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AD1" w:rsidRPr="0004417C" w:rsidRDefault="00735AD1" w:rsidP="00A371B4">
      <w:pPr>
        <w:autoSpaceDE w:val="0"/>
        <w:autoSpaceDN w:val="0"/>
        <w:adjustRightInd w:val="0"/>
        <w:rPr>
          <w:rFonts w:ascii="Times New Roman" w:hAnsi="Times New Roman"/>
          <w:sz w:val="24"/>
          <w:szCs w:val="24"/>
          <w:lang w:val="sr-Cyrl-CS"/>
        </w:rPr>
      </w:pPr>
    </w:p>
    <w:p w:rsidR="00735AD1" w:rsidRDefault="00735AD1" w:rsidP="00A371B4">
      <w:pPr>
        <w:autoSpaceDE w:val="0"/>
        <w:autoSpaceDN w:val="0"/>
        <w:adjustRightInd w:val="0"/>
        <w:rPr>
          <w:rFonts w:ascii="Times New Roman" w:hAnsi="Times New Roman"/>
          <w:sz w:val="24"/>
          <w:szCs w:val="24"/>
          <w:lang w:val="sr-Cyrl-CS"/>
        </w:rPr>
      </w:pPr>
    </w:p>
    <w:p w:rsidR="00735AD1"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5A0DF8">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ПРЕДЛОГ ЗАКОНА</w:t>
      </w:r>
    </w:p>
    <w:p w:rsidR="00735AD1" w:rsidRPr="0004417C" w:rsidRDefault="00735AD1" w:rsidP="005A0DF8">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О БИОМЕДИЦИНСКИ ПОТПОМОГНУТОЈ ОПЛОДЊИ</w:t>
      </w:r>
    </w:p>
    <w:p w:rsidR="00735AD1" w:rsidRPr="0004417C" w:rsidRDefault="00735AD1" w:rsidP="00A371B4">
      <w:pPr>
        <w:autoSpaceDE w:val="0"/>
        <w:autoSpaceDN w:val="0"/>
        <w:adjustRightInd w:val="0"/>
        <w:rPr>
          <w:rFonts w:ascii="Times New Roman" w:hAnsi="Times New Roman"/>
          <w:sz w:val="24"/>
          <w:szCs w:val="24"/>
          <w:lang w:val="sr-Cyrl-CS"/>
        </w:rPr>
      </w:pPr>
      <w:bookmarkStart w:id="0" w:name="_GoBack"/>
      <w:bookmarkEnd w:id="0"/>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5A0DF8">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I. ОСНОВНЕ ОДРЕДБЕ</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5A0DF8">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1.</w:t>
      </w:r>
    </w:p>
    <w:p w:rsidR="00735AD1" w:rsidRPr="0004417C" w:rsidRDefault="00735AD1" w:rsidP="001701F3">
      <w:pPr>
        <w:autoSpaceDE w:val="0"/>
        <w:autoSpaceDN w:val="0"/>
        <w:adjustRightInd w:val="0"/>
        <w:ind w:firstLine="709"/>
        <w:jc w:val="both"/>
        <w:rPr>
          <w:rFonts w:ascii="Times New Roman" w:hAnsi="Times New Roman"/>
          <w:sz w:val="24"/>
          <w:szCs w:val="24"/>
          <w:lang w:val="sr-Cyrl-CS"/>
        </w:rPr>
      </w:pPr>
    </w:p>
    <w:p w:rsidR="00735AD1" w:rsidRPr="0004417C" w:rsidRDefault="00735AD1" w:rsidP="00880FD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Овим законом уређује се начин, поступак, услови и организација делатности биомедицински потпомогнутог оплођења, врсте поступака биомедицински потпомогнутог оплођења, остваривања права на биомедицински потпомогнуту оплодњу, надзор над спровођењем овог закона и обављање одређених послова државне управе у области биомедицниски потпомогнутог оплођења, као и друга питања од значаја за спровођење делатности и поступака биомедицински потпомогнутог оплођења (у даљем тексту: БМПО).</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5A0DF8">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Примена прописа</w:t>
      </w:r>
    </w:p>
    <w:p w:rsidR="00735AD1" w:rsidRPr="0004417C" w:rsidRDefault="00735AD1" w:rsidP="005A0DF8">
      <w:pPr>
        <w:autoSpaceDE w:val="0"/>
        <w:autoSpaceDN w:val="0"/>
        <w:adjustRightInd w:val="0"/>
        <w:jc w:val="center"/>
        <w:rPr>
          <w:rFonts w:ascii="Times New Roman" w:hAnsi="Times New Roman"/>
          <w:sz w:val="24"/>
          <w:szCs w:val="24"/>
          <w:lang w:val="sr-Cyrl-CS"/>
        </w:rPr>
      </w:pPr>
    </w:p>
    <w:p w:rsidR="00735AD1" w:rsidRPr="0004417C" w:rsidRDefault="00735AD1" w:rsidP="005A0DF8">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2.</w:t>
      </w:r>
    </w:p>
    <w:p w:rsidR="00735AD1" w:rsidRPr="0004417C" w:rsidRDefault="00735AD1" w:rsidP="005A0DF8">
      <w:pPr>
        <w:autoSpaceDE w:val="0"/>
        <w:autoSpaceDN w:val="0"/>
        <w:adjustRightInd w:val="0"/>
        <w:jc w:val="center"/>
        <w:rPr>
          <w:rFonts w:ascii="Times New Roman" w:hAnsi="Times New Roman"/>
          <w:sz w:val="24"/>
          <w:szCs w:val="24"/>
          <w:lang w:val="sr-Cyrl-CS"/>
        </w:rPr>
      </w:pPr>
    </w:p>
    <w:p w:rsidR="00735AD1" w:rsidRPr="0004417C" w:rsidRDefault="00735AD1" w:rsidP="005A0DF8">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Овај закон примењује</w:t>
      </w:r>
      <w:r>
        <w:rPr>
          <w:rFonts w:ascii="Times New Roman" w:hAnsi="Times New Roman"/>
          <w:sz w:val="24"/>
          <w:szCs w:val="24"/>
          <w:lang w:val="sr-Cyrl-CS"/>
        </w:rPr>
        <w:t xml:space="preserve"> </w:t>
      </w:r>
      <w:r w:rsidRPr="0004417C">
        <w:rPr>
          <w:rFonts w:ascii="Times New Roman" w:hAnsi="Times New Roman"/>
          <w:sz w:val="24"/>
          <w:szCs w:val="24"/>
          <w:lang w:val="sr-Cyrl-CS"/>
        </w:rPr>
        <w:t>се на здравствене установе и приватну праксу у којима се обављају делатности БМПО, као и на здравствене раднике и здравствене сараднике кој</w:t>
      </w:r>
      <w:r>
        <w:rPr>
          <w:rFonts w:ascii="Times New Roman" w:hAnsi="Times New Roman"/>
          <w:sz w:val="24"/>
          <w:szCs w:val="24"/>
          <w:lang w:val="sr-Cyrl-CS"/>
        </w:rPr>
        <w:t>и</w:t>
      </w:r>
      <w:r w:rsidRPr="0004417C">
        <w:rPr>
          <w:rFonts w:ascii="Times New Roman" w:hAnsi="Times New Roman"/>
          <w:sz w:val="24"/>
          <w:szCs w:val="24"/>
          <w:lang w:val="sr-Cyrl-CS"/>
        </w:rPr>
        <w:t xml:space="preserve"> обављају поступке  БМПО.</w:t>
      </w:r>
    </w:p>
    <w:p w:rsidR="00735AD1" w:rsidRPr="0004417C" w:rsidRDefault="00735AD1" w:rsidP="005A0DF8">
      <w:pPr>
        <w:autoSpaceDE w:val="0"/>
        <w:autoSpaceDN w:val="0"/>
        <w:adjustRightInd w:val="0"/>
        <w:ind w:firstLine="709"/>
        <w:jc w:val="both"/>
        <w:rPr>
          <w:rFonts w:ascii="Times New Roman" w:hAnsi="Times New Roman"/>
          <w:sz w:val="24"/>
          <w:szCs w:val="24"/>
          <w:lang w:val="sr-Cyrl-CS"/>
        </w:rPr>
      </w:pPr>
    </w:p>
    <w:p w:rsidR="00735AD1" w:rsidRPr="0004417C" w:rsidRDefault="00735AD1" w:rsidP="005A0DF8">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Ако је примена поступака БМПО на друкчији начин уређена другим законом примењују се одредбе овог закона и прописа донетих за спровођење овог закона.  </w:t>
      </w:r>
    </w:p>
    <w:p w:rsidR="00735AD1" w:rsidRPr="0004417C" w:rsidRDefault="00735AD1" w:rsidP="005A0DF8">
      <w:pPr>
        <w:autoSpaceDE w:val="0"/>
        <w:autoSpaceDN w:val="0"/>
        <w:adjustRightInd w:val="0"/>
        <w:ind w:firstLine="709"/>
        <w:jc w:val="both"/>
        <w:rPr>
          <w:rFonts w:ascii="Times New Roman" w:hAnsi="Times New Roman"/>
          <w:sz w:val="24"/>
          <w:szCs w:val="24"/>
          <w:lang w:val="sr-Cyrl-CS"/>
        </w:rPr>
      </w:pPr>
    </w:p>
    <w:p w:rsidR="00735AD1" w:rsidRPr="0004417C" w:rsidRDefault="00735AD1" w:rsidP="005A0DF8">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 погледу организације здравствене службе и остваривања права из здравственог осигурања примењују се одредбе закона којим се уређује здравствена заштита и закона којим се уређује здравствено осигурање, ако овим законом није друкчије уређено.</w:t>
      </w:r>
    </w:p>
    <w:p w:rsidR="00735AD1" w:rsidRPr="0004417C" w:rsidRDefault="00735AD1" w:rsidP="005A0DF8">
      <w:pPr>
        <w:autoSpaceDE w:val="0"/>
        <w:autoSpaceDN w:val="0"/>
        <w:adjustRightInd w:val="0"/>
        <w:ind w:firstLine="709"/>
        <w:jc w:val="both"/>
        <w:rPr>
          <w:rFonts w:ascii="Times New Roman" w:hAnsi="Times New Roman"/>
          <w:sz w:val="24"/>
          <w:szCs w:val="24"/>
          <w:lang w:val="sr-Cyrl-CS"/>
        </w:rPr>
      </w:pPr>
    </w:p>
    <w:p w:rsidR="00735AD1" w:rsidRPr="0004417C" w:rsidRDefault="00735AD1" w:rsidP="005A0DF8">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 погледу вршења родитељског права примењује се закон којим се уређују породични односи, ако овим законом није друкчије уређено.</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5A0DF8">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Значење израза</w:t>
      </w:r>
    </w:p>
    <w:p w:rsidR="00735AD1" w:rsidRPr="0004417C" w:rsidRDefault="00735AD1" w:rsidP="005A0DF8">
      <w:pPr>
        <w:autoSpaceDE w:val="0"/>
        <w:autoSpaceDN w:val="0"/>
        <w:adjustRightInd w:val="0"/>
        <w:jc w:val="center"/>
        <w:rPr>
          <w:rFonts w:ascii="Times New Roman" w:hAnsi="Times New Roman"/>
          <w:sz w:val="24"/>
          <w:szCs w:val="24"/>
          <w:lang w:val="sr-Cyrl-CS"/>
        </w:rPr>
      </w:pPr>
    </w:p>
    <w:p w:rsidR="00735AD1" w:rsidRPr="0004417C" w:rsidRDefault="00735AD1" w:rsidP="005A0DF8">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3.</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5A0DF8">
      <w:pPr>
        <w:autoSpaceDE w:val="0"/>
        <w:autoSpaceDN w:val="0"/>
        <w:adjustRightInd w:val="0"/>
        <w:ind w:firstLine="709"/>
        <w:rPr>
          <w:rFonts w:ascii="Times New Roman" w:hAnsi="Times New Roman"/>
          <w:sz w:val="24"/>
          <w:szCs w:val="24"/>
          <w:lang w:val="sr-Cyrl-CS"/>
        </w:rPr>
      </w:pPr>
      <w:r w:rsidRPr="0004417C">
        <w:rPr>
          <w:rFonts w:ascii="Times New Roman" w:hAnsi="Times New Roman"/>
          <w:sz w:val="24"/>
          <w:szCs w:val="24"/>
          <w:lang w:val="sr-Cyrl-CS"/>
        </w:rPr>
        <w:t>Изрази употребљени у овом закону, имају следеће значење:</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5A0DF8">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w:t>
      </w:r>
      <w:r w:rsidRPr="0004417C">
        <w:rPr>
          <w:rFonts w:ascii="Times New Roman" w:hAnsi="Times New Roman"/>
          <w:sz w:val="24"/>
          <w:szCs w:val="24"/>
          <w:lang w:val="sr-Cyrl-CS"/>
        </w:rPr>
        <w:tab/>
        <w:t xml:space="preserve"> поступак биомедицински потпомогнутог оплођења (БМПО) јесте поступак који се спроводи у складу са савременим стандардима биомедицинске науке у случају неплодности, као и у случају постојања медицинских индикација за очување плодности, и омогућава спајање мушке и женске репродуктивне ћелије ради постизања трудноће на начин другачији од сношаја;</w:t>
      </w:r>
    </w:p>
    <w:p w:rsidR="00735AD1" w:rsidRPr="0004417C" w:rsidRDefault="00735AD1" w:rsidP="005A0DF8">
      <w:pPr>
        <w:tabs>
          <w:tab w:val="right" w:pos="993"/>
        </w:tabs>
        <w:autoSpaceDE w:val="0"/>
        <w:autoSpaceDN w:val="0"/>
        <w:adjustRightInd w:val="0"/>
        <w:ind w:firstLine="709"/>
        <w:rPr>
          <w:rFonts w:ascii="Times New Roman" w:hAnsi="Times New Roman"/>
          <w:sz w:val="24"/>
          <w:szCs w:val="24"/>
          <w:lang w:val="sr-Cyrl-CS"/>
        </w:rPr>
      </w:pPr>
      <w:r w:rsidRPr="0004417C">
        <w:rPr>
          <w:rFonts w:ascii="Times New Roman" w:hAnsi="Times New Roman"/>
          <w:sz w:val="24"/>
          <w:szCs w:val="24"/>
          <w:lang w:val="sr-Cyrl-CS"/>
        </w:rPr>
        <w:t xml:space="preserve">2) </w:t>
      </w:r>
      <w:r w:rsidRPr="0004417C">
        <w:rPr>
          <w:rFonts w:ascii="Times New Roman" w:hAnsi="Times New Roman"/>
          <w:sz w:val="24"/>
          <w:szCs w:val="24"/>
          <w:lang w:val="sr-Cyrl-CS"/>
        </w:rPr>
        <w:tab/>
        <w:t>репродуктивне ћелије су све ћелије намењене употреби у поступцима БМПО;</w:t>
      </w:r>
    </w:p>
    <w:p w:rsidR="00735AD1" w:rsidRPr="0004417C" w:rsidRDefault="00735AD1" w:rsidP="005A0DF8">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3) </w:t>
      </w:r>
      <w:r w:rsidRPr="0004417C">
        <w:rPr>
          <w:rFonts w:ascii="Times New Roman" w:hAnsi="Times New Roman"/>
          <w:sz w:val="24"/>
          <w:szCs w:val="24"/>
          <w:lang w:val="sr-Cyrl-CS"/>
        </w:rPr>
        <w:tab/>
        <w:t>репродуктивна ткива су делови јајника или тестиса у којима се налазе репродуктивне ћелије;</w:t>
      </w:r>
    </w:p>
    <w:p w:rsidR="00735AD1" w:rsidRPr="0004417C" w:rsidRDefault="00735AD1" w:rsidP="005A0DF8">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lastRenderedPageBreak/>
        <w:t xml:space="preserve">4) </w:t>
      </w:r>
      <w:r w:rsidRPr="0004417C">
        <w:rPr>
          <w:rFonts w:ascii="Times New Roman" w:hAnsi="Times New Roman"/>
          <w:sz w:val="24"/>
          <w:szCs w:val="24"/>
          <w:lang w:val="sr-Cyrl-CS"/>
        </w:rPr>
        <w:tab/>
        <w:t>јајна ћелија је женска (људска) полна ћелија, без обзира да ли је зрела или не;</w:t>
      </w:r>
    </w:p>
    <w:p w:rsidR="00735AD1" w:rsidRPr="0004417C" w:rsidRDefault="00735AD1" w:rsidP="00D92D1F">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5)</w:t>
      </w:r>
      <w:r w:rsidRPr="0004417C">
        <w:rPr>
          <w:rFonts w:ascii="Times New Roman" w:hAnsi="Times New Roman"/>
          <w:sz w:val="24"/>
          <w:szCs w:val="24"/>
          <w:lang w:val="sr-Cyrl-CS"/>
        </w:rPr>
        <w:tab/>
        <w:t xml:space="preserve"> оплођена јајна ћелија (у даљем тексту: зигот) је јајна ћелија након спајања са сперматозоидом у којој су уочена два или више пронуклеуса; </w:t>
      </w:r>
    </w:p>
    <w:p w:rsidR="00735AD1" w:rsidRPr="0004417C" w:rsidRDefault="00735AD1" w:rsidP="00D92D1F">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6) </w:t>
      </w:r>
      <w:r w:rsidRPr="0004417C">
        <w:rPr>
          <w:rFonts w:ascii="Times New Roman" w:hAnsi="Times New Roman"/>
          <w:sz w:val="24"/>
          <w:szCs w:val="24"/>
          <w:lang w:val="sr-Cyrl-CS"/>
        </w:rPr>
        <w:tab/>
        <w:t>сперматозоид (у даљем тексту: семене ћелије) је мушка (људска) оплодна ћелија, без обзира да ли је зрела или не;</w:t>
      </w:r>
    </w:p>
    <w:p w:rsidR="00735AD1" w:rsidRPr="0004417C" w:rsidRDefault="00735AD1" w:rsidP="00D92D1F">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7)</w:t>
      </w:r>
      <w:r w:rsidRPr="0004417C">
        <w:rPr>
          <w:rFonts w:ascii="Times New Roman" w:hAnsi="Times New Roman"/>
          <w:sz w:val="24"/>
          <w:szCs w:val="24"/>
          <w:lang w:val="sr-Cyrl-CS"/>
        </w:rPr>
        <w:tab/>
        <w:t xml:space="preserve"> ген (јединица наслеђивања) је низ нуклеотида који кодира информацију за функционални продукт; </w:t>
      </w:r>
    </w:p>
    <w:p w:rsidR="00735AD1" w:rsidRPr="0004417C" w:rsidRDefault="00735AD1" w:rsidP="00D92D1F">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8)</w:t>
      </w:r>
      <w:r w:rsidRPr="0004417C">
        <w:rPr>
          <w:rFonts w:ascii="Times New Roman" w:hAnsi="Times New Roman"/>
          <w:sz w:val="24"/>
          <w:szCs w:val="24"/>
          <w:lang w:val="sr-Cyrl-CS"/>
        </w:rPr>
        <w:tab/>
        <w:t xml:space="preserve"> геном је целокупна количина дезоксирибонуклеинске киселине (ДНК) у ћелији, која је садржана у једру и митохондријама ћелија; </w:t>
      </w:r>
    </w:p>
    <w:p w:rsidR="00735AD1" w:rsidRPr="0004417C" w:rsidRDefault="00735AD1" w:rsidP="00D92D1F">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9) </w:t>
      </w:r>
      <w:r w:rsidRPr="0004417C">
        <w:rPr>
          <w:rFonts w:ascii="Times New Roman" w:hAnsi="Times New Roman"/>
          <w:sz w:val="24"/>
          <w:szCs w:val="24"/>
          <w:lang w:val="sr-Cyrl-CS"/>
        </w:rPr>
        <w:tab/>
      </w:r>
      <w:r>
        <w:rPr>
          <w:rFonts w:ascii="Times New Roman" w:hAnsi="Times New Roman"/>
          <w:sz w:val="24"/>
          <w:szCs w:val="24"/>
          <w:lang w:val="sr-Cyrl-CS"/>
        </w:rPr>
        <w:t>„</w:t>
      </w:r>
      <w:r w:rsidRPr="0004417C">
        <w:rPr>
          <w:rFonts w:ascii="Times New Roman" w:hAnsi="Times New Roman"/>
          <w:sz w:val="24"/>
          <w:szCs w:val="24"/>
          <w:lang w:val="sr-Cyrl-CS"/>
        </w:rPr>
        <w:t>ин витро</w:t>
      </w:r>
      <w:r>
        <w:rPr>
          <w:rFonts w:ascii="Times New Roman" w:hAnsi="Times New Roman"/>
          <w:sz w:val="24"/>
          <w:szCs w:val="24"/>
          <w:lang w:val="sr-Cyrl-CS"/>
        </w:rPr>
        <w:t>”</w:t>
      </w:r>
      <w:r w:rsidRPr="0004417C">
        <w:rPr>
          <w:rFonts w:ascii="Times New Roman" w:hAnsi="Times New Roman"/>
          <w:sz w:val="24"/>
          <w:szCs w:val="24"/>
          <w:lang w:val="sr-Cyrl-CS"/>
        </w:rPr>
        <w:t xml:space="preserve"> ембрион је ембрион ван тела људског бића;</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10)</w:t>
      </w:r>
      <w:r w:rsidRPr="0004417C">
        <w:rPr>
          <w:rFonts w:ascii="Times New Roman" w:hAnsi="Times New Roman"/>
          <w:sz w:val="24"/>
          <w:szCs w:val="24"/>
          <w:lang w:val="sr-Cyrl-CS"/>
        </w:rPr>
        <w:tab/>
        <w:t xml:space="preserve"> рани ембрион је зигот који дељењем постиже вишећеличност и може достићи стадијум бластоцисте и обухвата период до 14 дана развоја или до појаве примитивне пруге (преембрионални период развоја); </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11) </w:t>
      </w:r>
      <w:r w:rsidRPr="0004417C">
        <w:rPr>
          <w:rFonts w:ascii="Times New Roman" w:hAnsi="Times New Roman"/>
          <w:sz w:val="24"/>
          <w:szCs w:val="24"/>
          <w:lang w:val="sr-Cyrl-CS"/>
        </w:rPr>
        <w:tab/>
        <w:t>ембрионална фаза развоја обухвата период од краја преембрионалне фазе до осме недеље оплођења;</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12) </w:t>
      </w:r>
      <w:r w:rsidRPr="0004417C">
        <w:rPr>
          <w:rFonts w:ascii="Times New Roman" w:hAnsi="Times New Roman"/>
          <w:sz w:val="24"/>
          <w:szCs w:val="24"/>
          <w:lang w:val="sr-Cyrl-CS"/>
        </w:rPr>
        <w:tab/>
        <w:t>фетусни период развоја је период од краја ембрионалног периода развоја (девета недеља) до краја трудноће;</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13) </w:t>
      </w:r>
      <w:r w:rsidRPr="0004417C">
        <w:rPr>
          <w:rFonts w:ascii="Times New Roman" w:hAnsi="Times New Roman"/>
          <w:sz w:val="24"/>
          <w:szCs w:val="24"/>
          <w:lang w:val="sr-Cyrl-CS"/>
        </w:rPr>
        <w:tab/>
        <w:t>хомологно оплођење је поступак БМПО у коме се користе сопствене репродуктивне ћелије супружника, односно ванбрачних партнера;</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14) </w:t>
      </w:r>
      <w:r w:rsidRPr="0004417C">
        <w:rPr>
          <w:rFonts w:ascii="Times New Roman" w:hAnsi="Times New Roman"/>
          <w:sz w:val="24"/>
          <w:szCs w:val="24"/>
          <w:lang w:val="sr-Cyrl-CS"/>
        </w:rPr>
        <w:tab/>
        <w:t>хетерологно оплођење је поступак БМПО у коме се користе сопствене репродуктивне ћелије једног супружника или ванбрачног партнера и репродуктивне ћелије даваоца;</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15)</w:t>
      </w:r>
      <w:r w:rsidRPr="0004417C">
        <w:rPr>
          <w:rFonts w:ascii="Times New Roman" w:hAnsi="Times New Roman"/>
          <w:sz w:val="24"/>
          <w:szCs w:val="24"/>
          <w:lang w:val="sr-Cyrl-CS"/>
        </w:rPr>
        <w:tab/>
        <w:t xml:space="preserve"> давалац репродуктивних ћелија је особа која дарује сопствене репродуктивне ћелије у сврху поступака хетерологног оплођења;</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16)</w:t>
      </w:r>
      <w:r w:rsidRPr="0004417C">
        <w:rPr>
          <w:rFonts w:ascii="Times New Roman" w:hAnsi="Times New Roman"/>
          <w:sz w:val="24"/>
          <w:szCs w:val="24"/>
          <w:lang w:val="sr-Cyrl-CS"/>
        </w:rPr>
        <w:tab/>
        <w:t xml:space="preserve"> даваоци ембриона јесу супружници, односно ванбрачни партнери који дарују преостале сопствене ембрионе настале у току сопственог поступка БМПО другом неплодном пару супружника, односно ванбрачном пару ради постизања трудноће;</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17) </w:t>
      </w:r>
      <w:r w:rsidRPr="0004417C">
        <w:rPr>
          <w:rFonts w:ascii="Times New Roman" w:hAnsi="Times New Roman"/>
          <w:sz w:val="24"/>
          <w:szCs w:val="24"/>
          <w:lang w:val="sr-Cyrl-CS"/>
        </w:rPr>
        <w:tab/>
        <w:t>давалаштво је добровољно даровање репродуктивних ћелија и ембриона намењених за примену у поступцима БМПО;</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18) </w:t>
      </w:r>
      <w:r w:rsidRPr="0004417C">
        <w:rPr>
          <w:rFonts w:ascii="Times New Roman" w:hAnsi="Times New Roman"/>
          <w:sz w:val="24"/>
          <w:szCs w:val="24"/>
          <w:lang w:val="sr-Cyrl-CS"/>
        </w:rPr>
        <w:tab/>
        <w:t xml:space="preserve">добијање, односно прибављање репродуктивних ћелија или ткива је поступак којим се до њих долази у поступцима БМПО; </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19) </w:t>
      </w:r>
      <w:r w:rsidRPr="0004417C">
        <w:rPr>
          <w:rFonts w:ascii="Times New Roman" w:hAnsi="Times New Roman"/>
          <w:sz w:val="24"/>
          <w:szCs w:val="24"/>
          <w:lang w:val="sr-Cyrl-CS"/>
        </w:rPr>
        <w:tab/>
        <w:t>обрада означава све радње укључене у припрему, руковање, чување и паковање репродуктивних ћелија, ткива и ембриона;</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20)</w:t>
      </w:r>
      <w:r w:rsidRPr="0004417C">
        <w:rPr>
          <w:rFonts w:ascii="Times New Roman" w:hAnsi="Times New Roman"/>
          <w:sz w:val="24"/>
          <w:szCs w:val="24"/>
          <w:lang w:val="sr-Cyrl-CS"/>
        </w:rPr>
        <w:tab/>
        <w:t xml:space="preserve"> очување је употреба хемијских супстанци, промена услова средине или других средстава током поступка обраде с циљем спречавања или успоравања биолошког или физичког пропадања репродуктивних ћелија, ткива или ембриона;</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21)</w:t>
      </w:r>
      <w:r w:rsidRPr="0004417C">
        <w:rPr>
          <w:rFonts w:ascii="Times New Roman" w:hAnsi="Times New Roman"/>
          <w:sz w:val="24"/>
          <w:szCs w:val="24"/>
          <w:lang w:val="sr-Cyrl-CS"/>
        </w:rPr>
        <w:tab/>
        <w:t xml:space="preserve"> замрзавање, односно одмрзавање су поступци којима се репродуктивне ћелије, ткива и ембриони уводе, односно враћају из области криогених температура у област физиолошке температуре;  </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22)</w:t>
      </w:r>
      <w:r w:rsidRPr="0004417C">
        <w:rPr>
          <w:rFonts w:ascii="Times New Roman" w:hAnsi="Times New Roman"/>
          <w:sz w:val="24"/>
          <w:szCs w:val="24"/>
          <w:lang w:val="sr-Cyrl-CS"/>
        </w:rPr>
        <w:tab/>
        <w:t xml:space="preserve"> дистрибуција означава превоз и доставу репродуктивних ћелија, зигота, ткива и ембриона намењених за поступке БМПО; </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23) </w:t>
      </w:r>
      <w:r w:rsidRPr="0004417C">
        <w:rPr>
          <w:rFonts w:ascii="Times New Roman" w:hAnsi="Times New Roman"/>
          <w:sz w:val="24"/>
          <w:szCs w:val="24"/>
          <w:lang w:val="sr-Cyrl-CS"/>
        </w:rPr>
        <w:tab/>
        <w:t>пренос јесте уношење репродуктивних ћелија, зигота или ембриона у полне органе жене;</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24) </w:t>
      </w:r>
      <w:r w:rsidRPr="0004417C">
        <w:rPr>
          <w:rFonts w:ascii="Times New Roman" w:hAnsi="Times New Roman"/>
          <w:sz w:val="24"/>
          <w:szCs w:val="24"/>
          <w:lang w:val="sr-Cyrl-CS"/>
        </w:rPr>
        <w:tab/>
        <w:t>систем квалитета означава организациону структуру, утврђене одговорности, процедуре, процесе и средства за управљање квалитетом и обухвата све активности које непосредно или посредно доприносе квалитету делатности БМПО;</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25) </w:t>
      </w:r>
      <w:r w:rsidRPr="0004417C">
        <w:rPr>
          <w:rFonts w:ascii="Times New Roman" w:hAnsi="Times New Roman"/>
          <w:sz w:val="24"/>
          <w:szCs w:val="24"/>
          <w:lang w:val="sr-Cyrl-CS"/>
        </w:rPr>
        <w:tab/>
        <w:t>управљање квалитетом означава усклађене активности које за циљ имају усмеравање и контролисање организације са становишта квалитета;</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26) стандардни оперативни поступци (у даљем тексту: СОП) су писмена упутства која описују све кораке неког посебног поступка укључујући потребне материјале и методе и очекивани крајњи исход;</w:t>
      </w:r>
    </w:p>
    <w:p w:rsidR="00735AD1" w:rsidRPr="0004417C" w:rsidRDefault="00735AD1" w:rsidP="00D92D1F">
      <w:pPr>
        <w:tabs>
          <w:tab w:val="right" w:pos="851"/>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lastRenderedPageBreak/>
        <w:t>27)</w:t>
      </w:r>
      <w:r w:rsidRPr="0004417C">
        <w:rPr>
          <w:rFonts w:ascii="Times New Roman" w:hAnsi="Times New Roman"/>
          <w:sz w:val="24"/>
          <w:szCs w:val="24"/>
          <w:lang w:val="sr-Cyrl-CS"/>
        </w:rPr>
        <w:tab/>
        <w:t xml:space="preserve"> карантин је статус добијених репродуктивних ћелија, ткива или ембриона, односно изолација истих, физички или на неки други делотворан начин, док се не донесе одлука о њиховом прихватању или одбијању;</w:t>
      </w:r>
    </w:p>
    <w:p w:rsidR="00735AD1" w:rsidRPr="0004417C" w:rsidRDefault="00735AD1" w:rsidP="00D92D1F">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28)</w:t>
      </w:r>
      <w:r w:rsidRPr="0004417C">
        <w:rPr>
          <w:rFonts w:ascii="Times New Roman" w:hAnsi="Times New Roman"/>
          <w:sz w:val="24"/>
          <w:szCs w:val="24"/>
          <w:lang w:val="sr-Cyrl-CS"/>
        </w:rPr>
        <w:tab/>
        <w:t xml:space="preserve"> складиштење је чување репродуктивних ћелија, зигота или ембриона у одговарајућим контролисаним условима до дистрибуирања;</w:t>
      </w:r>
    </w:p>
    <w:p w:rsidR="00735AD1" w:rsidRPr="0004417C" w:rsidRDefault="00735AD1" w:rsidP="00D92D1F">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29) </w:t>
      </w:r>
      <w:r w:rsidRPr="0004417C">
        <w:rPr>
          <w:rFonts w:ascii="Times New Roman" w:hAnsi="Times New Roman"/>
          <w:sz w:val="24"/>
          <w:szCs w:val="24"/>
          <w:lang w:val="sr-Cyrl-CS"/>
        </w:rPr>
        <w:tab/>
        <w:t>озбиљни нежељени догађај је свака негативна појава везана за узимање, тестирање, обраду, чување и расподелу репродуктивних ћелија, ткива и ембриона која може да доведе до преношења заразне болести, смрти или угрожавања живота, односно настанка инвалидитет</w:t>
      </w:r>
      <w:r>
        <w:rPr>
          <w:rFonts w:ascii="Times New Roman" w:hAnsi="Times New Roman"/>
          <w:sz w:val="24"/>
          <w:szCs w:val="24"/>
          <w:lang w:val="sr-Cyrl-CS"/>
        </w:rPr>
        <w:t>а или неспособности код пацијен</w:t>
      </w:r>
      <w:r w:rsidRPr="0004417C">
        <w:rPr>
          <w:rFonts w:ascii="Times New Roman" w:hAnsi="Times New Roman"/>
          <w:sz w:val="24"/>
          <w:szCs w:val="24"/>
          <w:lang w:val="sr-Cyrl-CS"/>
        </w:rPr>
        <w:t>та, или која може да доведе до хоспитализације или обо</w:t>
      </w:r>
      <w:r>
        <w:rPr>
          <w:rFonts w:ascii="Times New Roman" w:hAnsi="Times New Roman"/>
          <w:sz w:val="24"/>
          <w:szCs w:val="24"/>
          <w:lang w:val="sr-Cyrl-CS"/>
        </w:rPr>
        <w:t>л</w:t>
      </w:r>
      <w:r w:rsidRPr="0004417C">
        <w:rPr>
          <w:rFonts w:ascii="Times New Roman" w:hAnsi="Times New Roman"/>
          <w:sz w:val="24"/>
          <w:szCs w:val="24"/>
          <w:lang w:val="sr-Cyrl-CS"/>
        </w:rPr>
        <w:t>евања, односно до продужетка хоспитализације или обо</w:t>
      </w:r>
      <w:r>
        <w:rPr>
          <w:rFonts w:ascii="Times New Roman" w:hAnsi="Times New Roman"/>
          <w:sz w:val="24"/>
          <w:szCs w:val="24"/>
          <w:lang w:val="sr-Cyrl-CS"/>
        </w:rPr>
        <w:t>л</w:t>
      </w:r>
      <w:r w:rsidRPr="0004417C">
        <w:rPr>
          <w:rFonts w:ascii="Times New Roman" w:hAnsi="Times New Roman"/>
          <w:sz w:val="24"/>
          <w:szCs w:val="24"/>
          <w:lang w:val="sr-Cyrl-CS"/>
        </w:rPr>
        <w:t>евањ</w:t>
      </w:r>
      <w:r>
        <w:rPr>
          <w:rFonts w:ascii="Times New Roman" w:hAnsi="Times New Roman"/>
          <w:sz w:val="24"/>
          <w:szCs w:val="24"/>
          <w:lang w:val="sr-Cyrl-CS"/>
        </w:rPr>
        <w:t>а, као и свака погрешна и</w:t>
      </w:r>
      <w:r w:rsidRPr="0004417C">
        <w:rPr>
          <w:rFonts w:ascii="Times New Roman" w:hAnsi="Times New Roman"/>
          <w:sz w:val="24"/>
          <w:szCs w:val="24"/>
          <w:lang w:val="sr-Cyrl-CS"/>
        </w:rPr>
        <w:t>дентификација или замена репродуктивних ћелија или ембриона, потпуни или делимични губитак репродуктивног ткива, ћелија или ембриона у једном циклусу;</w:t>
      </w:r>
    </w:p>
    <w:p w:rsidR="00735AD1" w:rsidRPr="0004417C" w:rsidRDefault="00735AD1" w:rsidP="00D92D1F">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30) </w:t>
      </w:r>
      <w:r w:rsidRPr="0004417C">
        <w:rPr>
          <w:rFonts w:ascii="Times New Roman" w:hAnsi="Times New Roman"/>
          <w:sz w:val="24"/>
          <w:szCs w:val="24"/>
          <w:lang w:val="sr-Cyrl-CS"/>
        </w:rPr>
        <w:tab/>
        <w:t>озбиљна нежељена реакција је нежељен одговор, укључујући и појаву заразне болести даваоца или примаоца који је повезан са добијањем репродуктивних ћелија, ткива и ембриона или њиховом применом код људи и која изазива смрт и стање опасно по живот, доводи до појаве инвалидитета или неспособности код пацијената или доводи до хоспитализације или обо</w:t>
      </w:r>
      <w:r>
        <w:rPr>
          <w:rFonts w:ascii="Times New Roman" w:hAnsi="Times New Roman"/>
          <w:sz w:val="24"/>
          <w:szCs w:val="24"/>
          <w:lang w:val="sr-Cyrl-CS"/>
        </w:rPr>
        <w:t>л</w:t>
      </w:r>
      <w:r w:rsidRPr="0004417C">
        <w:rPr>
          <w:rFonts w:ascii="Times New Roman" w:hAnsi="Times New Roman"/>
          <w:sz w:val="24"/>
          <w:szCs w:val="24"/>
          <w:lang w:val="sr-Cyrl-CS"/>
        </w:rPr>
        <w:t>евања, односно до продужетка хоспитализације или обо</w:t>
      </w:r>
      <w:r>
        <w:rPr>
          <w:rFonts w:ascii="Times New Roman" w:hAnsi="Times New Roman"/>
          <w:sz w:val="24"/>
          <w:szCs w:val="24"/>
          <w:lang w:val="sr-Cyrl-CS"/>
        </w:rPr>
        <w:t>л</w:t>
      </w:r>
      <w:r w:rsidRPr="0004417C">
        <w:rPr>
          <w:rFonts w:ascii="Times New Roman" w:hAnsi="Times New Roman"/>
          <w:sz w:val="24"/>
          <w:szCs w:val="24"/>
          <w:lang w:val="sr-Cyrl-CS"/>
        </w:rPr>
        <w:t>евања, као и случајеви генетски пренесене болести на потомство код хетерологне оплодње;</w:t>
      </w:r>
    </w:p>
    <w:p w:rsidR="00735AD1" w:rsidRPr="0004417C" w:rsidRDefault="00735AD1" w:rsidP="00D92D1F">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31) </w:t>
      </w:r>
      <w:r w:rsidRPr="0004417C">
        <w:rPr>
          <w:rFonts w:ascii="Times New Roman" w:hAnsi="Times New Roman"/>
          <w:sz w:val="24"/>
          <w:szCs w:val="24"/>
          <w:lang w:val="sr-Cyrl-CS"/>
        </w:rPr>
        <w:tab/>
        <w:t>следивост је могућност лоцирања и идентификовања репродуктивних ћелија, ткива или ембриона у свакој фази поступања, од добијања, преко обраде, тестирања и складиштења до дистрибуирања примаоцу или бацања, што подразумева и могућност идентификовања даваоца, примаоца, банке репродуктивних ћелија, ткива и ембриона, и центара за БМПО, као и могућност лоцирања и идентификовања свих релевантних података везаних за производе и материјале који долазе у додир с тим ћелијама, ткивима или ембрионима;</w:t>
      </w:r>
    </w:p>
    <w:p w:rsidR="00735AD1" w:rsidRPr="0004417C" w:rsidRDefault="00735AD1" w:rsidP="00D92D1F">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32)</w:t>
      </w:r>
      <w:r w:rsidRPr="0004417C">
        <w:rPr>
          <w:rFonts w:ascii="Times New Roman" w:hAnsi="Times New Roman"/>
          <w:sz w:val="24"/>
          <w:szCs w:val="24"/>
          <w:lang w:val="sr-Cyrl-CS"/>
        </w:rPr>
        <w:tab/>
        <w:t xml:space="preserve"> свежи поступак је поступак БМПО којим се узимају припремају, обрађују и уносе незамрзнуте репродуктивне ћелије, зиготи и ембриони у полне органе жене; </w:t>
      </w:r>
    </w:p>
    <w:p w:rsidR="00735AD1" w:rsidRPr="0004417C" w:rsidRDefault="00735AD1" w:rsidP="00D92D1F">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33)</w:t>
      </w:r>
      <w:r w:rsidRPr="0004417C">
        <w:rPr>
          <w:rFonts w:ascii="Times New Roman" w:hAnsi="Times New Roman"/>
          <w:sz w:val="24"/>
          <w:szCs w:val="24"/>
          <w:lang w:val="sr-Cyrl-CS"/>
        </w:rPr>
        <w:tab/>
        <w:t xml:space="preserve"> непосредна употреба је сваки поступак у којем се дароване репродуктивне ћелије употребљавају без обраде, очувања и складиштења; </w:t>
      </w:r>
    </w:p>
    <w:p w:rsidR="00735AD1" w:rsidRPr="0004417C" w:rsidRDefault="00735AD1" w:rsidP="00D92D1F">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34) </w:t>
      </w:r>
      <w:r w:rsidRPr="0004417C">
        <w:rPr>
          <w:rFonts w:ascii="Times New Roman" w:hAnsi="Times New Roman"/>
          <w:sz w:val="24"/>
          <w:szCs w:val="24"/>
          <w:lang w:val="sr-Cyrl-CS"/>
        </w:rPr>
        <w:tab/>
        <w:t>банка репродуктивних ћелија, ткива и ембриона је здравствена установа или организациона јединица здравствене установе у којој се обављају најмање делатности добијања, обраде, очувања, складиштења и дистрибуирања репродуктивних ћелија и ткива за хетерологно оплођење, као и делатности складиштења и дистрибуирања ембриона за хетерологно оплођење;</w:t>
      </w:r>
    </w:p>
    <w:p w:rsidR="00735AD1" w:rsidRPr="0004417C" w:rsidRDefault="00735AD1" w:rsidP="00D92D1F">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35)</w:t>
      </w:r>
      <w:r w:rsidRPr="0004417C">
        <w:rPr>
          <w:rFonts w:ascii="Times New Roman" w:hAnsi="Times New Roman"/>
          <w:sz w:val="24"/>
          <w:szCs w:val="24"/>
          <w:lang w:val="sr-Cyrl-CS"/>
        </w:rPr>
        <w:tab/>
        <w:t xml:space="preserve"> центар за БМПО је здравствена установа или приватна пракса која обавља делатности БМПО, осим делатности банке репродуктивних ћелија, ткива и ембриона;</w:t>
      </w:r>
    </w:p>
    <w:p w:rsidR="00735AD1" w:rsidRPr="0004417C" w:rsidRDefault="00735AD1" w:rsidP="00D92D1F">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36)</w:t>
      </w:r>
      <w:r w:rsidRPr="0004417C">
        <w:rPr>
          <w:rFonts w:ascii="Times New Roman" w:hAnsi="Times New Roman"/>
          <w:sz w:val="24"/>
          <w:szCs w:val="24"/>
          <w:lang w:val="sr-Cyrl-CS"/>
        </w:rPr>
        <w:tab/>
        <w:t xml:space="preserve"> лабораторија за криопоступке је део ембриолошке лабораторије центра за БМПО у којем се обрађују, конзервирају и складиште репродуктивне ћелије, ткива и ембриони за хомологну оплодњу;</w:t>
      </w:r>
    </w:p>
    <w:p w:rsidR="00735AD1" w:rsidRPr="0004417C" w:rsidRDefault="00735AD1" w:rsidP="00D92D1F">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37)</w:t>
      </w:r>
      <w:r w:rsidRPr="0004417C">
        <w:rPr>
          <w:rFonts w:ascii="Times New Roman" w:hAnsi="Times New Roman"/>
          <w:sz w:val="24"/>
          <w:szCs w:val="24"/>
          <w:lang w:val="sr-Cyrl-CS"/>
        </w:rPr>
        <w:tab/>
        <w:t xml:space="preserve"> ембриолошка лабораторија је лабораторија у којој се обављају поступци БМПО;</w:t>
      </w:r>
    </w:p>
    <w:p w:rsidR="00735AD1" w:rsidRPr="0004417C" w:rsidRDefault="00735AD1" w:rsidP="00D92D1F">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38)</w:t>
      </w:r>
      <w:r w:rsidRPr="0004417C">
        <w:rPr>
          <w:rFonts w:ascii="Times New Roman" w:hAnsi="Times New Roman"/>
          <w:sz w:val="24"/>
          <w:szCs w:val="24"/>
          <w:lang w:val="sr-Cyrl-CS"/>
        </w:rPr>
        <w:tab/>
        <w:t xml:space="preserve"> валидација је израда документованих доказа који са високим степеном сигурности пружају уверавања да одређени процес и СОП доследно даје производ који задовољава унапред утврђене спецификације и особине квалитета, а процес се валидира да би се оценио учинак система са становишта његове делотворности за планирану намену;</w:t>
      </w:r>
    </w:p>
    <w:p w:rsidR="00735AD1" w:rsidRPr="0004417C" w:rsidRDefault="00735AD1" w:rsidP="00D92D1F">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39) </w:t>
      </w:r>
      <w:r w:rsidRPr="0004417C">
        <w:rPr>
          <w:rFonts w:ascii="Times New Roman" w:hAnsi="Times New Roman"/>
          <w:sz w:val="24"/>
          <w:szCs w:val="24"/>
          <w:lang w:val="sr-Cyrl-CS"/>
        </w:rPr>
        <w:tab/>
        <w:t>квалификација је израда документованих доказа који с високим степеном сигурности пружа уверавање да одређена опрема или околина доследно обавља функцију и задовољава унапред утврђене спецификације и захтеве квалитата;</w:t>
      </w:r>
    </w:p>
    <w:p w:rsidR="00735AD1" w:rsidRPr="0004417C" w:rsidRDefault="00735AD1" w:rsidP="00D92D1F">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40)</w:t>
      </w:r>
      <w:r w:rsidRPr="0004417C">
        <w:rPr>
          <w:rFonts w:ascii="Times New Roman" w:hAnsi="Times New Roman"/>
          <w:sz w:val="24"/>
          <w:szCs w:val="24"/>
          <w:lang w:val="sr-Cyrl-CS"/>
        </w:rPr>
        <w:tab/>
        <w:t xml:space="preserve"> критично је оно што има могућност утицаја на квалитет и безбедност или све оно што је у додиру са репродуктивним ћелијама, ткивима и ембрионима;</w:t>
      </w:r>
    </w:p>
    <w:p w:rsidR="00735AD1" w:rsidRPr="0004417C" w:rsidRDefault="00735AD1" w:rsidP="00D92D1F">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41) </w:t>
      </w:r>
      <w:r w:rsidRPr="0004417C">
        <w:rPr>
          <w:rFonts w:ascii="Times New Roman" w:hAnsi="Times New Roman"/>
          <w:sz w:val="24"/>
          <w:szCs w:val="24"/>
          <w:lang w:val="sr-Cyrl-CS"/>
        </w:rPr>
        <w:tab/>
        <w:t>хибрид јесте:</w:t>
      </w:r>
    </w:p>
    <w:p w:rsidR="00735AD1" w:rsidRPr="0004417C" w:rsidRDefault="00735AD1" w:rsidP="00A074D2">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 јајна ћелија људског порекла која је оплођена спермом живог облика који није људског порекла,</w:t>
      </w:r>
    </w:p>
    <w:p w:rsidR="00735AD1" w:rsidRPr="0004417C" w:rsidRDefault="00735AD1" w:rsidP="00A074D2">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lastRenderedPageBreak/>
        <w:t>(2) јајна ћелија живог облика који није људског порекла која је оплођена људском спермом,</w:t>
      </w:r>
    </w:p>
    <w:p w:rsidR="00735AD1" w:rsidRPr="0004417C" w:rsidRDefault="00735AD1" w:rsidP="007C6776">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(3) јајна ћелија људског порекла у коју је убачено једро ћелије живог облика који није људског порекла,</w:t>
      </w:r>
    </w:p>
    <w:p w:rsidR="00735AD1" w:rsidRPr="0004417C" w:rsidRDefault="00735AD1" w:rsidP="007C6776">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(4) јајна ћелија живог облика који није људског порекла у коју је убачено једро ћелије људског облика,</w:t>
      </w:r>
    </w:p>
    <w:p w:rsidR="00735AD1" w:rsidRPr="0004417C" w:rsidRDefault="00735AD1" w:rsidP="007C6776">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(5) јајна ћелија људског порекла или јајна ћелија живог облика који није људског порекла који садржи цео или непотпун хаплоидни сет хромозома живог облика који јесте или није људског порекла;</w:t>
      </w:r>
    </w:p>
    <w:p w:rsidR="00735AD1" w:rsidRPr="0004417C" w:rsidRDefault="00735AD1" w:rsidP="007C6776">
      <w:pPr>
        <w:tabs>
          <w:tab w:val="right" w:pos="851"/>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42) химера јесте:</w:t>
      </w:r>
    </w:p>
    <w:p w:rsidR="00735AD1" w:rsidRPr="0004417C" w:rsidRDefault="00735AD1" w:rsidP="007C6776">
      <w:pPr>
        <w:tabs>
          <w:tab w:val="right" w:pos="851"/>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 ембрион у који је убачена једна или више ћелија живог облика која није људског порекла,</w:t>
      </w:r>
    </w:p>
    <w:p w:rsidR="00735AD1" w:rsidRPr="0004417C" w:rsidRDefault="00735AD1" w:rsidP="007C6776">
      <w:pPr>
        <w:tabs>
          <w:tab w:val="right" w:pos="851"/>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 ембрион који је сачињен од ћелија више од једног ембриона, или мешавине ћелија ембриона и ћелија фетуса</w:t>
      </w:r>
      <w:r>
        <w:rPr>
          <w:rFonts w:ascii="Times New Roman" w:hAnsi="Times New Roman"/>
          <w:sz w:val="24"/>
          <w:szCs w:val="24"/>
          <w:lang w:val="sr-Cyrl-CS"/>
        </w:rPr>
        <w:t>,</w:t>
      </w:r>
      <w:r w:rsidRPr="0004417C">
        <w:rPr>
          <w:rFonts w:ascii="Times New Roman" w:hAnsi="Times New Roman"/>
          <w:sz w:val="24"/>
          <w:szCs w:val="24"/>
          <w:lang w:val="sr-Cyrl-CS"/>
        </w:rPr>
        <w:t xml:space="preserve"> односно соматских ћелија људског бића.</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C677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Појмови употребљени у овом закону у граматичком мушком роду, подразумевају природни мушки и женски род лица на које се односе.</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353008">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II. НАЧЕЛА БМПО</w:t>
      </w:r>
    </w:p>
    <w:p w:rsidR="00735AD1" w:rsidRPr="0004417C" w:rsidRDefault="00735AD1" w:rsidP="00353008">
      <w:pPr>
        <w:autoSpaceDE w:val="0"/>
        <w:autoSpaceDN w:val="0"/>
        <w:adjustRightInd w:val="0"/>
        <w:jc w:val="center"/>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Начело медицинске оправданости БМПО</w:t>
      </w:r>
    </w:p>
    <w:p w:rsidR="00735AD1" w:rsidRPr="0004417C" w:rsidRDefault="00735AD1" w:rsidP="007C6776">
      <w:pPr>
        <w:autoSpaceDE w:val="0"/>
        <w:autoSpaceDN w:val="0"/>
        <w:adjustRightInd w:val="0"/>
        <w:jc w:val="center"/>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4.</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C677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Начело медицинске оправданости БМПО остварује се спровођењем поступка лечења неплодности БМПО у случају када лечење неплодности другим поступцима није могуће или има значајно мање шансе за успех, укључујући и случајеве претеће неплодности као последице развоја или лечења болести.</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Начело заштите људског бића</w:t>
      </w:r>
    </w:p>
    <w:p w:rsidR="00735AD1" w:rsidRPr="0004417C" w:rsidRDefault="00735AD1" w:rsidP="007C6776">
      <w:pPr>
        <w:autoSpaceDE w:val="0"/>
        <w:autoSpaceDN w:val="0"/>
        <w:adjustRightInd w:val="0"/>
        <w:jc w:val="center"/>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5.</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C677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Начело заштите људског бића остварује се спровођењем поступака БМПО уз заштиту индивидуалности људских бића и целовитост ембриона. </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Начело општедруштвеног интереса</w:t>
      </w:r>
    </w:p>
    <w:p w:rsidR="00735AD1" w:rsidRPr="0004417C" w:rsidRDefault="00735AD1" w:rsidP="007C6776">
      <w:pPr>
        <w:autoSpaceDE w:val="0"/>
        <w:autoSpaceDN w:val="0"/>
        <w:adjustRightInd w:val="0"/>
        <w:jc w:val="center"/>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6.</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607314">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Начело општедруштвеног интереса остварује се на тај начин што се резултати који се постижу извођењем БМПО за појединца, породицу и друштво у целини, као и за научна истраживања у вези са БМПО обезбеђују уз примену одговарајућих мера за заштиту људског здравља, безбедности, достојанства, правичности и основних људских права.</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Начело заштите права детета и лица повезаних са БМПО</w:t>
      </w:r>
    </w:p>
    <w:p w:rsidR="00735AD1" w:rsidRPr="0004417C" w:rsidRDefault="00735AD1" w:rsidP="007C6776">
      <w:pPr>
        <w:autoSpaceDE w:val="0"/>
        <w:autoSpaceDN w:val="0"/>
        <w:adjustRightInd w:val="0"/>
        <w:jc w:val="center"/>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lastRenderedPageBreak/>
        <w:t>Члан 7.</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C677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Начело заштите права детета и лица повезаних са БМПО остварује се на тај начин што здравље, добробит и заштита права детета, као и права других лица повезаних са поступком БМПО представљају првенство приликом доношења одлуке за сваки поступак БМПО, а посебно за жену која се подвргава БМПО, односно за дете које ће се на основу тог поступка родити.</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Начело равноправности</w:t>
      </w:r>
    </w:p>
    <w:p w:rsidR="00735AD1" w:rsidRPr="0004417C" w:rsidRDefault="00735AD1" w:rsidP="007C6776">
      <w:pPr>
        <w:autoSpaceDE w:val="0"/>
        <w:autoSpaceDN w:val="0"/>
        <w:adjustRightInd w:val="0"/>
        <w:jc w:val="center"/>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8.</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B5669">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Начело равноправности остварује се обезбеђивањем једнаких могућности како за жену тако и за мушкарца у примени поступака БМПО, у складу са овим законом.</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Начело слободе одлучивања</w:t>
      </w:r>
    </w:p>
    <w:p w:rsidR="00735AD1" w:rsidRPr="0004417C" w:rsidRDefault="00735AD1" w:rsidP="007C6776">
      <w:pPr>
        <w:autoSpaceDE w:val="0"/>
        <w:autoSpaceDN w:val="0"/>
        <w:adjustRightInd w:val="0"/>
        <w:jc w:val="center"/>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9.</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Начело слободе одлучивања остварује се гарантовањем права на слободно одлучивање, односно слободни пристанак свих лица која се подвргавају поступку БМПО.</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Начело заштите људског достојанства</w:t>
      </w:r>
    </w:p>
    <w:p w:rsidR="00735AD1" w:rsidRPr="0004417C" w:rsidRDefault="00735AD1" w:rsidP="007C6776">
      <w:pPr>
        <w:autoSpaceDE w:val="0"/>
        <w:autoSpaceDN w:val="0"/>
        <w:adjustRightInd w:val="0"/>
        <w:jc w:val="center"/>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10.</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Начело заштите људског достојанства остварује се спровођењем поступка БМПО уз чување људског достојанства, права на приватност, очување здравља, добробити и права детета.</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Начело заштите приватности</w:t>
      </w:r>
    </w:p>
    <w:p w:rsidR="00735AD1" w:rsidRPr="0004417C" w:rsidRDefault="00735AD1" w:rsidP="007C6776">
      <w:pPr>
        <w:autoSpaceDE w:val="0"/>
        <w:autoSpaceDN w:val="0"/>
        <w:adjustRightInd w:val="0"/>
        <w:jc w:val="center"/>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11.</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6471">
      <w:pPr>
        <w:autoSpaceDE w:val="0"/>
        <w:autoSpaceDN w:val="0"/>
        <w:adjustRightInd w:val="0"/>
        <w:ind w:firstLine="567"/>
        <w:jc w:val="both"/>
        <w:rPr>
          <w:rFonts w:ascii="Times New Roman" w:hAnsi="Times New Roman"/>
          <w:sz w:val="24"/>
          <w:szCs w:val="24"/>
          <w:lang w:val="sr-Cyrl-CS"/>
        </w:rPr>
      </w:pPr>
      <w:r w:rsidRPr="0004417C">
        <w:rPr>
          <w:rFonts w:ascii="Times New Roman" w:hAnsi="Times New Roman"/>
          <w:sz w:val="24"/>
          <w:szCs w:val="24"/>
          <w:lang w:val="sr-Cyrl-CS"/>
        </w:rPr>
        <w:t>Начело заштите приватности остварује се на тај начин што се сви подаци о лицима која се подвргавају БМПО, даваоцима и медицинској документацији у вези са БМПО чувају у складу са овим законом и законом којим се уређује заштита података о личности.</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Начело безбедности</w:t>
      </w:r>
    </w:p>
    <w:p w:rsidR="00735AD1" w:rsidRPr="0004417C" w:rsidRDefault="00735AD1" w:rsidP="007C6776">
      <w:pPr>
        <w:autoSpaceDE w:val="0"/>
        <w:autoSpaceDN w:val="0"/>
        <w:adjustRightInd w:val="0"/>
        <w:jc w:val="center"/>
        <w:rPr>
          <w:rFonts w:ascii="Times New Roman" w:hAnsi="Times New Roman"/>
          <w:sz w:val="24"/>
          <w:szCs w:val="24"/>
          <w:lang w:val="sr-Cyrl-CS"/>
        </w:rPr>
      </w:pPr>
    </w:p>
    <w:p w:rsidR="00735AD1" w:rsidRPr="0004417C" w:rsidRDefault="00735AD1" w:rsidP="007C677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12.</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96510C">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Начело безбедности остварује се тако што се поступак БМПО обавља у складу са савременим достигнућима и развојем медицинске науке уз поштовање највиших професионалних стандарда и кодекса професионалне етике, као и медицинско-етичким начелима заснованим на безбедним поступцима БМПО.</w:t>
      </w:r>
    </w:p>
    <w:p w:rsidR="00735AD1" w:rsidRDefault="00735AD1" w:rsidP="00A371B4">
      <w:pPr>
        <w:autoSpaceDE w:val="0"/>
        <w:autoSpaceDN w:val="0"/>
        <w:adjustRightInd w:val="0"/>
        <w:rPr>
          <w:rFonts w:ascii="Times New Roman" w:hAnsi="Times New Roman"/>
          <w:sz w:val="24"/>
          <w:szCs w:val="24"/>
          <w:lang w:val="sr-Cyrl-CS"/>
        </w:rPr>
      </w:pPr>
    </w:p>
    <w:p w:rsidR="00735AD1" w:rsidRDefault="00735AD1" w:rsidP="00A371B4">
      <w:pPr>
        <w:autoSpaceDE w:val="0"/>
        <w:autoSpaceDN w:val="0"/>
        <w:adjustRightInd w:val="0"/>
        <w:rPr>
          <w:rFonts w:ascii="Times New Roman" w:hAnsi="Times New Roman"/>
          <w:sz w:val="24"/>
          <w:szCs w:val="24"/>
          <w:lang w:val="sr-Cyrl-CS"/>
        </w:rPr>
      </w:pPr>
    </w:p>
    <w:p w:rsidR="00735AD1"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6471">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lastRenderedPageBreak/>
        <w:t>III</w:t>
      </w:r>
      <w:r>
        <w:rPr>
          <w:rFonts w:ascii="Times New Roman" w:hAnsi="Times New Roman"/>
          <w:sz w:val="24"/>
          <w:szCs w:val="24"/>
          <w:lang w:val="sr-Cyrl-CS"/>
        </w:rPr>
        <w:t>.</w:t>
      </w:r>
      <w:r w:rsidRPr="0004417C">
        <w:rPr>
          <w:rFonts w:ascii="Times New Roman" w:hAnsi="Times New Roman"/>
          <w:sz w:val="24"/>
          <w:szCs w:val="24"/>
          <w:lang w:val="sr-Cyrl-CS"/>
        </w:rPr>
        <w:t xml:space="preserve"> ДЕЛАТНОСТ БМПО И ОРГАНИЗАЦИЈА ЗДРАВСТВЕНИХ СЛУЖБИ КОЈЕ ОБАВЉАЈУ ДЕЛАТНОСТ БМПО</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6471">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Делатност БМПО</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6471">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13.</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064234">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Делатност БМПО обухвата тестирање, добијање, обрад</w:t>
      </w:r>
      <w:r>
        <w:rPr>
          <w:rFonts w:ascii="Times New Roman" w:hAnsi="Times New Roman"/>
          <w:sz w:val="24"/>
          <w:szCs w:val="24"/>
          <w:lang w:val="sr-Cyrl-CS"/>
        </w:rPr>
        <w:t>у</w:t>
      </w:r>
      <w:r w:rsidRPr="0004417C">
        <w:rPr>
          <w:rFonts w:ascii="Times New Roman" w:hAnsi="Times New Roman"/>
          <w:sz w:val="24"/>
          <w:szCs w:val="24"/>
          <w:lang w:val="sr-Cyrl-CS"/>
        </w:rPr>
        <w:t>, замрзавање, одмрзавање, очување, складиштење и дистрибуциј</w:t>
      </w:r>
      <w:r>
        <w:rPr>
          <w:rFonts w:ascii="Times New Roman" w:hAnsi="Times New Roman"/>
          <w:sz w:val="24"/>
          <w:szCs w:val="24"/>
          <w:lang w:val="sr-Cyrl-CS"/>
        </w:rPr>
        <w:t>у</w:t>
      </w:r>
      <w:r w:rsidRPr="0004417C">
        <w:rPr>
          <w:rFonts w:ascii="Times New Roman" w:hAnsi="Times New Roman"/>
          <w:sz w:val="24"/>
          <w:szCs w:val="24"/>
          <w:lang w:val="sr-Cyrl-CS"/>
        </w:rPr>
        <w:t xml:space="preserve"> репродуктивних ћелија, зигота и ембриона, као и увоз, односно извоз репродуктивних ћелија. </w:t>
      </w: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 оквиру делатности БМПО из става 1. овог члана спроводе се поступци:</w:t>
      </w: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 унутар телесно оплођење, и то:</w:t>
      </w: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 уношење семених ћелија у полне органе жене, </w:t>
      </w: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(2) уношење јајних ћелија заједно са семеним ћелијама у полне органе жене; </w:t>
      </w: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p>
    <w:p w:rsidR="00735AD1" w:rsidRPr="0004417C" w:rsidRDefault="00735AD1" w:rsidP="001F2AE4">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2) вантелесно оплођење које подразумева спајање јајних и семених ћелија изван тела жене у циљу стварања зигота, односно ембриона и преношење истих у полне органе жене. </w:t>
      </w: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Начин и услови за обављање делатности тестирања, добијања, обраде, очувања, складиштења, дистрибуције репродуктивних ћелија, ткива и ембриона, као и увоза или извоза репродуктивних ћелија прописује министар  надлежан за послове здравља.</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6471">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Здравствене службе које обављају</w:t>
      </w:r>
    </w:p>
    <w:p w:rsidR="00735AD1" w:rsidRPr="0004417C" w:rsidRDefault="00735AD1" w:rsidP="00436471">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делатност</w:t>
      </w:r>
      <w:r>
        <w:rPr>
          <w:rFonts w:ascii="Times New Roman" w:hAnsi="Times New Roman"/>
          <w:sz w:val="24"/>
          <w:szCs w:val="24"/>
          <w:lang w:val="sr-Cyrl-CS"/>
        </w:rPr>
        <w:t xml:space="preserve"> </w:t>
      </w:r>
      <w:r w:rsidRPr="0004417C">
        <w:rPr>
          <w:rFonts w:ascii="Times New Roman" w:hAnsi="Times New Roman"/>
          <w:sz w:val="24"/>
          <w:szCs w:val="24"/>
          <w:lang w:val="sr-Cyrl-CS"/>
        </w:rPr>
        <w:t>БМПО</w:t>
      </w:r>
    </w:p>
    <w:p w:rsidR="00735AD1" w:rsidRPr="0004417C" w:rsidRDefault="00735AD1" w:rsidP="00436471">
      <w:pPr>
        <w:autoSpaceDE w:val="0"/>
        <w:autoSpaceDN w:val="0"/>
        <w:adjustRightInd w:val="0"/>
        <w:jc w:val="center"/>
        <w:rPr>
          <w:rFonts w:ascii="Times New Roman" w:hAnsi="Times New Roman"/>
          <w:sz w:val="24"/>
          <w:szCs w:val="24"/>
          <w:lang w:val="sr-Cyrl-CS"/>
        </w:rPr>
      </w:pPr>
    </w:p>
    <w:p w:rsidR="00735AD1" w:rsidRPr="0004417C" w:rsidRDefault="00735AD1" w:rsidP="00436471">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14.</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064234">
      <w:pPr>
        <w:tabs>
          <w:tab w:val="right" w:pos="993"/>
        </w:tabs>
        <w:autoSpaceDE w:val="0"/>
        <w:autoSpaceDN w:val="0"/>
        <w:adjustRightInd w:val="0"/>
        <w:ind w:firstLine="709"/>
        <w:rPr>
          <w:rFonts w:ascii="Times New Roman" w:hAnsi="Times New Roman"/>
          <w:sz w:val="24"/>
          <w:szCs w:val="24"/>
          <w:lang w:val="sr-Cyrl-CS"/>
        </w:rPr>
      </w:pPr>
      <w:r w:rsidRPr="0004417C">
        <w:rPr>
          <w:rFonts w:ascii="Times New Roman" w:hAnsi="Times New Roman"/>
          <w:sz w:val="24"/>
          <w:szCs w:val="24"/>
          <w:lang w:val="sr-Cyrl-CS"/>
        </w:rPr>
        <w:t xml:space="preserve">Делатност БМПО обавља:  </w:t>
      </w:r>
    </w:p>
    <w:p w:rsidR="00735AD1" w:rsidRPr="0004417C" w:rsidRDefault="00735AD1" w:rsidP="00436471">
      <w:pPr>
        <w:tabs>
          <w:tab w:val="right" w:pos="993"/>
        </w:tabs>
        <w:autoSpaceDE w:val="0"/>
        <w:autoSpaceDN w:val="0"/>
        <w:adjustRightInd w:val="0"/>
        <w:ind w:firstLine="709"/>
        <w:rPr>
          <w:rFonts w:ascii="Times New Roman" w:hAnsi="Times New Roman"/>
          <w:sz w:val="24"/>
          <w:szCs w:val="24"/>
          <w:lang w:val="sr-Cyrl-CS"/>
        </w:rPr>
      </w:pPr>
      <w:r w:rsidRPr="0004417C">
        <w:rPr>
          <w:rFonts w:ascii="Times New Roman" w:hAnsi="Times New Roman"/>
          <w:sz w:val="24"/>
          <w:szCs w:val="24"/>
          <w:lang w:val="sr-Cyrl-CS"/>
        </w:rPr>
        <w:t>1)</w:t>
      </w:r>
      <w:r w:rsidRPr="0004417C">
        <w:rPr>
          <w:rFonts w:ascii="Times New Roman" w:hAnsi="Times New Roman"/>
          <w:sz w:val="24"/>
          <w:szCs w:val="24"/>
          <w:lang w:val="sr-Cyrl-CS"/>
        </w:rPr>
        <w:tab/>
        <w:t xml:space="preserve"> здравствена установа која обавља здравствену делатност у области гинекологије из Плана мреже здравствених установа који доноси Влада (у даљем тексту: План мреже);</w:t>
      </w:r>
    </w:p>
    <w:p w:rsidR="00735AD1" w:rsidRPr="0004417C" w:rsidRDefault="00735AD1" w:rsidP="00436471">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w:t>
      </w:r>
      <w:r w:rsidRPr="0004417C">
        <w:rPr>
          <w:rFonts w:ascii="Times New Roman" w:hAnsi="Times New Roman"/>
          <w:sz w:val="24"/>
          <w:szCs w:val="24"/>
          <w:lang w:val="sr-Cyrl-CS"/>
        </w:rPr>
        <w:tab/>
        <w:t xml:space="preserve"> здравствена установа основана у приватној својини која обавља здравствену делатност у области гинекологије; </w:t>
      </w:r>
    </w:p>
    <w:p w:rsidR="00735AD1" w:rsidRPr="0004417C" w:rsidRDefault="00735AD1" w:rsidP="00064234">
      <w:pPr>
        <w:tabs>
          <w:tab w:val="right" w:pos="993"/>
        </w:tabs>
        <w:autoSpaceDE w:val="0"/>
        <w:autoSpaceDN w:val="0"/>
        <w:adjustRightInd w:val="0"/>
        <w:ind w:firstLine="709"/>
        <w:rPr>
          <w:rFonts w:ascii="Times New Roman" w:hAnsi="Times New Roman"/>
          <w:sz w:val="24"/>
          <w:szCs w:val="24"/>
          <w:lang w:val="sr-Cyrl-CS"/>
        </w:rPr>
      </w:pPr>
      <w:r w:rsidRPr="0004417C">
        <w:rPr>
          <w:rFonts w:ascii="Times New Roman" w:hAnsi="Times New Roman"/>
          <w:sz w:val="24"/>
          <w:szCs w:val="24"/>
          <w:lang w:val="sr-Cyrl-CS"/>
        </w:rPr>
        <w:t xml:space="preserve">3) </w:t>
      </w:r>
      <w:r w:rsidRPr="0004417C">
        <w:rPr>
          <w:rFonts w:ascii="Times New Roman" w:hAnsi="Times New Roman"/>
          <w:sz w:val="24"/>
          <w:szCs w:val="24"/>
          <w:lang w:val="sr-Cyrl-CS"/>
        </w:rPr>
        <w:tab/>
        <w:t>приватна пракса која обавља здравствену делатност у области гинекологије.</w:t>
      </w:r>
    </w:p>
    <w:p w:rsidR="00735AD1" w:rsidRPr="0004417C" w:rsidRDefault="00735AD1" w:rsidP="00436471">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Делатност банке репродуктивних ћелија, ткива и ембриона за хетерологну употребу из члана 3. тачка 34) овог закона обавља само здравствена установа из става 1. тачка 1) овог члана</w:t>
      </w:r>
      <w:r>
        <w:rPr>
          <w:rFonts w:ascii="Times New Roman" w:hAnsi="Times New Roman"/>
          <w:sz w:val="24"/>
          <w:szCs w:val="24"/>
          <w:lang w:val="sr-Cyrl-CS"/>
        </w:rPr>
        <w:t xml:space="preserve"> (у даљем тексту: Банка),</w:t>
      </w:r>
      <w:r w:rsidRPr="0004417C">
        <w:rPr>
          <w:rFonts w:ascii="Times New Roman" w:hAnsi="Times New Roman"/>
          <w:sz w:val="24"/>
          <w:szCs w:val="24"/>
          <w:lang w:val="sr-Cyrl-CS"/>
        </w:rPr>
        <w:t xml:space="preserve"> а делатност </w:t>
      </w:r>
      <w:r>
        <w:rPr>
          <w:rFonts w:ascii="Times New Roman" w:hAnsi="Times New Roman"/>
          <w:sz w:val="24"/>
          <w:szCs w:val="24"/>
          <w:lang w:val="sr-Cyrl-CS"/>
        </w:rPr>
        <w:t>цент</w:t>
      </w:r>
      <w:r w:rsidRPr="0004417C">
        <w:rPr>
          <w:rFonts w:ascii="Times New Roman" w:hAnsi="Times New Roman"/>
          <w:sz w:val="24"/>
          <w:szCs w:val="24"/>
          <w:lang w:val="sr-Cyrl-CS"/>
        </w:rPr>
        <w:t>ра за БМПО из члана 3. тачка 35) обављају здравствене установе, односно приватна пракса из става 1. овог члана.</w:t>
      </w:r>
    </w:p>
    <w:p w:rsidR="00735AD1" w:rsidRPr="0004417C" w:rsidRDefault="00735AD1" w:rsidP="00436471">
      <w:pPr>
        <w:autoSpaceDE w:val="0"/>
        <w:autoSpaceDN w:val="0"/>
        <w:adjustRightInd w:val="0"/>
        <w:jc w:val="center"/>
        <w:rPr>
          <w:rFonts w:ascii="Times New Roman" w:hAnsi="Times New Roman"/>
          <w:sz w:val="24"/>
          <w:szCs w:val="24"/>
          <w:lang w:val="sr-Cyrl-CS"/>
        </w:rPr>
      </w:pPr>
    </w:p>
    <w:p w:rsidR="00735AD1" w:rsidRPr="0004417C" w:rsidRDefault="00735AD1" w:rsidP="00436471">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Издавање дозволе за делатности БМПО</w:t>
      </w:r>
    </w:p>
    <w:p w:rsidR="00735AD1" w:rsidRPr="0004417C" w:rsidRDefault="00735AD1" w:rsidP="00436471">
      <w:pPr>
        <w:autoSpaceDE w:val="0"/>
        <w:autoSpaceDN w:val="0"/>
        <w:adjustRightInd w:val="0"/>
        <w:jc w:val="center"/>
        <w:rPr>
          <w:rFonts w:ascii="Times New Roman" w:hAnsi="Times New Roman"/>
          <w:sz w:val="24"/>
          <w:szCs w:val="24"/>
          <w:lang w:val="sr-Cyrl-CS"/>
        </w:rPr>
      </w:pPr>
    </w:p>
    <w:p w:rsidR="00735AD1" w:rsidRPr="0004417C" w:rsidRDefault="00735AD1" w:rsidP="00436471">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15.</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Захтев за добијање дозволе за обављање делатности из члана 13. овог закона здравствена установа, односно приватна пракса  из члана 14. овог закона подноси Управи за биомедицину која је основана у складу са законом којим се уређује трансплантација органа (у даљем тексту: Управа).</w:t>
      </w:r>
    </w:p>
    <w:p w:rsidR="00735AD1" w:rsidRPr="0004417C" w:rsidRDefault="00735AD1" w:rsidP="00064234">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 основу захтева здравствене установе, односно приватне праксе директор Управе издаје дозволу за обављање делатности БМПО, у складу са овим законом, ако:</w:t>
      </w:r>
    </w:p>
    <w:p w:rsidR="00735AD1" w:rsidRPr="0004417C" w:rsidRDefault="00735AD1" w:rsidP="00436471">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lastRenderedPageBreak/>
        <w:t>1)</w:t>
      </w:r>
      <w:r w:rsidRPr="0004417C">
        <w:rPr>
          <w:rFonts w:ascii="Times New Roman" w:hAnsi="Times New Roman"/>
          <w:sz w:val="24"/>
          <w:szCs w:val="24"/>
          <w:lang w:val="sr-Cyrl-CS"/>
        </w:rPr>
        <w:tab/>
        <w:t xml:space="preserve"> здравствена установа, односно приватна пракса испуњава услове за обављање делатности за одређену врсту здравствене установе, односно приватне праксе, у складу са законом којим се уређује здравствена заштита и прописима донетим за спровођење тог закона; </w:t>
      </w:r>
    </w:p>
    <w:p w:rsidR="00735AD1" w:rsidRPr="0004417C" w:rsidRDefault="00735AD1" w:rsidP="00436471">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w:t>
      </w:r>
      <w:r w:rsidRPr="0004417C">
        <w:rPr>
          <w:rFonts w:ascii="Times New Roman" w:hAnsi="Times New Roman"/>
          <w:sz w:val="24"/>
          <w:szCs w:val="24"/>
          <w:lang w:val="sr-Cyrl-CS"/>
        </w:rPr>
        <w:tab/>
        <w:t xml:space="preserve"> здравствена установа, односно приватна пракса обавља гинеколошку делатност;</w:t>
      </w:r>
    </w:p>
    <w:p w:rsidR="00735AD1" w:rsidRPr="0004417C" w:rsidRDefault="00735AD1" w:rsidP="00064234">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3)</w:t>
      </w:r>
      <w:r w:rsidRPr="0004417C">
        <w:rPr>
          <w:rFonts w:ascii="Times New Roman" w:hAnsi="Times New Roman"/>
          <w:sz w:val="24"/>
          <w:szCs w:val="24"/>
          <w:lang w:val="sr-Cyrl-CS"/>
        </w:rPr>
        <w:tab/>
        <w:t xml:space="preserve"> здравствена установа, односно приватна пракса испуњава услове за обављање поступака БМПО, у складу са овим законом и прописима донетим за спровођење овог закона.</w:t>
      </w:r>
    </w:p>
    <w:p w:rsidR="00735AD1" w:rsidRPr="0004417C" w:rsidRDefault="00735AD1" w:rsidP="00064234">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Уз захтев за издавање дозволе из става 1. овог члана здравствена установа, односно приватна пракса дужна је да поднесе доказе о испуњености услова из става 2. овог члана, укључујући и писмене уговоре са трећим лицима за обављање свих послова који утичу на квалитет и безбедност репродуктивних ћелија,  ткива и ембриона у складу са чланом 43. овог закона.</w:t>
      </w: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 основу налаза инспектора за биомедицину о испуњености услова за обављање поступака БМПО директор Управе решењем издаје дозволу за обављање делатности БМПО, у складу са законом.</w:t>
      </w: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Само она здравствена установа, односно приватна пракса која је добила дозволу из става  4. овог члана (у даљем тексту: Центар за БМПО), може да обавља делатност БМПО. </w:t>
      </w: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Дозвола из става 4. овог члана издаје се за сваку делатност БМПО на неодређено време.</w:t>
      </w: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Дозвол</w:t>
      </w:r>
      <w:r>
        <w:rPr>
          <w:rFonts w:ascii="Times New Roman" w:hAnsi="Times New Roman"/>
          <w:sz w:val="24"/>
          <w:szCs w:val="24"/>
          <w:lang w:val="sr-Cyrl-CS"/>
        </w:rPr>
        <w:t>у</w:t>
      </w:r>
      <w:r w:rsidRPr="0004417C">
        <w:rPr>
          <w:rFonts w:ascii="Times New Roman" w:hAnsi="Times New Roman"/>
          <w:sz w:val="24"/>
          <w:szCs w:val="24"/>
          <w:lang w:val="sr-Cyrl-CS"/>
        </w:rPr>
        <w:t xml:space="preserve"> за Банку</w:t>
      </w:r>
      <w:r>
        <w:rPr>
          <w:rFonts w:ascii="Times New Roman" w:hAnsi="Times New Roman"/>
          <w:sz w:val="24"/>
          <w:szCs w:val="24"/>
          <w:lang w:val="sr-Cyrl-CS"/>
        </w:rPr>
        <w:t>,</w:t>
      </w:r>
      <w:r w:rsidRPr="0004417C">
        <w:rPr>
          <w:rFonts w:ascii="Times New Roman" w:hAnsi="Times New Roman"/>
          <w:sz w:val="24"/>
          <w:szCs w:val="24"/>
          <w:lang w:val="sr-Cyrl-CS"/>
        </w:rPr>
        <w:t xml:space="preserve"> директор Управе издаје само једном центру за БМПО на територији Републике Србије уколико испуњава услове за обављање делатности Банке из члана 14. став 2. овог закона и става 4. овог члана. </w:t>
      </w: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Центар за БМПО, односно Банка који је добио дозволу за обављање једне од делатности БМПО прописане чланом 13. овог закона, не може да мења начин обављања делатност</w:t>
      </w:r>
      <w:r>
        <w:rPr>
          <w:rFonts w:ascii="Times New Roman" w:hAnsi="Times New Roman"/>
          <w:sz w:val="24"/>
          <w:szCs w:val="24"/>
          <w:lang w:val="sr-Cyrl-CS"/>
        </w:rPr>
        <w:t>и</w:t>
      </w:r>
      <w:r w:rsidRPr="0004417C">
        <w:rPr>
          <w:rFonts w:ascii="Times New Roman" w:hAnsi="Times New Roman"/>
          <w:sz w:val="24"/>
          <w:szCs w:val="24"/>
          <w:lang w:val="sr-Cyrl-CS"/>
        </w:rPr>
        <w:t xml:space="preserve"> без претходне писмене сагласности директора Управе.</w:t>
      </w:r>
    </w:p>
    <w:p w:rsidR="00735AD1" w:rsidRPr="0004417C" w:rsidRDefault="00735AD1" w:rsidP="00436471">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Ближе услове и начин подношења захтева за обављање делатности БМПО из става 1. овог члана, као и услове у погледу кадра, простора, опреме и система квалитета које треба да испуни центар за БМПО и Банка прописује министар надлежан за послове здравља.</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6471">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Одузимање дозволе</w:t>
      </w:r>
    </w:p>
    <w:p w:rsidR="00735AD1" w:rsidRPr="0004417C" w:rsidRDefault="00735AD1" w:rsidP="00436471">
      <w:pPr>
        <w:autoSpaceDE w:val="0"/>
        <w:autoSpaceDN w:val="0"/>
        <w:adjustRightInd w:val="0"/>
        <w:jc w:val="center"/>
        <w:rPr>
          <w:rFonts w:ascii="Times New Roman" w:hAnsi="Times New Roman"/>
          <w:sz w:val="24"/>
          <w:szCs w:val="24"/>
          <w:lang w:val="sr-Cyrl-CS"/>
        </w:rPr>
      </w:pPr>
    </w:p>
    <w:p w:rsidR="00735AD1" w:rsidRPr="0004417C" w:rsidRDefault="00735AD1" w:rsidP="00436471">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16.</w:t>
      </w:r>
    </w:p>
    <w:p w:rsidR="00735AD1" w:rsidRPr="0004417C" w:rsidRDefault="00735AD1" w:rsidP="00436471">
      <w:pPr>
        <w:autoSpaceDE w:val="0"/>
        <w:autoSpaceDN w:val="0"/>
        <w:adjustRightInd w:val="0"/>
        <w:jc w:val="center"/>
        <w:rPr>
          <w:rFonts w:ascii="Times New Roman" w:hAnsi="Times New Roman"/>
          <w:sz w:val="24"/>
          <w:szCs w:val="24"/>
          <w:lang w:val="sr-Cyrl-CS"/>
        </w:rPr>
      </w:pPr>
    </w:p>
    <w:p w:rsidR="00735AD1" w:rsidRPr="0004417C" w:rsidRDefault="00735AD1" w:rsidP="00064234">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Директор Управе за биомедицину центру за БМПО, односно Банци може да одузме дозволу за обављање делатности БМПО из члана 15. овог закона ако:</w:t>
      </w:r>
    </w:p>
    <w:p w:rsidR="00735AD1" w:rsidRPr="0004417C" w:rsidRDefault="00735AD1" w:rsidP="002C5949">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 </w:t>
      </w:r>
      <w:r w:rsidRPr="0004417C">
        <w:rPr>
          <w:rFonts w:ascii="Times New Roman" w:hAnsi="Times New Roman"/>
          <w:sz w:val="24"/>
          <w:szCs w:val="24"/>
          <w:lang w:val="sr-Cyrl-CS"/>
        </w:rPr>
        <w:tab/>
        <w:t>престане да испуњава услове за обављање здравствене делатности за одређену врсту здравствене установе, односно приватне праксе прописане законом којим се уређује здравствена заштита и прописима донетим за спровођење тог закона;</w:t>
      </w:r>
    </w:p>
    <w:p w:rsidR="00735AD1" w:rsidRPr="0004417C" w:rsidRDefault="00735AD1" w:rsidP="002C5949">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w:t>
      </w:r>
      <w:r w:rsidRPr="0004417C">
        <w:rPr>
          <w:rFonts w:ascii="Times New Roman" w:hAnsi="Times New Roman"/>
          <w:sz w:val="24"/>
          <w:szCs w:val="24"/>
          <w:lang w:val="sr-Cyrl-CS"/>
        </w:rPr>
        <w:tab/>
        <w:t xml:space="preserve"> престане да испуњава услове за обављање здравствене делатности из области гинекологије за одређену врсту здравствене установе, односно приватне праксе прописане законом којим се уређује здравствена заштита и прописима донетим за спровођење тог закона;</w:t>
      </w:r>
    </w:p>
    <w:p w:rsidR="00735AD1" w:rsidRPr="0004417C" w:rsidRDefault="00735AD1" w:rsidP="002C5949">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3)</w:t>
      </w:r>
      <w:r w:rsidRPr="0004417C">
        <w:rPr>
          <w:rFonts w:ascii="Times New Roman" w:hAnsi="Times New Roman"/>
          <w:sz w:val="24"/>
          <w:szCs w:val="24"/>
          <w:lang w:val="sr-Cyrl-CS"/>
        </w:rPr>
        <w:tab/>
        <w:t xml:space="preserve"> престане да испуњава услове за обављање делатности БМПО, у складу са овим законом и прописима донетим за спровођење овог закона;</w:t>
      </w:r>
    </w:p>
    <w:p w:rsidR="00735AD1" w:rsidRPr="0004417C" w:rsidRDefault="00735AD1" w:rsidP="002C5949">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4) </w:t>
      </w:r>
      <w:r w:rsidRPr="0004417C">
        <w:rPr>
          <w:rFonts w:ascii="Times New Roman" w:hAnsi="Times New Roman"/>
          <w:sz w:val="24"/>
          <w:szCs w:val="24"/>
          <w:lang w:val="sr-Cyrl-CS"/>
        </w:rPr>
        <w:tab/>
        <w:t>се у поступку инспекцијског надзора над радом, утврди да поступа супротно закону и правилима медицинске струке;</w:t>
      </w:r>
    </w:p>
    <w:p w:rsidR="00735AD1" w:rsidRPr="0004417C" w:rsidRDefault="00735AD1" w:rsidP="002C5949">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5)</w:t>
      </w:r>
      <w:r w:rsidRPr="0004417C">
        <w:rPr>
          <w:rFonts w:ascii="Times New Roman" w:hAnsi="Times New Roman"/>
          <w:sz w:val="24"/>
          <w:szCs w:val="24"/>
          <w:lang w:val="sr-Cyrl-CS"/>
        </w:rPr>
        <w:tab/>
        <w:t xml:space="preserve"> се у поступку непрекидног праћења квалитета утврди да је квалитет делатности БМПО у здравственој установи или приватној пракси испод </w:t>
      </w:r>
      <w:r>
        <w:rPr>
          <w:rFonts w:ascii="Times New Roman" w:hAnsi="Times New Roman"/>
          <w:sz w:val="24"/>
          <w:szCs w:val="24"/>
          <w:lang w:val="sr-Cyrl-CS"/>
        </w:rPr>
        <w:t>утврђених националних стандарда квалитета.</w:t>
      </w:r>
      <w:r w:rsidRPr="0004417C">
        <w:rPr>
          <w:rFonts w:ascii="Times New Roman" w:hAnsi="Times New Roman"/>
          <w:sz w:val="24"/>
          <w:szCs w:val="24"/>
          <w:lang w:val="sr-Cyrl-CS"/>
        </w:rPr>
        <w:t xml:space="preserve"> </w:t>
      </w:r>
    </w:p>
    <w:p w:rsidR="00735AD1" w:rsidRPr="0004417C" w:rsidRDefault="00735AD1" w:rsidP="002C5949">
      <w:pPr>
        <w:tabs>
          <w:tab w:val="right" w:pos="993"/>
        </w:tabs>
        <w:autoSpaceDE w:val="0"/>
        <w:autoSpaceDN w:val="0"/>
        <w:adjustRightInd w:val="0"/>
        <w:ind w:firstLine="709"/>
        <w:jc w:val="both"/>
        <w:rPr>
          <w:rFonts w:ascii="Times New Roman" w:hAnsi="Times New Roman"/>
          <w:sz w:val="24"/>
          <w:szCs w:val="24"/>
          <w:lang w:val="sr-Cyrl-CS"/>
        </w:rPr>
      </w:pPr>
    </w:p>
    <w:p w:rsidR="00735AD1" w:rsidRPr="0004417C" w:rsidRDefault="00735AD1" w:rsidP="002C5949">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lastRenderedPageBreak/>
        <w:t>Националне стандарде квалитета из става 1. тачка 5) овог члана доноси министар надлежан за послове здравља, на предлог Републичке стручне комисије за БМПО.</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2C5949">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Доношење решења о издавању, односно одузимању дозволе</w:t>
      </w:r>
    </w:p>
    <w:p w:rsidR="00735AD1" w:rsidRPr="0004417C" w:rsidRDefault="00735AD1" w:rsidP="002C5949">
      <w:pPr>
        <w:autoSpaceDE w:val="0"/>
        <w:autoSpaceDN w:val="0"/>
        <w:adjustRightInd w:val="0"/>
        <w:jc w:val="center"/>
        <w:rPr>
          <w:rFonts w:ascii="Times New Roman" w:hAnsi="Times New Roman"/>
          <w:sz w:val="24"/>
          <w:szCs w:val="24"/>
          <w:lang w:val="sr-Cyrl-CS"/>
        </w:rPr>
      </w:pPr>
    </w:p>
    <w:p w:rsidR="00735AD1" w:rsidRPr="0004417C" w:rsidRDefault="00735AD1" w:rsidP="002C5949">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17.</w:t>
      </w:r>
    </w:p>
    <w:p w:rsidR="00735AD1" w:rsidRPr="0004417C" w:rsidRDefault="00735AD1" w:rsidP="002C5949">
      <w:pPr>
        <w:autoSpaceDE w:val="0"/>
        <w:autoSpaceDN w:val="0"/>
        <w:adjustRightInd w:val="0"/>
        <w:jc w:val="center"/>
        <w:rPr>
          <w:rFonts w:ascii="Times New Roman" w:hAnsi="Times New Roman"/>
          <w:sz w:val="24"/>
          <w:szCs w:val="24"/>
          <w:lang w:val="sr-Cyrl-CS"/>
        </w:rPr>
      </w:pPr>
    </w:p>
    <w:p w:rsidR="00735AD1" w:rsidRPr="0004417C" w:rsidRDefault="00735AD1" w:rsidP="00064234">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Директор Управе доноси решење о издавању, односно одузимању дозволе, у складу са овим законом и законом којим се уређује општи управни поступак.</w:t>
      </w:r>
    </w:p>
    <w:p w:rsidR="00735AD1" w:rsidRPr="0004417C" w:rsidRDefault="00735AD1" w:rsidP="00D405ED">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Против решења из става 1.</w:t>
      </w:r>
      <w:r>
        <w:rPr>
          <w:rFonts w:ascii="Times New Roman" w:hAnsi="Times New Roman"/>
          <w:sz w:val="24"/>
          <w:szCs w:val="24"/>
          <w:lang w:val="sr-Cyrl-CS"/>
        </w:rPr>
        <w:t xml:space="preserve"> овог члана</w:t>
      </w:r>
      <w:r w:rsidRPr="0004417C">
        <w:rPr>
          <w:rFonts w:ascii="Times New Roman" w:hAnsi="Times New Roman"/>
          <w:sz w:val="24"/>
          <w:szCs w:val="24"/>
          <w:lang w:val="sr-Cyrl-CS"/>
        </w:rPr>
        <w:t xml:space="preserve"> дозвољена је жалба министру надлежном за послове здравља.</w:t>
      </w:r>
    </w:p>
    <w:p w:rsidR="00735AD1" w:rsidRPr="0004417C" w:rsidRDefault="00735AD1" w:rsidP="00103A0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Решење из става 2. овог члана коначно</w:t>
      </w:r>
      <w:r>
        <w:rPr>
          <w:rFonts w:ascii="Times New Roman" w:hAnsi="Times New Roman"/>
          <w:sz w:val="24"/>
          <w:szCs w:val="24"/>
          <w:lang w:val="sr-Cyrl-CS"/>
        </w:rPr>
        <w:t xml:space="preserve"> </w:t>
      </w:r>
      <w:r w:rsidRPr="0004417C">
        <w:rPr>
          <w:rFonts w:ascii="Times New Roman" w:hAnsi="Times New Roman"/>
          <w:sz w:val="24"/>
          <w:szCs w:val="24"/>
          <w:lang w:val="sr-Cyrl-CS"/>
        </w:rPr>
        <w:t>је у управном поступку и против њега се може покренути управни спор.</w:t>
      </w:r>
    </w:p>
    <w:p w:rsidR="00735AD1" w:rsidRPr="0004417C" w:rsidRDefault="00735AD1" w:rsidP="002C5949">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Систем квалитета</w:t>
      </w:r>
    </w:p>
    <w:p w:rsidR="00735AD1" w:rsidRPr="0004417C" w:rsidRDefault="00735AD1" w:rsidP="002C5949">
      <w:pPr>
        <w:autoSpaceDE w:val="0"/>
        <w:autoSpaceDN w:val="0"/>
        <w:adjustRightInd w:val="0"/>
        <w:jc w:val="center"/>
        <w:rPr>
          <w:rFonts w:ascii="Times New Roman" w:hAnsi="Times New Roman"/>
          <w:sz w:val="24"/>
          <w:szCs w:val="24"/>
          <w:lang w:val="sr-Cyrl-CS"/>
        </w:rPr>
      </w:pPr>
    </w:p>
    <w:p w:rsidR="00735AD1" w:rsidRPr="0004417C" w:rsidRDefault="00735AD1" w:rsidP="002C5949">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18.</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064234">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Центар за БМПО, односно Банка морају успоставити систем квалитета и управљати квалитетом по начелима добре праксе.</w:t>
      </w:r>
    </w:p>
    <w:p w:rsidR="00735AD1" w:rsidRPr="0004417C" w:rsidRDefault="00735AD1" w:rsidP="002C5949">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Систем квалитета из става 1. овог члана мора да садржи најмање стандардне оперативне процедуре, смернице, приручник за обуку, обрасце извештавања, записе о даваоцима, податке о коначном одредишту репродуктивних ћелија, ткива и ембриона.</w:t>
      </w:r>
    </w:p>
    <w:p w:rsidR="00735AD1" w:rsidRPr="0004417C" w:rsidRDefault="00735AD1" w:rsidP="002C5949">
      <w:pPr>
        <w:autoSpaceDE w:val="0"/>
        <w:autoSpaceDN w:val="0"/>
        <w:adjustRightInd w:val="0"/>
        <w:ind w:firstLine="709"/>
        <w:jc w:val="both"/>
        <w:rPr>
          <w:rFonts w:ascii="Times New Roman" w:hAnsi="Times New Roman"/>
          <w:sz w:val="24"/>
          <w:szCs w:val="24"/>
          <w:lang w:val="sr-Cyrl-CS"/>
        </w:rPr>
      </w:pP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2C5949">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 xml:space="preserve">Здравствени радници и здравствени сарадници </w:t>
      </w:r>
    </w:p>
    <w:p w:rsidR="00735AD1" w:rsidRPr="0004417C" w:rsidRDefault="00735AD1" w:rsidP="002C5949">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који учествују у делатности БМПО</w:t>
      </w:r>
    </w:p>
    <w:p w:rsidR="00735AD1" w:rsidRPr="0004417C" w:rsidRDefault="00735AD1" w:rsidP="002C5949">
      <w:pPr>
        <w:autoSpaceDE w:val="0"/>
        <w:autoSpaceDN w:val="0"/>
        <w:adjustRightInd w:val="0"/>
        <w:jc w:val="center"/>
        <w:rPr>
          <w:rFonts w:ascii="Times New Roman" w:hAnsi="Times New Roman"/>
          <w:sz w:val="24"/>
          <w:szCs w:val="24"/>
          <w:lang w:val="sr-Cyrl-CS"/>
        </w:rPr>
      </w:pPr>
    </w:p>
    <w:p w:rsidR="00735AD1" w:rsidRPr="0004417C" w:rsidRDefault="00735AD1" w:rsidP="002C5949">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19.</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2C5949">
      <w:pPr>
        <w:tabs>
          <w:tab w:val="right" w:pos="851"/>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У обављању </w:t>
      </w:r>
      <w:r>
        <w:rPr>
          <w:rFonts w:ascii="Times New Roman" w:hAnsi="Times New Roman"/>
          <w:sz w:val="24"/>
          <w:szCs w:val="24"/>
          <w:lang w:val="sr-Cyrl-CS"/>
        </w:rPr>
        <w:t>делатности</w:t>
      </w:r>
      <w:r w:rsidRPr="0004417C">
        <w:rPr>
          <w:rFonts w:ascii="Times New Roman" w:hAnsi="Times New Roman"/>
          <w:sz w:val="24"/>
          <w:szCs w:val="24"/>
          <w:lang w:val="sr-Cyrl-CS"/>
        </w:rPr>
        <w:t xml:space="preserve"> БМПО у центру за БМПО, односно Банци учествују следећи здравствени радници и здравствени сарадници:</w:t>
      </w:r>
    </w:p>
    <w:p w:rsidR="00735AD1" w:rsidRPr="0004417C" w:rsidRDefault="00735AD1" w:rsidP="002C5949">
      <w:pPr>
        <w:tabs>
          <w:tab w:val="right" w:pos="851"/>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w:t>
      </w:r>
      <w:r w:rsidRPr="0004417C">
        <w:rPr>
          <w:rFonts w:ascii="Times New Roman" w:hAnsi="Times New Roman"/>
          <w:sz w:val="24"/>
          <w:szCs w:val="24"/>
          <w:lang w:val="sr-Cyrl-CS"/>
        </w:rPr>
        <w:tab/>
        <w:t xml:space="preserve"> доктор медицине </w:t>
      </w:r>
      <w:r w:rsidRPr="007F1F02">
        <w:rPr>
          <w:rFonts w:ascii="Times New Roman" w:hAnsi="Times New Roman"/>
          <w:lang w:val="sr-Cyrl-CS"/>
        </w:rPr>
        <w:t>–</w:t>
      </w:r>
      <w:r w:rsidRPr="0004417C">
        <w:rPr>
          <w:rFonts w:ascii="Times New Roman" w:hAnsi="Times New Roman"/>
          <w:sz w:val="24"/>
          <w:szCs w:val="24"/>
          <w:lang w:val="sr-Cyrl-CS"/>
        </w:rPr>
        <w:t xml:space="preserve"> специјалиста гинекологије са ужом специјализацијом из фертилитета и стерилитета;</w:t>
      </w:r>
    </w:p>
    <w:p w:rsidR="00735AD1" w:rsidRPr="0004417C" w:rsidRDefault="00735AD1" w:rsidP="002C5949">
      <w:pPr>
        <w:tabs>
          <w:tab w:val="right" w:pos="851"/>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w:t>
      </w:r>
      <w:r w:rsidRPr="0004417C">
        <w:rPr>
          <w:rFonts w:ascii="Times New Roman" w:hAnsi="Times New Roman"/>
          <w:sz w:val="24"/>
          <w:szCs w:val="24"/>
          <w:lang w:val="sr-Cyrl-CS"/>
        </w:rPr>
        <w:tab/>
        <w:t xml:space="preserve"> стручњак из подручја ембриологије који има диплому из области биолошких наука са предметом из биологије анималних ћелија или медицинских, односно здравствених наука и то сви профили са предметом из биологије анималних ћелија (у даљем тексту: ембриолог);</w:t>
      </w:r>
    </w:p>
    <w:p w:rsidR="00735AD1" w:rsidRPr="0004417C" w:rsidRDefault="00735AD1" w:rsidP="002C5949">
      <w:pPr>
        <w:tabs>
          <w:tab w:val="right" w:pos="851"/>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3) </w:t>
      </w:r>
      <w:r w:rsidRPr="0004417C">
        <w:rPr>
          <w:rFonts w:ascii="Times New Roman" w:hAnsi="Times New Roman"/>
          <w:sz w:val="24"/>
          <w:szCs w:val="24"/>
          <w:lang w:val="sr-Cyrl-CS"/>
        </w:rPr>
        <w:tab/>
        <w:t>доктор медицине – специјалиста урологије;</w:t>
      </w:r>
    </w:p>
    <w:p w:rsidR="00735AD1" w:rsidRPr="0004417C" w:rsidRDefault="00735AD1" w:rsidP="004308BF">
      <w:pPr>
        <w:tabs>
          <w:tab w:val="right" w:pos="851"/>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4) </w:t>
      </w:r>
      <w:r w:rsidRPr="0004417C">
        <w:rPr>
          <w:rFonts w:ascii="Times New Roman" w:hAnsi="Times New Roman"/>
          <w:sz w:val="24"/>
          <w:szCs w:val="24"/>
          <w:lang w:val="sr-Cyrl-CS"/>
        </w:rPr>
        <w:tab/>
        <w:t>медицински техничар, односно лабораторијски техничар.</w:t>
      </w:r>
    </w:p>
    <w:p w:rsidR="00735AD1" w:rsidRPr="0004417C" w:rsidRDefault="00735AD1" w:rsidP="004308BF">
      <w:pPr>
        <w:tabs>
          <w:tab w:val="right" w:pos="851"/>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Сви здравствени радници и здравствени сарадници из става 1. овог члана, као и сви други здравствени радници, односно здравствени сарадници који обављају послове директно везане за делатност БМПО морају бити </w:t>
      </w:r>
      <w:r>
        <w:rPr>
          <w:rFonts w:ascii="Times New Roman" w:hAnsi="Times New Roman"/>
          <w:sz w:val="24"/>
          <w:szCs w:val="24"/>
          <w:lang w:val="sr-Cyrl-CS"/>
        </w:rPr>
        <w:t>стручни</w:t>
      </w:r>
      <w:r w:rsidRPr="0004417C">
        <w:rPr>
          <w:rFonts w:ascii="Times New Roman" w:hAnsi="Times New Roman"/>
          <w:sz w:val="24"/>
          <w:szCs w:val="24"/>
          <w:lang w:val="sr-Cyrl-CS"/>
        </w:rPr>
        <w:t xml:space="preserve"> за обављање тих послова, и редовно похађати обуке о савременим приступима релевантним за обављање тих послова. </w:t>
      </w:r>
    </w:p>
    <w:p w:rsidR="00735AD1" w:rsidRPr="0004417C" w:rsidRDefault="00735AD1" w:rsidP="002C5949">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Ближе услове у погледу радног искуства које треба да испуне здравствени радници и здравствени сарадници, начин формирања тима за поступке БМПО, као и спровођење усавршавања из става 2. овог члана прописује министар надлежан за послове здравља.</w:t>
      </w:r>
    </w:p>
    <w:p w:rsidR="00735AD1" w:rsidRPr="0004417C" w:rsidRDefault="00735AD1" w:rsidP="00607314">
      <w:pPr>
        <w:autoSpaceDE w:val="0"/>
        <w:autoSpaceDN w:val="0"/>
        <w:adjustRightInd w:val="0"/>
        <w:rPr>
          <w:rFonts w:ascii="Times New Roman" w:hAnsi="Times New Roman"/>
          <w:sz w:val="24"/>
          <w:szCs w:val="24"/>
          <w:lang w:val="sr-Cyrl-CS"/>
        </w:rPr>
      </w:pPr>
    </w:p>
    <w:p w:rsidR="00735AD1" w:rsidRPr="0004417C" w:rsidRDefault="00735AD1" w:rsidP="002C5949">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Лице задужено за делатности БМПО</w:t>
      </w:r>
    </w:p>
    <w:p w:rsidR="00735AD1" w:rsidRPr="0004417C" w:rsidRDefault="00735AD1" w:rsidP="002C5949">
      <w:pPr>
        <w:autoSpaceDE w:val="0"/>
        <w:autoSpaceDN w:val="0"/>
        <w:adjustRightInd w:val="0"/>
        <w:jc w:val="center"/>
        <w:rPr>
          <w:rFonts w:ascii="Times New Roman" w:hAnsi="Times New Roman"/>
          <w:sz w:val="24"/>
          <w:szCs w:val="24"/>
          <w:lang w:val="sr-Cyrl-CS"/>
        </w:rPr>
      </w:pPr>
    </w:p>
    <w:p w:rsidR="00735AD1" w:rsidRPr="0004417C" w:rsidRDefault="00735AD1" w:rsidP="002C5949">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20.</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 сваком центру за БМПО и Банци директор именује лице задужено за делатност БМПО.</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lastRenderedPageBreak/>
        <w:t>За лице задужено за делатност БМПО именује се доктор медицине или ембриолог са пет година искуства у делатностима БМПО.</w:t>
      </w:r>
    </w:p>
    <w:p w:rsidR="00735AD1" w:rsidRPr="0004417C" w:rsidRDefault="00735AD1" w:rsidP="004308BF">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Лице из става 1. овог члана задужено је:</w:t>
      </w:r>
    </w:p>
    <w:p w:rsidR="00735AD1" w:rsidRPr="0004417C" w:rsidRDefault="00735AD1" w:rsidP="002C5949">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 </w:t>
      </w:r>
      <w:r w:rsidRPr="0004417C">
        <w:rPr>
          <w:rFonts w:ascii="Times New Roman" w:hAnsi="Times New Roman"/>
          <w:sz w:val="24"/>
          <w:szCs w:val="24"/>
          <w:lang w:val="sr-Cyrl-CS"/>
        </w:rPr>
        <w:tab/>
        <w:t>да с</w:t>
      </w:r>
      <w:r>
        <w:rPr>
          <w:rFonts w:ascii="Times New Roman" w:hAnsi="Times New Roman"/>
          <w:sz w:val="24"/>
          <w:szCs w:val="24"/>
          <w:lang w:val="sr-Cyrl-CS"/>
        </w:rPr>
        <w:t>е</w:t>
      </w:r>
      <w:r w:rsidRPr="0004417C">
        <w:rPr>
          <w:rFonts w:ascii="Times New Roman" w:hAnsi="Times New Roman"/>
          <w:sz w:val="24"/>
          <w:szCs w:val="24"/>
          <w:lang w:val="sr-Cyrl-CS"/>
        </w:rPr>
        <w:t xml:space="preserve"> репродуктивне ћелије, ткива и ембриони намењени за употребу у БМПО прикупљ</w:t>
      </w:r>
      <w:r>
        <w:rPr>
          <w:rFonts w:ascii="Times New Roman" w:hAnsi="Times New Roman"/>
          <w:sz w:val="24"/>
          <w:szCs w:val="24"/>
          <w:lang w:val="sr-Cyrl-CS"/>
        </w:rPr>
        <w:t>ају</w:t>
      </w:r>
      <w:r w:rsidRPr="0004417C">
        <w:rPr>
          <w:rFonts w:ascii="Times New Roman" w:hAnsi="Times New Roman"/>
          <w:sz w:val="24"/>
          <w:szCs w:val="24"/>
          <w:lang w:val="sr-Cyrl-CS"/>
        </w:rPr>
        <w:t>, тестира</w:t>
      </w:r>
      <w:r>
        <w:rPr>
          <w:rFonts w:ascii="Times New Roman" w:hAnsi="Times New Roman"/>
          <w:sz w:val="24"/>
          <w:szCs w:val="24"/>
          <w:lang w:val="sr-Cyrl-CS"/>
        </w:rPr>
        <w:t>ју</w:t>
      </w:r>
      <w:r w:rsidRPr="0004417C">
        <w:rPr>
          <w:rFonts w:ascii="Times New Roman" w:hAnsi="Times New Roman"/>
          <w:sz w:val="24"/>
          <w:szCs w:val="24"/>
          <w:lang w:val="sr-Cyrl-CS"/>
        </w:rPr>
        <w:t>, обрађ</w:t>
      </w:r>
      <w:r>
        <w:rPr>
          <w:rFonts w:ascii="Times New Roman" w:hAnsi="Times New Roman"/>
          <w:sz w:val="24"/>
          <w:szCs w:val="24"/>
          <w:lang w:val="sr-Cyrl-CS"/>
        </w:rPr>
        <w:t>ују</w:t>
      </w:r>
      <w:r w:rsidRPr="0004417C">
        <w:rPr>
          <w:rFonts w:ascii="Times New Roman" w:hAnsi="Times New Roman"/>
          <w:sz w:val="24"/>
          <w:szCs w:val="24"/>
          <w:lang w:val="sr-Cyrl-CS"/>
        </w:rPr>
        <w:t>, складиште и дистрибуира</w:t>
      </w:r>
      <w:r>
        <w:rPr>
          <w:rFonts w:ascii="Times New Roman" w:hAnsi="Times New Roman"/>
          <w:sz w:val="24"/>
          <w:szCs w:val="24"/>
          <w:lang w:val="sr-Cyrl-CS"/>
        </w:rPr>
        <w:t>ју</w:t>
      </w:r>
      <w:r w:rsidRPr="0004417C">
        <w:rPr>
          <w:rFonts w:ascii="Times New Roman" w:hAnsi="Times New Roman"/>
          <w:sz w:val="24"/>
          <w:szCs w:val="24"/>
          <w:lang w:val="sr-Cyrl-CS"/>
        </w:rPr>
        <w:t xml:space="preserve"> у складу са овим законом и подзаконским актима;</w:t>
      </w:r>
    </w:p>
    <w:p w:rsidR="00735AD1" w:rsidRPr="0004417C" w:rsidRDefault="00735AD1" w:rsidP="002C5949">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w:t>
      </w:r>
      <w:r w:rsidRPr="0004417C">
        <w:rPr>
          <w:rFonts w:ascii="Times New Roman" w:hAnsi="Times New Roman"/>
          <w:sz w:val="24"/>
          <w:szCs w:val="24"/>
          <w:lang w:val="sr-Cyrl-CS"/>
        </w:rPr>
        <w:tab/>
        <w:t xml:space="preserve"> за спровођење поступка добијања дозволе за обављање делатности БМПО;</w:t>
      </w:r>
    </w:p>
    <w:p w:rsidR="00735AD1" w:rsidRPr="0004417C" w:rsidRDefault="00735AD1" w:rsidP="002C5949">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3)</w:t>
      </w:r>
      <w:r w:rsidRPr="0004417C">
        <w:rPr>
          <w:rFonts w:ascii="Times New Roman" w:hAnsi="Times New Roman"/>
          <w:sz w:val="24"/>
          <w:szCs w:val="24"/>
          <w:lang w:val="sr-Cyrl-CS"/>
        </w:rPr>
        <w:tab/>
        <w:t xml:space="preserve"> да омогући вршење инспекцијског надзора од стане инспектора за биомедицину у Центру за БМПО или Банци;</w:t>
      </w:r>
    </w:p>
    <w:p w:rsidR="00735AD1" w:rsidRPr="0004417C" w:rsidRDefault="00735AD1" w:rsidP="002C5949">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4) </w:t>
      </w:r>
      <w:r w:rsidRPr="0004417C">
        <w:rPr>
          <w:rFonts w:ascii="Times New Roman" w:hAnsi="Times New Roman"/>
          <w:sz w:val="24"/>
          <w:szCs w:val="24"/>
          <w:lang w:val="sr-Cyrl-CS"/>
        </w:rPr>
        <w:tab/>
        <w:t xml:space="preserve">за вођење документације и извештаја у складу са чланом 22. и чланом 58. став 2. овог закона и свако друго информисање о делатностима БМПО на захтев Управе за биомедицину; </w:t>
      </w:r>
    </w:p>
    <w:p w:rsidR="00735AD1" w:rsidRPr="0004417C" w:rsidRDefault="00735AD1" w:rsidP="002C5949">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5) </w:t>
      </w:r>
      <w:r w:rsidRPr="0004417C">
        <w:rPr>
          <w:rFonts w:ascii="Times New Roman" w:hAnsi="Times New Roman"/>
          <w:sz w:val="24"/>
          <w:szCs w:val="24"/>
          <w:lang w:val="sr-Cyrl-CS"/>
        </w:rPr>
        <w:tab/>
        <w:t>за праћење, бележење и извештавање о озбиљним нежељеним догађајима и реакцијама у складу са чланом 24. овог закона;</w:t>
      </w:r>
    </w:p>
    <w:p w:rsidR="00735AD1" w:rsidRPr="0004417C" w:rsidRDefault="00735AD1" w:rsidP="002C5949">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6)</w:t>
      </w:r>
      <w:r w:rsidRPr="0004417C">
        <w:rPr>
          <w:rFonts w:ascii="Times New Roman" w:hAnsi="Times New Roman"/>
          <w:sz w:val="24"/>
          <w:szCs w:val="24"/>
          <w:lang w:val="sr-Cyrl-CS"/>
        </w:rPr>
        <w:tab/>
        <w:t xml:space="preserve"> да се избор и процена даваоца и добијање репродуктивних ћелија врши у складу са чланом 21. овог закона;</w:t>
      </w:r>
    </w:p>
    <w:p w:rsidR="00735AD1" w:rsidRPr="0004417C" w:rsidRDefault="00735AD1" w:rsidP="002C5949">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7)</w:t>
      </w:r>
      <w:r w:rsidRPr="0004417C">
        <w:rPr>
          <w:rFonts w:ascii="Times New Roman" w:hAnsi="Times New Roman"/>
          <w:sz w:val="24"/>
          <w:szCs w:val="24"/>
          <w:lang w:val="sr-Cyrl-CS"/>
        </w:rPr>
        <w:tab/>
        <w:t xml:space="preserve"> за успостављање и управљање системом квалитета у делатностима БМПО у складу са чланом 18. овог закона; </w:t>
      </w:r>
    </w:p>
    <w:p w:rsidR="00735AD1" w:rsidRPr="0004417C" w:rsidRDefault="00735AD1" w:rsidP="002C5949">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8)</w:t>
      </w:r>
      <w:r w:rsidRPr="0004417C">
        <w:rPr>
          <w:rFonts w:ascii="Times New Roman" w:hAnsi="Times New Roman"/>
          <w:sz w:val="24"/>
          <w:szCs w:val="24"/>
          <w:lang w:val="sr-Cyrl-CS"/>
        </w:rPr>
        <w:tab/>
        <w:t xml:space="preserve"> за организацију и спровођење континуиране едукације здравствених радника и здравствених сарадника који учествују у поступку БМПО у складу са чланом 19. став 2. овог закона; </w:t>
      </w:r>
    </w:p>
    <w:p w:rsidR="00735AD1" w:rsidRPr="0004417C" w:rsidRDefault="00735AD1" w:rsidP="002C5949">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9) </w:t>
      </w:r>
      <w:r w:rsidRPr="0004417C">
        <w:rPr>
          <w:rFonts w:ascii="Times New Roman" w:hAnsi="Times New Roman"/>
          <w:sz w:val="24"/>
          <w:szCs w:val="24"/>
          <w:lang w:val="sr-Cyrl-CS"/>
        </w:rPr>
        <w:tab/>
        <w:t xml:space="preserve">за документације о прихватању репродуктивних ћелија, ткива и ембриона; </w:t>
      </w:r>
    </w:p>
    <w:p w:rsidR="00735AD1" w:rsidRPr="0004417C" w:rsidRDefault="00735AD1" w:rsidP="004308BF">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10)</w:t>
      </w:r>
      <w:r w:rsidRPr="0004417C">
        <w:rPr>
          <w:rFonts w:ascii="Times New Roman" w:hAnsi="Times New Roman"/>
          <w:sz w:val="24"/>
          <w:szCs w:val="24"/>
          <w:lang w:val="sr-Cyrl-CS"/>
        </w:rPr>
        <w:tab/>
        <w:t xml:space="preserve"> за односе са </w:t>
      </w:r>
      <w:r>
        <w:rPr>
          <w:rFonts w:ascii="Times New Roman" w:hAnsi="Times New Roman"/>
          <w:sz w:val="24"/>
          <w:szCs w:val="24"/>
          <w:lang w:val="sr-Cyrl-CS"/>
        </w:rPr>
        <w:t>правним и физичким лицима</w:t>
      </w:r>
      <w:r w:rsidRPr="0004417C">
        <w:rPr>
          <w:rFonts w:ascii="Times New Roman" w:hAnsi="Times New Roman"/>
          <w:sz w:val="24"/>
          <w:szCs w:val="24"/>
          <w:lang w:val="sr-Cyrl-CS"/>
        </w:rPr>
        <w:t>.</w:t>
      </w:r>
    </w:p>
    <w:p w:rsidR="00735AD1" w:rsidRPr="0004417C" w:rsidRDefault="00735AD1" w:rsidP="002C5949">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Центар за БМПО, односно Банка морају Управи доставити податке (име и презиме, контакт) о лицу задуженом за делатност БМПО, као и податке о свакој промени лица и података без одлагања.</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2C5949">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Избор и процена даваоца и добијање репродуктивних ћелија и ембриона</w:t>
      </w:r>
    </w:p>
    <w:p w:rsidR="00735AD1" w:rsidRPr="0004417C" w:rsidRDefault="00735AD1" w:rsidP="002C5949">
      <w:pPr>
        <w:autoSpaceDE w:val="0"/>
        <w:autoSpaceDN w:val="0"/>
        <w:adjustRightInd w:val="0"/>
        <w:jc w:val="center"/>
        <w:rPr>
          <w:rFonts w:ascii="Times New Roman" w:hAnsi="Times New Roman"/>
          <w:sz w:val="24"/>
          <w:szCs w:val="24"/>
          <w:lang w:val="sr-Cyrl-CS"/>
        </w:rPr>
      </w:pPr>
    </w:p>
    <w:p w:rsidR="00735AD1" w:rsidRPr="0004417C" w:rsidRDefault="00735AD1" w:rsidP="002C5949">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21.</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Центар за БМПО, односно Банка, обавезна је пре добијања репродуктивних ћелија и ембриона да изврши избор, тестирање и процену даваоца.</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За дароване ембрионе из члана 30. став 3. овог закона Банка мора извршити избор, тестирање и процену оба партнера од чијих репродуктивних ћелија је створен ембрион, према условима за избор, тестирање и процену даваоца репродуктивних ћелија за хетерологну употребу. </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Резултати процене и тестирања из става 1. овог члана морају бити писмено документовани, а сваки  налаз који одступа од референтног (нормална вредност) мора бити саопштен даваоцу у складу са чланом  37. овог закона.</w:t>
      </w:r>
    </w:p>
    <w:p w:rsidR="00735AD1" w:rsidRPr="0004417C" w:rsidRDefault="00735AD1" w:rsidP="002C5949">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Ближе услове, критеријуме и начин избора, тестирања и процене даваоца из става 1. овог члана прописује министар надлежан за послове здравља.</w:t>
      </w:r>
    </w:p>
    <w:p w:rsidR="00735AD1" w:rsidRPr="0004417C" w:rsidRDefault="00735AD1" w:rsidP="008625D6">
      <w:pPr>
        <w:autoSpaceDE w:val="0"/>
        <w:autoSpaceDN w:val="0"/>
        <w:adjustRightInd w:val="0"/>
        <w:jc w:val="center"/>
        <w:rPr>
          <w:rFonts w:ascii="Times New Roman" w:hAnsi="Times New Roman"/>
          <w:sz w:val="24"/>
          <w:szCs w:val="24"/>
          <w:lang w:val="sr-Cyrl-CS"/>
        </w:rPr>
      </w:pPr>
    </w:p>
    <w:p w:rsidR="00735AD1" w:rsidRPr="0004417C" w:rsidRDefault="00735AD1" w:rsidP="00103A0E">
      <w:pPr>
        <w:autoSpaceDE w:val="0"/>
        <w:autoSpaceDN w:val="0"/>
        <w:adjustRightInd w:val="0"/>
        <w:rPr>
          <w:rFonts w:ascii="Times New Roman" w:hAnsi="Times New Roman"/>
          <w:sz w:val="24"/>
          <w:szCs w:val="24"/>
          <w:lang w:val="sr-Cyrl-CS"/>
        </w:rPr>
      </w:pPr>
    </w:p>
    <w:p w:rsidR="00735AD1" w:rsidRPr="0004417C" w:rsidRDefault="00735AD1" w:rsidP="008625D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Вођење документације и извештаја</w:t>
      </w:r>
    </w:p>
    <w:p w:rsidR="00735AD1" w:rsidRPr="0004417C" w:rsidRDefault="00735AD1" w:rsidP="008625D6">
      <w:pPr>
        <w:autoSpaceDE w:val="0"/>
        <w:autoSpaceDN w:val="0"/>
        <w:adjustRightInd w:val="0"/>
        <w:jc w:val="center"/>
        <w:rPr>
          <w:rFonts w:ascii="Times New Roman" w:hAnsi="Times New Roman"/>
          <w:sz w:val="24"/>
          <w:szCs w:val="24"/>
          <w:lang w:val="sr-Cyrl-CS"/>
        </w:rPr>
      </w:pPr>
    </w:p>
    <w:p w:rsidR="00735AD1" w:rsidRPr="0004417C" w:rsidRDefault="00735AD1" w:rsidP="008625D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22.</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Центар за БМПО, односно Банка мора водити документацију о својим активностима која садржи најмање податке о врсти и броју тестираних, добијених, обрађених, очуваних, </w:t>
      </w:r>
      <w:r w:rsidRPr="0004417C">
        <w:rPr>
          <w:rFonts w:ascii="Times New Roman" w:hAnsi="Times New Roman"/>
          <w:sz w:val="24"/>
          <w:szCs w:val="24"/>
          <w:lang w:val="sr-Cyrl-CS"/>
        </w:rPr>
        <w:lastRenderedPageBreak/>
        <w:t>складиштених и дистрибуираних или на други начин решених репродуктивних ћелија, оплођен</w:t>
      </w:r>
      <w:r>
        <w:rPr>
          <w:rFonts w:ascii="Times New Roman" w:hAnsi="Times New Roman"/>
          <w:sz w:val="24"/>
          <w:szCs w:val="24"/>
          <w:lang w:val="sr-Cyrl-CS"/>
        </w:rPr>
        <w:t>их јајних ћелија и ембриона,</w:t>
      </w:r>
      <w:r>
        <w:rPr>
          <w:rFonts w:ascii="Times New Roman" w:hAnsi="Times New Roman"/>
          <w:sz w:val="24"/>
          <w:szCs w:val="24"/>
        </w:rPr>
        <w:t xml:space="preserve"> </w:t>
      </w:r>
      <w:r w:rsidRPr="0004417C">
        <w:rPr>
          <w:rFonts w:ascii="Times New Roman" w:hAnsi="Times New Roman"/>
          <w:sz w:val="24"/>
          <w:szCs w:val="24"/>
          <w:lang w:val="sr-Cyrl-CS"/>
        </w:rPr>
        <w:t>податке о количини и начину решавања репродуктивних ткива, као и податке о пореклу и употреби репродуктивних ћелија, ткива и ембриона за људску употребу.</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Податке из става 1. овога члана центар за БМПО, односно Банка достављају Управи у годишњем извештају о активностима из става 1. овог члана до марта текуће године за пре</w:t>
      </w:r>
      <w:r>
        <w:rPr>
          <w:rFonts w:ascii="Times New Roman" w:hAnsi="Times New Roman"/>
          <w:sz w:val="24"/>
          <w:szCs w:val="24"/>
          <w:lang w:val="sr-Cyrl-CS"/>
        </w:rPr>
        <w:t>т</w:t>
      </w:r>
      <w:r w:rsidRPr="0004417C">
        <w:rPr>
          <w:rFonts w:ascii="Times New Roman" w:hAnsi="Times New Roman"/>
          <w:sz w:val="24"/>
          <w:szCs w:val="24"/>
          <w:lang w:val="sr-Cyrl-CS"/>
        </w:rPr>
        <w:t>ходну годину.</w:t>
      </w: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Годишњи извештаји о активностима из става 1. овог члана доступни су јавности. </w:t>
      </w:r>
    </w:p>
    <w:p w:rsidR="00735AD1" w:rsidRPr="0004417C" w:rsidRDefault="00735AD1" w:rsidP="008625D6">
      <w:pPr>
        <w:autoSpaceDE w:val="0"/>
        <w:autoSpaceDN w:val="0"/>
        <w:adjustRightInd w:val="0"/>
        <w:jc w:val="center"/>
        <w:rPr>
          <w:rFonts w:ascii="Times New Roman" w:hAnsi="Times New Roman"/>
          <w:sz w:val="24"/>
          <w:szCs w:val="24"/>
          <w:lang w:val="sr-Cyrl-CS"/>
        </w:rPr>
      </w:pPr>
    </w:p>
    <w:p w:rsidR="00735AD1" w:rsidRPr="0004417C" w:rsidRDefault="00735AD1" w:rsidP="008625D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Медицинска документација</w:t>
      </w:r>
    </w:p>
    <w:p w:rsidR="00735AD1" w:rsidRPr="0004417C" w:rsidRDefault="00735AD1" w:rsidP="008625D6">
      <w:pPr>
        <w:autoSpaceDE w:val="0"/>
        <w:autoSpaceDN w:val="0"/>
        <w:adjustRightInd w:val="0"/>
        <w:jc w:val="center"/>
        <w:rPr>
          <w:rFonts w:ascii="Times New Roman" w:hAnsi="Times New Roman"/>
          <w:sz w:val="24"/>
          <w:szCs w:val="24"/>
          <w:lang w:val="sr-Cyrl-CS"/>
        </w:rPr>
      </w:pPr>
    </w:p>
    <w:p w:rsidR="00735AD1" w:rsidRPr="0004417C" w:rsidRDefault="00735AD1" w:rsidP="008625D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23.</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Центар за БМПО, односно Банка, мора водити следећу медицинску документацију: </w:t>
      </w: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 податке о личности супружника, односно ванбрачних партнера који се подвргавају поступку БМПО из члана 45. став 2. тач. 2) и 3) овог закона;    </w:t>
      </w: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 врсту поступка БМПО који се изводи, као и број добијених, односно оплођених јајних ћелија, укупан број развијених ембриона, број враћених ембриона, број сувишних ембриона, број биохемијских трудноћа, број замрзнутих јајних ћелија, број замрзнутих семених ћелија; број замрзнутих ембриона;</w:t>
      </w: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3) начин добијања семених ћелија и налаз спермограма;</w:t>
      </w: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4) податке добијене из јединственог регистра дарованих репродуктивних ћелија које су у употреби у поступку БМПО;</w:t>
      </w: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5) податке о обавештењу, саветовању и о писменом пристанку даваоца за одређени поступак БМПО;</w:t>
      </w: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6) податке о обавештењу, саветовању и о писменом пристанку супружника, односно ванбрач</w:t>
      </w:r>
      <w:r>
        <w:rPr>
          <w:rFonts w:ascii="Times New Roman" w:hAnsi="Times New Roman"/>
          <w:sz w:val="24"/>
          <w:szCs w:val="24"/>
          <w:lang w:val="sr-Cyrl-CS"/>
        </w:rPr>
        <w:t>них партнера за одређене поступ</w:t>
      </w:r>
      <w:r w:rsidRPr="0004417C">
        <w:rPr>
          <w:rFonts w:ascii="Times New Roman" w:hAnsi="Times New Roman"/>
          <w:sz w:val="24"/>
          <w:szCs w:val="24"/>
          <w:lang w:val="sr-Cyrl-CS"/>
        </w:rPr>
        <w:t>к</w:t>
      </w:r>
      <w:r>
        <w:rPr>
          <w:rFonts w:ascii="Times New Roman" w:hAnsi="Times New Roman"/>
          <w:sz w:val="24"/>
          <w:szCs w:val="24"/>
          <w:lang w:val="sr-Cyrl-CS"/>
        </w:rPr>
        <w:t>е</w:t>
      </w:r>
      <w:r w:rsidRPr="0004417C">
        <w:rPr>
          <w:rFonts w:ascii="Times New Roman" w:hAnsi="Times New Roman"/>
          <w:sz w:val="24"/>
          <w:szCs w:val="24"/>
          <w:lang w:val="sr-Cyrl-CS"/>
        </w:rPr>
        <w:t xml:space="preserve"> БМПО;</w:t>
      </w: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7) податке о почетку и трајању поступка, као и потврди трудноће;</w:t>
      </w: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8) податке о здравственим радницима и здравственим сарадницима који су учествовали у поступцима БМПО;</w:t>
      </w: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9) податке о лековима који су коришћени у току контролисане стимулације јајника;</w:t>
      </w: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10) податке неопходне за спровођење поступка БМПО код примене одређених нових технологија у складу са законом.</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8625D6">
      <w:pPr>
        <w:autoSpaceDE w:val="0"/>
        <w:autoSpaceDN w:val="0"/>
        <w:adjustRightInd w:val="0"/>
        <w:jc w:val="center"/>
        <w:rPr>
          <w:rFonts w:ascii="Times New Roman" w:hAnsi="Times New Roman"/>
          <w:sz w:val="24"/>
          <w:szCs w:val="24"/>
          <w:lang w:val="sr-Cyrl-CS"/>
        </w:rPr>
      </w:pPr>
    </w:p>
    <w:p w:rsidR="00735AD1" w:rsidRPr="0004417C" w:rsidRDefault="00735AD1" w:rsidP="008625D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Праћење озбиљних нежељених реакција и озбиљних нежељених појава</w:t>
      </w:r>
    </w:p>
    <w:p w:rsidR="00735AD1" w:rsidRPr="0004417C" w:rsidRDefault="00735AD1" w:rsidP="008625D6">
      <w:pPr>
        <w:autoSpaceDE w:val="0"/>
        <w:autoSpaceDN w:val="0"/>
        <w:adjustRightInd w:val="0"/>
        <w:jc w:val="center"/>
        <w:rPr>
          <w:rFonts w:ascii="Times New Roman" w:hAnsi="Times New Roman"/>
          <w:sz w:val="24"/>
          <w:szCs w:val="24"/>
          <w:lang w:val="sr-Cyrl-CS"/>
        </w:rPr>
      </w:pPr>
    </w:p>
    <w:p w:rsidR="00735AD1" w:rsidRPr="0004417C" w:rsidRDefault="00735AD1" w:rsidP="008625D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24.</w:t>
      </w: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Центар за БМПО, односно Банка дужна је да успостави ефикасан и проверен систем за праћење и пријаву озбиљних нежељених догађаја и озбиљних нежељених реакција, као и систем за повлачење из употребе репродуктивних ћелија, ткива или ембриона кој</w:t>
      </w:r>
      <w:r>
        <w:rPr>
          <w:rFonts w:ascii="Times New Roman" w:hAnsi="Times New Roman"/>
          <w:sz w:val="24"/>
          <w:szCs w:val="24"/>
          <w:lang w:val="sr-Cyrl-CS"/>
        </w:rPr>
        <w:t>и</w:t>
      </w:r>
      <w:r w:rsidRPr="0004417C">
        <w:rPr>
          <w:rFonts w:ascii="Times New Roman" w:hAnsi="Times New Roman"/>
          <w:sz w:val="24"/>
          <w:szCs w:val="24"/>
          <w:lang w:val="sr-Cyrl-CS"/>
        </w:rPr>
        <w:t xml:space="preserve"> су изазвали или могу изазвати озбиљан нежељени догађај или озбиљну нежељену реакцију.</w:t>
      </w:r>
    </w:p>
    <w:p w:rsidR="00735AD1" w:rsidRPr="0004417C" w:rsidRDefault="00735AD1" w:rsidP="00677080">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Центар за БМПО, односно Банка дужна је да о сваком озбиљном нежељеном догађају и озбиљној нежељеној реакцији писменим путем, без одлагања, обавести Управу, као и здравствену установу из које су достављене репродуктивне ћелије, ткива или ембриони, као и</w:t>
      </w:r>
      <w:r>
        <w:rPr>
          <w:rFonts w:ascii="Times New Roman" w:hAnsi="Times New Roman"/>
          <w:sz w:val="24"/>
          <w:szCs w:val="24"/>
          <w:lang w:val="sr-Cyrl-CS"/>
        </w:rPr>
        <w:t xml:space="preserve"> да</w:t>
      </w:r>
      <w:r w:rsidRPr="0004417C">
        <w:rPr>
          <w:rFonts w:ascii="Times New Roman" w:hAnsi="Times New Roman"/>
          <w:sz w:val="24"/>
          <w:szCs w:val="24"/>
          <w:lang w:val="sr-Cyrl-CS"/>
        </w:rPr>
        <w:t xml:space="preserve"> без одлагања предуз</w:t>
      </w:r>
      <w:r>
        <w:rPr>
          <w:rFonts w:ascii="Times New Roman" w:hAnsi="Times New Roman"/>
          <w:sz w:val="24"/>
          <w:szCs w:val="24"/>
          <w:lang w:val="sr-Cyrl-CS"/>
        </w:rPr>
        <w:t>ме</w:t>
      </w:r>
      <w:r w:rsidRPr="0004417C">
        <w:rPr>
          <w:rFonts w:ascii="Times New Roman" w:hAnsi="Times New Roman"/>
          <w:sz w:val="24"/>
          <w:szCs w:val="24"/>
          <w:lang w:val="sr-Cyrl-CS"/>
        </w:rPr>
        <w:t xml:space="preserve"> све расположиве мере за смањење штете настале услед било којег озбиљног нежељеног догађаја и озбиљне нежељене реакције о чему писменим путем обавештава Управу.</w:t>
      </w:r>
    </w:p>
    <w:p w:rsidR="00735AD1" w:rsidRPr="0004417C" w:rsidRDefault="00735AD1" w:rsidP="00677080">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Центар за БМПО, односно Банка морају успоставити тачну, ефикасну и проверену процедуру повлачења репродуктивних ћелија, ткива или ембриона повезаних с</w:t>
      </w:r>
      <w:r>
        <w:rPr>
          <w:rFonts w:ascii="Times New Roman" w:hAnsi="Times New Roman"/>
          <w:sz w:val="24"/>
          <w:szCs w:val="24"/>
          <w:lang w:val="sr-Cyrl-CS"/>
        </w:rPr>
        <w:t xml:space="preserve"> озбиљним</w:t>
      </w:r>
      <w:r w:rsidRPr="0004417C">
        <w:rPr>
          <w:rFonts w:ascii="Times New Roman" w:hAnsi="Times New Roman"/>
          <w:sz w:val="24"/>
          <w:szCs w:val="24"/>
          <w:lang w:val="sr-Cyrl-CS"/>
        </w:rPr>
        <w:t xml:space="preserve"> нежељеним догађајима, односно</w:t>
      </w:r>
      <w:r>
        <w:rPr>
          <w:rFonts w:ascii="Times New Roman" w:hAnsi="Times New Roman"/>
          <w:sz w:val="24"/>
          <w:szCs w:val="24"/>
          <w:lang w:val="sr-Cyrl-CS"/>
        </w:rPr>
        <w:t xml:space="preserve"> озбиљним нежељеним</w:t>
      </w:r>
      <w:r w:rsidRPr="0004417C">
        <w:rPr>
          <w:rFonts w:ascii="Times New Roman" w:hAnsi="Times New Roman"/>
          <w:sz w:val="24"/>
          <w:szCs w:val="24"/>
          <w:lang w:val="sr-Cyrl-CS"/>
        </w:rPr>
        <w:t xml:space="preserve"> реакцијама из ст. 1. и 2. овог члана. </w:t>
      </w:r>
    </w:p>
    <w:p w:rsidR="00735AD1" w:rsidRPr="0004417C" w:rsidRDefault="00735AD1" w:rsidP="00977464">
      <w:pPr>
        <w:autoSpaceDE w:val="0"/>
        <w:autoSpaceDN w:val="0"/>
        <w:adjustRightInd w:val="0"/>
        <w:ind w:firstLine="709"/>
        <w:jc w:val="both"/>
        <w:rPr>
          <w:rFonts w:ascii="Times New Roman" w:hAnsi="Times New Roman"/>
          <w:color w:val="FF0000"/>
          <w:sz w:val="24"/>
          <w:szCs w:val="24"/>
          <w:lang w:val="sr-Cyrl-CS"/>
        </w:rPr>
      </w:pPr>
      <w:r w:rsidRPr="0004417C">
        <w:rPr>
          <w:rFonts w:ascii="Times New Roman" w:hAnsi="Times New Roman"/>
          <w:sz w:val="24"/>
          <w:szCs w:val="24"/>
          <w:lang w:val="sr-Cyrl-CS"/>
        </w:rPr>
        <w:lastRenderedPageBreak/>
        <w:t>Годишњи извештај о пријављеним озбиљним нежељеним догађајима и озбиљним нежељеним реакцијама Управа доставља Европској комисији за здравље и безбедност хране (у даљем тексту: Европска комисија) до 30. јула текуће године за претходну годину.</w:t>
      </w: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Ближи услови и начин праћења озбиљних нежељених догађаја и озбиљних нежељених реакција, начин вођења евиденција и рокове у којима треба обавестити Управу, образац годишњег извештаја из става 5. овог члана, као и начин и поступак достављања обрасца прописује министар надлежан за послове здравља.</w:t>
      </w:r>
    </w:p>
    <w:p w:rsidR="00735AD1" w:rsidRPr="0004417C" w:rsidRDefault="00735AD1" w:rsidP="008625D6">
      <w:pPr>
        <w:autoSpaceDE w:val="0"/>
        <w:autoSpaceDN w:val="0"/>
        <w:adjustRightInd w:val="0"/>
        <w:jc w:val="center"/>
        <w:rPr>
          <w:rFonts w:ascii="Times New Roman" w:hAnsi="Times New Roman"/>
          <w:sz w:val="24"/>
          <w:szCs w:val="24"/>
          <w:lang w:val="sr-Cyrl-CS"/>
        </w:rPr>
      </w:pPr>
    </w:p>
    <w:p w:rsidR="00735AD1" w:rsidRPr="0004417C" w:rsidRDefault="00735AD1" w:rsidP="008625D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Корисници права на БМПО</w:t>
      </w:r>
    </w:p>
    <w:p w:rsidR="00735AD1" w:rsidRPr="0004417C" w:rsidRDefault="00735AD1" w:rsidP="008625D6">
      <w:pPr>
        <w:autoSpaceDE w:val="0"/>
        <w:autoSpaceDN w:val="0"/>
        <w:adjustRightInd w:val="0"/>
        <w:jc w:val="center"/>
        <w:rPr>
          <w:rFonts w:ascii="Times New Roman" w:hAnsi="Times New Roman"/>
          <w:sz w:val="24"/>
          <w:szCs w:val="24"/>
          <w:lang w:val="sr-Cyrl-CS"/>
        </w:rPr>
      </w:pPr>
    </w:p>
    <w:p w:rsidR="00735AD1" w:rsidRPr="0004417C" w:rsidRDefault="00735AD1" w:rsidP="008625D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25.</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Право на поступак БМПО имају пунолетна и пословно способна жена и мушкарац којима је потребна помоћ поступцима БМПО у лечењу неплодности, а који воде заједнички живот у складу са законом којим се уређују породични односи </w:t>
      </w:r>
      <w:r w:rsidRPr="000A4631">
        <w:rPr>
          <w:rFonts w:ascii="Times New Roman" w:hAnsi="Times New Roman"/>
          <w:lang w:val="sr-Cyrl-CS"/>
        </w:rPr>
        <w:t>–</w:t>
      </w:r>
      <w:r w:rsidRPr="0004417C">
        <w:rPr>
          <w:rFonts w:ascii="Times New Roman" w:hAnsi="Times New Roman"/>
          <w:sz w:val="24"/>
          <w:szCs w:val="24"/>
          <w:lang w:val="sr-Cyrl-CS"/>
        </w:rPr>
        <w:t xml:space="preserve"> супружници, односно ванбрачни партнери и који су способни да врше родитељску дужност и у таквом</w:t>
      </w:r>
      <w:r>
        <w:rPr>
          <w:rFonts w:ascii="Times New Roman" w:hAnsi="Times New Roman"/>
          <w:sz w:val="24"/>
          <w:szCs w:val="24"/>
          <w:lang w:val="sr-Cyrl-CS"/>
        </w:rPr>
        <w:t xml:space="preserve"> су</w:t>
      </w:r>
      <w:r w:rsidRPr="0004417C">
        <w:rPr>
          <w:rFonts w:ascii="Times New Roman" w:hAnsi="Times New Roman"/>
          <w:sz w:val="24"/>
          <w:szCs w:val="24"/>
          <w:lang w:val="sr-Cyrl-CS"/>
        </w:rPr>
        <w:t xml:space="preserve"> психосоцијалном стању на основу кога се оправдано може очекивати да ће бити способни да обављају родитељске дужности, у складу са законом, у интересу детета.</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Изузетно, право на поступке БМПО има и пунолетна и пословно способна жена која живи сама и која је способна да врши родитељску дужност и у таквом</w:t>
      </w:r>
      <w:r>
        <w:rPr>
          <w:rFonts w:ascii="Times New Roman" w:hAnsi="Times New Roman"/>
          <w:sz w:val="24"/>
          <w:szCs w:val="24"/>
          <w:lang w:val="sr-Cyrl-CS"/>
        </w:rPr>
        <w:t xml:space="preserve"> је</w:t>
      </w:r>
      <w:r w:rsidRPr="0004417C">
        <w:rPr>
          <w:rFonts w:ascii="Times New Roman" w:hAnsi="Times New Roman"/>
          <w:sz w:val="24"/>
          <w:szCs w:val="24"/>
          <w:lang w:val="sr-Cyrl-CS"/>
        </w:rPr>
        <w:t xml:space="preserve"> психосоцијалном стању на основу кога се оправдано може очекивати да ће бити способна да обавља родитељске дужности, у складу са законом, у интересу детета.</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Поред лица из ст. 1. и 2.</w:t>
      </w:r>
      <w:r>
        <w:rPr>
          <w:rFonts w:ascii="Times New Roman" w:hAnsi="Times New Roman"/>
          <w:sz w:val="24"/>
          <w:szCs w:val="24"/>
          <w:lang w:val="sr-Cyrl-CS"/>
        </w:rPr>
        <w:t xml:space="preserve"> овог члана</w:t>
      </w:r>
      <w:r w:rsidRPr="0004417C">
        <w:rPr>
          <w:rFonts w:ascii="Times New Roman" w:hAnsi="Times New Roman"/>
          <w:sz w:val="24"/>
          <w:szCs w:val="24"/>
          <w:lang w:val="sr-Cyrl-CS"/>
        </w:rPr>
        <w:t xml:space="preserve"> којима је потребна помоћ поступцима БМПО у лечењу неплодности, право на поступак БМПО у хомологној оплодњи има и пословно способна жена, односно мушкарац који су употребу својих репродуктивних ћелија одложили због постојања могућности смањења или губитка репродуктивне функције, а који испуњавају услове прописане у ставу 1. овог члана.</w:t>
      </w: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Постојање медицинских индикација из ст. 1</w:t>
      </w:r>
      <w:r>
        <w:rPr>
          <w:rFonts w:ascii="Times New Roman" w:hAnsi="Times New Roman"/>
          <w:sz w:val="24"/>
          <w:szCs w:val="24"/>
          <w:lang w:val="sr-Cyrl-CS"/>
        </w:rPr>
        <w:t>. и 3. овог члана утвр</w:t>
      </w:r>
      <w:r w:rsidRPr="0004417C">
        <w:rPr>
          <w:rFonts w:ascii="Times New Roman" w:hAnsi="Times New Roman"/>
          <w:sz w:val="24"/>
          <w:szCs w:val="24"/>
          <w:lang w:val="sr-Cyrl-CS"/>
        </w:rPr>
        <w:t>ђује надлежни специјалиста из члана 19. став 1. овог закона.</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8625D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Обавештење корисницима права на БМПО</w:t>
      </w:r>
    </w:p>
    <w:p w:rsidR="00735AD1" w:rsidRPr="0004417C" w:rsidRDefault="00735AD1" w:rsidP="008625D6">
      <w:pPr>
        <w:autoSpaceDE w:val="0"/>
        <w:autoSpaceDN w:val="0"/>
        <w:adjustRightInd w:val="0"/>
        <w:jc w:val="center"/>
        <w:rPr>
          <w:rFonts w:ascii="Times New Roman" w:hAnsi="Times New Roman"/>
          <w:sz w:val="24"/>
          <w:szCs w:val="24"/>
          <w:lang w:val="sr-Cyrl-CS"/>
        </w:rPr>
      </w:pPr>
    </w:p>
    <w:p w:rsidR="00735AD1" w:rsidRPr="0004417C" w:rsidRDefault="00735AD1" w:rsidP="008625D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26.</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О избору поступака БМПО из члана 13. став 2.</w:t>
      </w:r>
      <w:r>
        <w:rPr>
          <w:rFonts w:ascii="Times New Roman" w:hAnsi="Times New Roman"/>
          <w:sz w:val="24"/>
          <w:szCs w:val="24"/>
          <w:lang w:val="sr-Cyrl-CS"/>
        </w:rPr>
        <w:t xml:space="preserve"> овог закона</w:t>
      </w:r>
      <w:r w:rsidRPr="0004417C">
        <w:rPr>
          <w:rFonts w:ascii="Times New Roman" w:hAnsi="Times New Roman"/>
          <w:sz w:val="24"/>
          <w:szCs w:val="24"/>
          <w:lang w:val="sr-Cyrl-CS"/>
        </w:rPr>
        <w:t xml:space="preserve"> одлучују супружници, односно ванбрачни партнери из члана 25. ст. 1. и 3</w:t>
      </w:r>
      <w:r>
        <w:rPr>
          <w:rFonts w:ascii="Times New Roman" w:hAnsi="Times New Roman"/>
          <w:sz w:val="24"/>
          <w:szCs w:val="24"/>
          <w:lang w:val="sr-Cyrl-CS"/>
        </w:rPr>
        <w:t>. овог закона</w:t>
      </w:r>
      <w:r w:rsidRPr="0004417C">
        <w:rPr>
          <w:rFonts w:ascii="Times New Roman" w:hAnsi="Times New Roman"/>
          <w:sz w:val="24"/>
          <w:szCs w:val="24"/>
          <w:lang w:val="sr-Cyrl-CS"/>
        </w:rPr>
        <w:t>, односно жена из члана 25. став 2.</w:t>
      </w:r>
      <w:r>
        <w:rPr>
          <w:rFonts w:ascii="Times New Roman" w:hAnsi="Times New Roman"/>
          <w:sz w:val="24"/>
          <w:szCs w:val="24"/>
          <w:lang w:val="sr-Cyrl-CS"/>
        </w:rPr>
        <w:t xml:space="preserve"> овог закона</w:t>
      </w:r>
      <w:r w:rsidRPr="0004417C">
        <w:rPr>
          <w:rFonts w:ascii="Times New Roman" w:hAnsi="Times New Roman"/>
          <w:sz w:val="24"/>
          <w:szCs w:val="24"/>
          <w:lang w:val="sr-Cyrl-CS"/>
        </w:rPr>
        <w:t xml:space="preserve"> заједно са доктором медицине из члана 19. став 1. тачка 1) овог закона (у даљем тексту: надлежни специјалиста).</w:t>
      </w:r>
    </w:p>
    <w:p w:rsidR="00735AD1" w:rsidRPr="0004417C" w:rsidRDefault="00735AD1" w:rsidP="00353008">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Надлежни специјалиста из става 1. овог члана дужан је да обавести лица која се подвргавају поступку БМПО, пре давања писменог пристанка тих лица, о свим подацима који се тичу поступка БМПО, а посебно о стању њиховог здравља, дијагнози, прогнози лечења, могућим последицама и опасностима за жену, мушкарца и дете, као и могућности правног и психосоцијалног саветовања.</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Правно и психосоцијално саветовање из става 2. овог члана обавезно је у поступцима са дарованим репродуктивним ћелијама, односно ембрионима.</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Надлежни специјалиста из става 1. овог члана дужан је да лица која се подвргавају поступку БМПО, саопшти и друге могућности за решавање или ублажавање узрока неплодности, укључујући и оне које тај Центар за БМПО не обавља, као и да их упозна са немедицинским избором као што су усвојење или напуштање лечења.</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lastRenderedPageBreak/>
        <w:t>Надлежни специјалиста дужан је да лиц</w:t>
      </w:r>
      <w:r>
        <w:rPr>
          <w:rFonts w:ascii="Times New Roman" w:hAnsi="Times New Roman"/>
          <w:sz w:val="24"/>
          <w:szCs w:val="24"/>
          <w:lang w:val="sr-Cyrl-CS"/>
        </w:rPr>
        <w:t>а</w:t>
      </w:r>
      <w:r w:rsidRPr="0004417C">
        <w:rPr>
          <w:rFonts w:ascii="Times New Roman" w:hAnsi="Times New Roman"/>
          <w:sz w:val="24"/>
          <w:szCs w:val="24"/>
          <w:lang w:val="sr-Cyrl-CS"/>
        </w:rPr>
        <w:t xml:space="preserve"> из става 2. овог члана поучи о чувању репродуктивних ћелија и ембриона, као и да се упозна са њиховом жељом у погледу рока чувања и одлуком о неупотребљеним ембрионима.</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Пре започињања поступка БМПО са дарованим репродуктивним ћелијама, односно ембрионима, дипломирани правник из члана 31. став 3. овог закона, дужан је да супружнике, односно ванбрачне партнере, односно жену из члана 25. став 2.</w:t>
      </w:r>
      <w:r>
        <w:rPr>
          <w:rFonts w:ascii="Times New Roman" w:hAnsi="Times New Roman"/>
          <w:sz w:val="24"/>
          <w:szCs w:val="24"/>
          <w:lang w:val="sr-Cyrl-CS"/>
        </w:rPr>
        <w:t xml:space="preserve"> овог закона</w:t>
      </w:r>
      <w:r w:rsidRPr="0004417C">
        <w:rPr>
          <w:rFonts w:ascii="Times New Roman" w:hAnsi="Times New Roman"/>
          <w:sz w:val="24"/>
          <w:szCs w:val="24"/>
          <w:lang w:val="sr-Cyrl-CS"/>
        </w:rPr>
        <w:t xml:space="preserve"> упозна са правним последицама пристанка на поступак и рађање детета зачетог путем БМПО са донираним репродуктивним ћелијама, односно ембрионима.</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Пре започињања поступка БМПО са дарованим репродуктивним ћелијама, односно ембрионима, дипломирани психолог из члана 31. став 3. овог закона, дужан је да супружнике, односно ванбрачне партнере, односно жену из члана 25. став 2.</w:t>
      </w:r>
      <w:r>
        <w:rPr>
          <w:rFonts w:ascii="Times New Roman" w:hAnsi="Times New Roman"/>
          <w:sz w:val="24"/>
          <w:szCs w:val="24"/>
          <w:lang w:val="sr-Cyrl-CS"/>
        </w:rPr>
        <w:t xml:space="preserve"> овог закона</w:t>
      </w:r>
      <w:r w:rsidRPr="0004417C">
        <w:rPr>
          <w:rFonts w:ascii="Times New Roman" w:hAnsi="Times New Roman"/>
          <w:sz w:val="24"/>
          <w:szCs w:val="24"/>
          <w:lang w:val="sr-Cyrl-CS"/>
        </w:rPr>
        <w:t xml:space="preserve"> заједно, упозна са могућим психичким последицама поступака БМПО.</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О спроведеним саветовањ</w:t>
      </w:r>
      <w:r>
        <w:rPr>
          <w:rFonts w:ascii="Times New Roman" w:hAnsi="Times New Roman"/>
          <w:sz w:val="24"/>
          <w:szCs w:val="24"/>
          <w:lang w:val="sr-Cyrl-CS"/>
        </w:rPr>
        <w:t>има</w:t>
      </w:r>
      <w:r w:rsidRPr="0004417C">
        <w:rPr>
          <w:rFonts w:ascii="Times New Roman" w:hAnsi="Times New Roman"/>
          <w:sz w:val="24"/>
          <w:szCs w:val="24"/>
          <w:lang w:val="sr-Cyrl-CS"/>
        </w:rPr>
        <w:t xml:space="preserve"> из ст. 6. и 7. овог члана, дипломирани правник, односно дипломирани психолог сачињавају записник.</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Обавештења из ст. 2, 4</w:t>
      </w:r>
      <w:r>
        <w:rPr>
          <w:rFonts w:ascii="Times New Roman" w:hAnsi="Times New Roman"/>
          <w:sz w:val="24"/>
          <w:szCs w:val="24"/>
          <w:lang w:val="sr-Cyrl-CS"/>
        </w:rPr>
        <w:t>.</w:t>
      </w:r>
      <w:r w:rsidRPr="0004417C">
        <w:rPr>
          <w:rFonts w:ascii="Times New Roman" w:hAnsi="Times New Roman"/>
          <w:sz w:val="24"/>
          <w:szCs w:val="24"/>
          <w:lang w:val="sr-Cyrl-CS"/>
        </w:rPr>
        <w:t xml:space="preserve"> и 5. овог члана дају се у писменом облику и садрже изјаву о пристанку из члана 27. овог закона, као и повлачење изјаве пристанка из члана 28. овог закона које потписују сва лица која се подвргавају поступку БМПО и које се чува као медицинска документација у складу са законом.</w:t>
      </w: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Садржај обрасца обавештења из става 9. овог члана прописује министар надлежан за послове здравља.</w:t>
      </w:r>
    </w:p>
    <w:p w:rsidR="00735AD1" w:rsidRPr="0004417C" w:rsidRDefault="00735AD1" w:rsidP="008625D6">
      <w:pPr>
        <w:autoSpaceDE w:val="0"/>
        <w:autoSpaceDN w:val="0"/>
        <w:adjustRightInd w:val="0"/>
        <w:jc w:val="center"/>
        <w:rPr>
          <w:rFonts w:ascii="Times New Roman" w:hAnsi="Times New Roman"/>
          <w:sz w:val="24"/>
          <w:szCs w:val="24"/>
          <w:lang w:val="sr-Cyrl-CS"/>
        </w:rPr>
      </w:pPr>
    </w:p>
    <w:p w:rsidR="00735AD1" w:rsidRPr="0004417C" w:rsidRDefault="00735AD1" w:rsidP="008625D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Писмени пристанак</w:t>
      </w:r>
    </w:p>
    <w:p w:rsidR="00735AD1" w:rsidRPr="0004417C" w:rsidRDefault="00735AD1" w:rsidP="008625D6">
      <w:pPr>
        <w:autoSpaceDE w:val="0"/>
        <w:autoSpaceDN w:val="0"/>
        <w:adjustRightInd w:val="0"/>
        <w:jc w:val="center"/>
        <w:rPr>
          <w:rFonts w:ascii="Times New Roman" w:hAnsi="Times New Roman"/>
          <w:sz w:val="24"/>
          <w:szCs w:val="24"/>
          <w:lang w:val="sr-Cyrl-CS"/>
        </w:rPr>
      </w:pPr>
    </w:p>
    <w:p w:rsidR="00735AD1" w:rsidRPr="0004417C" w:rsidRDefault="00735AD1" w:rsidP="008625D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27.</w:t>
      </w: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За извођење БМПО потребан је писмени пристанак свих лица која се подвргавају поступку БМПО, пре започинања поступка БМПО.</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Пристанак из става 1. овог члана даје се посебно за свако извођење БМПО.</w:t>
      </w:r>
    </w:p>
    <w:p w:rsidR="00735AD1" w:rsidRPr="0004417C" w:rsidRDefault="00735AD1" w:rsidP="008625D6">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Пристанак из става 1. овог члана коме нису претходила обавештења дата на начин и по поступку прописаном овим законом, ништаван је.</w:t>
      </w:r>
    </w:p>
    <w:p w:rsidR="00735AD1" w:rsidRPr="0004417C" w:rsidRDefault="00735AD1" w:rsidP="00906E84">
      <w:pPr>
        <w:autoSpaceDE w:val="0"/>
        <w:autoSpaceDN w:val="0"/>
        <w:adjustRightInd w:val="0"/>
        <w:rPr>
          <w:rFonts w:ascii="Times New Roman" w:hAnsi="Times New Roman"/>
          <w:sz w:val="24"/>
          <w:szCs w:val="24"/>
          <w:lang w:val="sr-Cyrl-CS"/>
        </w:rPr>
      </w:pPr>
    </w:p>
    <w:p w:rsidR="00735AD1" w:rsidRPr="0004417C" w:rsidRDefault="00735AD1" w:rsidP="008625D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Повлачење писменог пристанка</w:t>
      </w:r>
    </w:p>
    <w:p w:rsidR="00735AD1" w:rsidRPr="0004417C" w:rsidRDefault="00735AD1" w:rsidP="008625D6">
      <w:pPr>
        <w:autoSpaceDE w:val="0"/>
        <w:autoSpaceDN w:val="0"/>
        <w:adjustRightInd w:val="0"/>
        <w:jc w:val="center"/>
        <w:rPr>
          <w:rFonts w:ascii="Times New Roman" w:hAnsi="Times New Roman"/>
          <w:sz w:val="24"/>
          <w:szCs w:val="24"/>
          <w:lang w:val="sr-Cyrl-CS"/>
        </w:rPr>
      </w:pPr>
    </w:p>
    <w:p w:rsidR="00735AD1" w:rsidRPr="0004417C" w:rsidRDefault="00735AD1" w:rsidP="008625D6">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28.</w:t>
      </w:r>
    </w:p>
    <w:p w:rsidR="00735AD1" w:rsidRPr="0004417C" w:rsidRDefault="00735AD1" w:rsidP="008625D6">
      <w:pPr>
        <w:autoSpaceDE w:val="0"/>
        <w:autoSpaceDN w:val="0"/>
        <w:adjustRightInd w:val="0"/>
        <w:jc w:val="center"/>
        <w:rPr>
          <w:rFonts w:ascii="Times New Roman" w:hAnsi="Times New Roman"/>
          <w:sz w:val="24"/>
          <w:szCs w:val="24"/>
          <w:lang w:val="sr-Cyrl-CS"/>
        </w:rPr>
      </w:pPr>
    </w:p>
    <w:p w:rsidR="00735AD1" w:rsidRPr="0004417C" w:rsidRDefault="00735AD1" w:rsidP="004B1771">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Супружници, односно ванбрачни партнери, односно жена из члана 25. став 2.</w:t>
      </w:r>
      <w:r>
        <w:rPr>
          <w:rFonts w:ascii="Times New Roman" w:hAnsi="Times New Roman"/>
          <w:sz w:val="24"/>
          <w:szCs w:val="24"/>
          <w:lang w:val="sr-Cyrl-CS"/>
        </w:rPr>
        <w:t xml:space="preserve"> овог закона</w:t>
      </w:r>
      <w:r w:rsidRPr="0004417C">
        <w:rPr>
          <w:rFonts w:ascii="Times New Roman" w:hAnsi="Times New Roman"/>
          <w:sz w:val="24"/>
          <w:szCs w:val="24"/>
          <w:lang w:val="sr-Cyrl-CS"/>
        </w:rPr>
        <w:t xml:space="preserve"> могу да повуку раније дату изјаву о пристанку из члана 27. овог закона све док се семене или јајне ћелије, зиготи, односно ембриони не унесу тело жене.</w:t>
      </w:r>
    </w:p>
    <w:p w:rsidR="00735AD1" w:rsidRPr="0004417C" w:rsidRDefault="00735AD1" w:rsidP="009A478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Након повлачења пристанка из става 1. овог члана супружници, односно ванбрачни партнери, односно жена из члана 25. став 2. </w:t>
      </w:r>
      <w:r>
        <w:rPr>
          <w:rFonts w:ascii="Times New Roman" w:hAnsi="Times New Roman"/>
          <w:sz w:val="24"/>
          <w:szCs w:val="24"/>
          <w:lang w:val="sr-Cyrl-CS"/>
        </w:rPr>
        <w:t>овог закона</w:t>
      </w:r>
      <w:r w:rsidRPr="0004417C">
        <w:rPr>
          <w:rFonts w:ascii="Times New Roman" w:hAnsi="Times New Roman"/>
          <w:sz w:val="24"/>
          <w:szCs w:val="24"/>
          <w:lang w:val="sr-Cyrl-CS"/>
        </w:rPr>
        <w:t xml:space="preserve"> морају дати писмени пристанак о даљем поступању са репродуктивним ћелијама, ткивима или ембрионима.</w:t>
      </w:r>
    </w:p>
    <w:p w:rsidR="00735AD1" w:rsidRPr="0004417C" w:rsidRDefault="00735AD1" w:rsidP="008D21CA">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Пре сваког уношења семених ћелија, зигота или ембриона надлежни специјалиста из члан 19. став 1. овог закона мора проверити да ли изјава о пристанку постоји, односно да ли је повучена.</w:t>
      </w:r>
    </w:p>
    <w:p w:rsidR="00735AD1" w:rsidRPr="0004417C" w:rsidRDefault="00735AD1" w:rsidP="008D21CA">
      <w:pPr>
        <w:autoSpaceDE w:val="0"/>
        <w:autoSpaceDN w:val="0"/>
        <w:adjustRightInd w:val="0"/>
        <w:jc w:val="center"/>
        <w:rPr>
          <w:rFonts w:ascii="Times New Roman" w:hAnsi="Times New Roman"/>
          <w:sz w:val="24"/>
          <w:szCs w:val="24"/>
          <w:lang w:val="sr-Cyrl-CS"/>
        </w:rPr>
      </w:pPr>
    </w:p>
    <w:p w:rsidR="00735AD1" w:rsidRPr="0004417C" w:rsidRDefault="00735AD1" w:rsidP="008D21CA">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Давање репродуктивних ћелија и ембриона</w:t>
      </w:r>
    </w:p>
    <w:p w:rsidR="00735AD1" w:rsidRPr="0004417C" w:rsidRDefault="00735AD1" w:rsidP="008D21CA">
      <w:pPr>
        <w:autoSpaceDE w:val="0"/>
        <w:autoSpaceDN w:val="0"/>
        <w:adjustRightInd w:val="0"/>
        <w:jc w:val="center"/>
        <w:rPr>
          <w:rFonts w:ascii="Times New Roman" w:hAnsi="Times New Roman"/>
          <w:sz w:val="24"/>
          <w:szCs w:val="24"/>
          <w:lang w:val="sr-Cyrl-CS"/>
        </w:rPr>
      </w:pPr>
    </w:p>
    <w:p w:rsidR="00735AD1" w:rsidRPr="0004417C" w:rsidRDefault="00735AD1" w:rsidP="008D21CA">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29.</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Када у поступку БМПО није могуће користити сопствене репродуктивне ћелије једног од супружника, односно ванбрачног партнера јер нема изгледа да би до зачећа могло доћи уз употребу репродуктивних ћелија супружника, односно ванбрачних партнера, када су други </w:t>
      </w:r>
      <w:r w:rsidRPr="0004417C">
        <w:rPr>
          <w:rFonts w:ascii="Times New Roman" w:hAnsi="Times New Roman"/>
          <w:sz w:val="24"/>
          <w:szCs w:val="24"/>
          <w:lang w:val="sr-Cyrl-CS"/>
        </w:rPr>
        <w:lastRenderedPageBreak/>
        <w:t>поступци БМПО били неуспешни, односно када је то потребно ради спречавања преношења тешке наследне болести на дете, у поступцима БМПО могу се употребити дароване репродуктивне ћелије.</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За поступке из става 1. овог члана дозвољена је употреба дарованих репродуктивних ћелија само код једног супружника, односно ванбрачног партнера, као и код жене из члана 25. став 2. овог закона.</w:t>
      </w:r>
    </w:p>
    <w:p w:rsidR="00735AD1" w:rsidRPr="0004417C" w:rsidRDefault="00735AD1" w:rsidP="008D21CA">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 случајевима из става 1. овог члана, у поступку БМПО могу се користити и даровани ембриони супружника, осносно ванбрачних партнера насталих у поступку хомологне оплодње, када супружници, односно ванбрачни партнери од којих потичу ембриони не желе да их користе за сопствену оплодњу, уз њихов изричит писмени пристанак.</w:t>
      </w:r>
    </w:p>
    <w:p w:rsidR="00735AD1" w:rsidRPr="0004417C" w:rsidRDefault="00735AD1" w:rsidP="001373E5">
      <w:pPr>
        <w:autoSpaceDE w:val="0"/>
        <w:autoSpaceDN w:val="0"/>
        <w:adjustRightInd w:val="0"/>
        <w:jc w:val="both"/>
        <w:rPr>
          <w:rFonts w:ascii="Times New Roman" w:hAnsi="Times New Roman"/>
          <w:sz w:val="24"/>
          <w:szCs w:val="24"/>
          <w:lang w:val="sr-Cyrl-CS"/>
        </w:rPr>
      </w:pPr>
    </w:p>
    <w:p w:rsidR="00735AD1" w:rsidRPr="0004417C" w:rsidRDefault="00735AD1" w:rsidP="008D21CA">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Употреба дарованих репродуктивних ћелија</w:t>
      </w:r>
    </w:p>
    <w:p w:rsidR="00735AD1" w:rsidRPr="0004417C" w:rsidRDefault="00735AD1" w:rsidP="008D21CA">
      <w:pPr>
        <w:autoSpaceDE w:val="0"/>
        <w:autoSpaceDN w:val="0"/>
        <w:adjustRightInd w:val="0"/>
        <w:jc w:val="center"/>
        <w:rPr>
          <w:rFonts w:ascii="Times New Roman" w:hAnsi="Times New Roman"/>
          <w:sz w:val="24"/>
          <w:szCs w:val="24"/>
          <w:lang w:val="sr-Cyrl-CS"/>
        </w:rPr>
      </w:pPr>
    </w:p>
    <w:p w:rsidR="00735AD1" w:rsidRPr="0004417C" w:rsidRDefault="00735AD1" w:rsidP="008D21CA">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30.</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Репродуктивне ћелије једног даваоца, као и даровани ембриони једног пара супружника, односно ванбрачних партнера могу се употребљавати за поступак БМПО за оплодњу једног пара супружника, односно ванбрачних партнера, као и једне жене из члана 25. став 2. овог закона.</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Ако након завршених поступака БМПО из става 1. овог члана не дође до рођења детета, репродуктивне ћелије даваоца, као и даривани ембриони пара супружника, односно ванбрачних партнера се могу употребити за поступке БМПО следећег пара супружника, односно ванбрачних партнера, као и следеће жене из члана 25. став 2. овог закона.</w:t>
      </w:r>
    </w:p>
    <w:p w:rsidR="00735AD1" w:rsidRPr="0004417C" w:rsidRDefault="00735AD1" w:rsidP="001373E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 случају да дође до рађања детета, односно деце дарованим репродуктивним ћелијама, односно ембрионима, преостале репродуктивне ћелије даваоца се могу употребити искључиво за поновљени поступак БМПО код истог пара супружника, односно ванбрачних партнера, као и  исте жене из члана 25. став 2. овог закона.</w:t>
      </w:r>
    </w:p>
    <w:p w:rsidR="00735AD1" w:rsidRPr="0004417C" w:rsidRDefault="00735AD1" w:rsidP="008D21CA">
      <w:pPr>
        <w:autoSpaceDE w:val="0"/>
        <w:autoSpaceDN w:val="0"/>
        <w:adjustRightInd w:val="0"/>
        <w:jc w:val="center"/>
        <w:rPr>
          <w:rFonts w:ascii="Times New Roman" w:hAnsi="Times New Roman"/>
          <w:sz w:val="24"/>
          <w:szCs w:val="24"/>
          <w:lang w:val="sr-Cyrl-CS"/>
        </w:rPr>
      </w:pPr>
    </w:p>
    <w:p w:rsidR="00735AD1" w:rsidRPr="0004417C" w:rsidRDefault="00735AD1" w:rsidP="008D21CA">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Стручна комисија за употребу дарованих репродуктивних ћелија у поступку</w:t>
      </w:r>
    </w:p>
    <w:p w:rsidR="00735AD1" w:rsidRPr="0004417C" w:rsidRDefault="00735AD1" w:rsidP="008D21CA">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БМПО</w:t>
      </w:r>
    </w:p>
    <w:p w:rsidR="00735AD1" w:rsidRPr="0004417C" w:rsidRDefault="00735AD1" w:rsidP="008D21CA">
      <w:pPr>
        <w:autoSpaceDE w:val="0"/>
        <w:autoSpaceDN w:val="0"/>
        <w:adjustRightInd w:val="0"/>
        <w:jc w:val="center"/>
        <w:rPr>
          <w:rFonts w:ascii="Times New Roman" w:hAnsi="Times New Roman"/>
          <w:sz w:val="24"/>
          <w:szCs w:val="24"/>
          <w:lang w:val="sr-Cyrl-CS"/>
        </w:rPr>
      </w:pPr>
    </w:p>
    <w:p w:rsidR="00735AD1" w:rsidRPr="0004417C" w:rsidRDefault="00735AD1" w:rsidP="008D21CA">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31.</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36A28">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Сваки поступак БМПО са дарованим репродуктивним ћелијама врши се на предлог доктора медицине </w:t>
      </w:r>
      <w:r w:rsidRPr="00A61658">
        <w:rPr>
          <w:rFonts w:ascii="Times New Roman" w:hAnsi="Times New Roman"/>
          <w:lang w:val="sr-Cyrl-CS"/>
        </w:rPr>
        <w:t>–</w:t>
      </w:r>
      <w:r w:rsidRPr="0004417C">
        <w:rPr>
          <w:rFonts w:ascii="Times New Roman" w:hAnsi="Times New Roman"/>
          <w:sz w:val="24"/>
          <w:szCs w:val="24"/>
          <w:lang w:val="sr-Cyrl-CS"/>
        </w:rPr>
        <w:t xml:space="preserve"> специјалисте гинекологије и акушерства из члана 19. став 1. тачка 1</w:t>
      </w:r>
      <w:r>
        <w:rPr>
          <w:rFonts w:ascii="Times New Roman" w:hAnsi="Times New Roman"/>
          <w:sz w:val="24"/>
          <w:szCs w:val="24"/>
          <w:lang w:val="sr-Cyrl-CS"/>
        </w:rPr>
        <w:t>)</w:t>
      </w:r>
      <w:r w:rsidRPr="0004417C">
        <w:rPr>
          <w:rFonts w:ascii="Times New Roman" w:hAnsi="Times New Roman"/>
          <w:sz w:val="24"/>
          <w:szCs w:val="24"/>
          <w:lang w:val="sr-Cyrl-CS"/>
        </w:rPr>
        <w:t xml:space="preserve"> овог закона.</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О предлогу специјалисте из става 1. овог члана мишљење даје стручна саветодавна комисија за употребу дарованих репродуктивних ћелија у поступку БМПО (у даљем тексту: стручна комисија) која се образује у  центру за БМПО.</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Стручну комисију из става 2. овог члана чине доктор медицине специјалиста гинекологије и акушерства са субспецијализацијом из фертилитета и стерилитета, односно уже специјализације из фертилитета и стерилитета, ембриолог, дипломирани психолог и дипломирани правник које именује директор овлашћене здравствене службе.</w:t>
      </w:r>
    </w:p>
    <w:p w:rsidR="00735AD1" w:rsidRPr="0004417C" w:rsidRDefault="00735AD1" w:rsidP="008D21CA">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Доктор</w:t>
      </w:r>
      <w:r>
        <w:rPr>
          <w:rFonts w:ascii="Times New Roman" w:hAnsi="Times New Roman"/>
          <w:sz w:val="24"/>
          <w:szCs w:val="24"/>
          <w:lang w:val="sr-Cyrl-CS"/>
        </w:rPr>
        <w:t xml:space="preserve"> медицине</w:t>
      </w:r>
      <w:r w:rsidRPr="0004417C">
        <w:rPr>
          <w:rFonts w:ascii="Times New Roman" w:hAnsi="Times New Roman"/>
          <w:sz w:val="24"/>
          <w:szCs w:val="24"/>
          <w:lang w:val="sr-Cyrl-CS"/>
        </w:rPr>
        <w:t xml:space="preserve"> из става 1. овог члана не може бити члан стручне комисије када се даје мишљење за његов предлог.</w:t>
      </w:r>
    </w:p>
    <w:p w:rsidR="00735AD1" w:rsidRPr="0004417C" w:rsidRDefault="00735AD1" w:rsidP="00906E84">
      <w:pPr>
        <w:autoSpaceDE w:val="0"/>
        <w:autoSpaceDN w:val="0"/>
        <w:adjustRightInd w:val="0"/>
        <w:rPr>
          <w:rFonts w:ascii="Times New Roman" w:hAnsi="Times New Roman"/>
          <w:sz w:val="24"/>
          <w:szCs w:val="24"/>
          <w:lang w:val="sr-Cyrl-CS"/>
        </w:rPr>
      </w:pPr>
    </w:p>
    <w:p w:rsidR="00735AD1" w:rsidRPr="0004417C" w:rsidRDefault="00735AD1" w:rsidP="008D21CA">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Забрана стицања користи од поступка БМПО</w:t>
      </w:r>
    </w:p>
    <w:p w:rsidR="00735AD1" w:rsidRPr="0004417C" w:rsidRDefault="00735AD1" w:rsidP="008D21CA">
      <w:pPr>
        <w:autoSpaceDE w:val="0"/>
        <w:autoSpaceDN w:val="0"/>
        <w:adjustRightInd w:val="0"/>
        <w:jc w:val="center"/>
        <w:rPr>
          <w:rFonts w:ascii="Times New Roman" w:hAnsi="Times New Roman"/>
          <w:sz w:val="24"/>
          <w:szCs w:val="24"/>
          <w:lang w:val="sr-Cyrl-CS"/>
        </w:rPr>
      </w:pPr>
    </w:p>
    <w:p w:rsidR="00735AD1" w:rsidRPr="0004417C" w:rsidRDefault="00735AD1" w:rsidP="008D21CA">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32.</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Забрањено је нуђење, односно даривање репродуктивних ћелија, односно ембриона ради стицања имовинске или било које друге користи.</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lastRenderedPageBreak/>
        <w:t>Забрањена је трговина репродуктивним ћелијама, односно ембрионима, као и употреба репродуктивних ћелија, односно ембриона до којих се дошло трговином у поступку БМПО.</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Забрањено је посредовање у нуђењу, даровању, односно трговини репродуктивним ћелијама, односно ембрионима ради стицања имовинске или било које друге користи.</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Здравствени радник и здравствени сарадник који учествује у поступку БМПО уколико посумња да су репродуктивне ћелије, односно ембриони прибављени на један од начина из ст. 1. до 3. овог члана, дужан је да обустави учешће у поступку БМПО, као и да без одлагања усмено или писмено обавести надлежне државне органе, као и Управу за биомедицину.</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Забране из ст. 1. до 3. овог члана не односе се на:</w:t>
      </w:r>
    </w:p>
    <w:p w:rsidR="00735AD1" w:rsidRPr="0004417C" w:rsidRDefault="00735AD1" w:rsidP="00AB5B8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 накнаду зараде за време привремене спречености за рад осигураника која је у вези са поступком БМПО и накнаду трошкова превоза у вези са коришћењем здравствене заштите у поступку БМПО;</w:t>
      </w:r>
    </w:p>
    <w:p w:rsidR="00735AD1" w:rsidRPr="0004417C" w:rsidRDefault="00735AD1" w:rsidP="00AB5B8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 накнаду у случају прекомерне штете која је настала као последица даровања даровања репродуктивних ћелија.</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Накнада из става 5. тачка 1) овог члана обезбеђује се у складу са законом којим се уређује обавезно здравствено осигурање и прописима донетим за спровођење тог закона.</w:t>
      </w:r>
    </w:p>
    <w:p w:rsidR="00735AD1" w:rsidRPr="0004417C" w:rsidRDefault="00735AD1" w:rsidP="008D21CA">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Накнада из става 5. тачка 2) овог члана обезбеђује се у складу са законом којим се уређује накнада штете.</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8D21CA">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Забрана рекламирања, односно оглашавања</w:t>
      </w:r>
    </w:p>
    <w:p w:rsidR="00735AD1" w:rsidRPr="0004417C" w:rsidRDefault="00735AD1" w:rsidP="008D21CA">
      <w:pPr>
        <w:autoSpaceDE w:val="0"/>
        <w:autoSpaceDN w:val="0"/>
        <w:adjustRightInd w:val="0"/>
        <w:jc w:val="center"/>
        <w:rPr>
          <w:rFonts w:ascii="Times New Roman" w:hAnsi="Times New Roman"/>
          <w:sz w:val="24"/>
          <w:szCs w:val="24"/>
          <w:lang w:val="sr-Cyrl-CS"/>
        </w:rPr>
      </w:pPr>
    </w:p>
    <w:p w:rsidR="00735AD1" w:rsidRPr="0004417C" w:rsidRDefault="00735AD1" w:rsidP="008D21CA">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33.</w:t>
      </w:r>
    </w:p>
    <w:p w:rsidR="00735AD1" w:rsidRPr="0004417C" w:rsidRDefault="00735AD1" w:rsidP="008D21CA">
      <w:pPr>
        <w:autoSpaceDE w:val="0"/>
        <w:autoSpaceDN w:val="0"/>
        <w:adjustRightInd w:val="0"/>
        <w:ind w:firstLine="709"/>
        <w:jc w:val="both"/>
        <w:rPr>
          <w:rFonts w:ascii="Times New Roman" w:hAnsi="Times New Roman"/>
          <w:sz w:val="24"/>
          <w:szCs w:val="24"/>
          <w:lang w:val="sr-Cyrl-CS"/>
        </w:rPr>
      </w:pPr>
    </w:p>
    <w:p w:rsidR="00735AD1" w:rsidRPr="0004417C" w:rsidRDefault="00735AD1" w:rsidP="008D21CA">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Забрањено је рекламирати, односно оглашавати потребу за репродуктивним ћелијама жене и мушкарца, односно давање репродуктивних ћелија, са или без нуђења, односно давања новчане накнаде или друге материјалне или нематеријалне користи, као и оглашавање, односно рекламирање здравствених установа и здравствених радника који обављају поступак БМПО, као и Банке у средствима јавног информисања, као и на другим носиоцима огласних порука, односно на било који други начин.</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8D21CA">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Забрана оглашавања, односно рекламирања из става 1. овог члана не односи се на промоцију добровољног давалаштва репродуктивних ћелија и ткива, односно БМПО која се организује и спроводи у складу са законом.</w:t>
      </w:r>
    </w:p>
    <w:p w:rsidR="00735AD1" w:rsidRPr="0004417C" w:rsidRDefault="00735AD1" w:rsidP="008D21CA">
      <w:pPr>
        <w:autoSpaceDE w:val="0"/>
        <w:autoSpaceDN w:val="0"/>
        <w:adjustRightInd w:val="0"/>
        <w:ind w:firstLine="709"/>
        <w:jc w:val="both"/>
        <w:rPr>
          <w:rFonts w:ascii="Times New Roman" w:hAnsi="Times New Roman"/>
          <w:sz w:val="24"/>
          <w:szCs w:val="24"/>
          <w:lang w:val="sr-Cyrl-CS"/>
        </w:rPr>
      </w:pPr>
    </w:p>
    <w:p w:rsidR="00735AD1" w:rsidRPr="0004417C" w:rsidRDefault="00735AD1" w:rsidP="008D21CA">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 забрану оглашавања, односно рекламирања примењују се одредбе закона којим се уређује рекламирање, односно оглашавање здравствених услуга и здравствених установа и приватне праксе.</w:t>
      </w:r>
    </w:p>
    <w:p w:rsidR="00735AD1" w:rsidRPr="0004417C" w:rsidRDefault="00735AD1" w:rsidP="008D21CA">
      <w:pPr>
        <w:autoSpaceDE w:val="0"/>
        <w:autoSpaceDN w:val="0"/>
        <w:adjustRightInd w:val="0"/>
        <w:jc w:val="center"/>
        <w:rPr>
          <w:rFonts w:ascii="Times New Roman" w:hAnsi="Times New Roman"/>
          <w:sz w:val="24"/>
          <w:szCs w:val="24"/>
          <w:lang w:val="sr-Cyrl-CS"/>
        </w:rPr>
      </w:pPr>
    </w:p>
    <w:p w:rsidR="00735AD1" w:rsidRPr="0004417C" w:rsidRDefault="00735AD1" w:rsidP="008D21CA">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Давалац репродуктивних ћелија</w:t>
      </w:r>
    </w:p>
    <w:p w:rsidR="00735AD1" w:rsidRPr="0004417C" w:rsidRDefault="00735AD1" w:rsidP="008D21CA">
      <w:pPr>
        <w:autoSpaceDE w:val="0"/>
        <w:autoSpaceDN w:val="0"/>
        <w:adjustRightInd w:val="0"/>
        <w:jc w:val="center"/>
        <w:rPr>
          <w:rFonts w:ascii="Times New Roman" w:hAnsi="Times New Roman"/>
          <w:sz w:val="24"/>
          <w:szCs w:val="24"/>
          <w:lang w:val="sr-Cyrl-CS"/>
        </w:rPr>
      </w:pPr>
    </w:p>
    <w:p w:rsidR="00735AD1" w:rsidRPr="0004417C" w:rsidRDefault="00735AD1" w:rsidP="008D21CA">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34.</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Давалац јајних ћелија је жена чије се јајне ћелије употребљавају за оплодњу друге жене.</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Давалац јајних ћелија може бити и жена која учествује у поступку БМПО из кога су настале вишак њених јајних ћелија, које она жели да да.</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Давалац семених ћелија је мушкарац чије се семене ћелије употребљавају за оплодњу жене која није његова супруга, односно ванбрачна партнерка.</w:t>
      </w:r>
    </w:p>
    <w:p w:rsidR="00735AD1" w:rsidRPr="0004417C" w:rsidRDefault="00735AD1" w:rsidP="008D21CA">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Даваоци из ст. 1, 2. и 3. овог члана морају бити пунолетна, здрава и пословно способна лица.</w:t>
      </w:r>
    </w:p>
    <w:p w:rsidR="00735AD1" w:rsidRPr="0004417C" w:rsidRDefault="00735AD1" w:rsidP="00906E84">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Даваоци из ст</w:t>
      </w:r>
      <w:r>
        <w:rPr>
          <w:rFonts w:ascii="Times New Roman" w:hAnsi="Times New Roman"/>
          <w:sz w:val="24"/>
          <w:szCs w:val="24"/>
          <w:lang w:val="sr-Cyrl-CS"/>
        </w:rPr>
        <w:t>.</w:t>
      </w:r>
      <w:r w:rsidRPr="0004417C">
        <w:rPr>
          <w:rFonts w:ascii="Times New Roman" w:hAnsi="Times New Roman"/>
          <w:sz w:val="24"/>
          <w:szCs w:val="24"/>
          <w:lang w:val="sr-Cyrl-CS"/>
        </w:rPr>
        <w:t xml:space="preserve"> 1, 2. и 3. овог члана морају дати писмени пристанак за даривање.</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8D21CA">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Даваоци ембриона</w:t>
      </w:r>
    </w:p>
    <w:p w:rsidR="00735AD1" w:rsidRPr="0004417C" w:rsidRDefault="00735AD1" w:rsidP="008D21CA">
      <w:pPr>
        <w:autoSpaceDE w:val="0"/>
        <w:autoSpaceDN w:val="0"/>
        <w:adjustRightInd w:val="0"/>
        <w:jc w:val="center"/>
        <w:rPr>
          <w:rFonts w:ascii="Times New Roman" w:hAnsi="Times New Roman"/>
          <w:sz w:val="24"/>
          <w:szCs w:val="24"/>
          <w:lang w:val="sr-Cyrl-CS"/>
        </w:rPr>
      </w:pPr>
    </w:p>
    <w:p w:rsidR="00735AD1" w:rsidRPr="0004417C" w:rsidRDefault="00735AD1" w:rsidP="008D21CA">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35.</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8D21CA">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Даваоци ембриона су супружници, односно ванбрачни партнери који су одустали од коришћења свог ембриона насталог за њихову оплодњу.</w:t>
      </w:r>
    </w:p>
    <w:p w:rsidR="00735AD1" w:rsidRPr="0004417C" w:rsidRDefault="00735AD1" w:rsidP="008D21CA">
      <w:pPr>
        <w:autoSpaceDE w:val="0"/>
        <w:autoSpaceDN w:val="0"/>
        <w:adjustRightInd w:val="0"/>
        <w:ind w:firstLine="709"/>
        <w:jc w:val="both"/>
        <w:rPr>
          <w:rFonts w:ascii="Times New Roman" w:hAnsi="Times New Roman"/>
          <w:sz w:val="24"/>
          <w:szCs w:val="24"/>
          <w:lang w:val="sr-Cyrl-CS"/>
        </w:rPr>
      </w:pPr>
    </w:p>
    <w:p w:rsidR="00735AD1" w:rsidRPr="0004417C" w:rsidRDefault="00735AD1" w:rsidP="008D21CA">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Даваоци из става 1. овог члана морају дати писмени пристанак за употребу свог ембриона у оплодњи других супружника, односно ванбрачних партнера, односно жене из члана 25. став 2. овог закона.</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8D21CA">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Давање информација даваоцу</w:t>
      </w:r>
    </w:p>
    <w:p w:rsidR="00735AD1" w:rsidRPr="0004417C" w:rsidRDefault="00735AD1" w:rsidP="008D21CA">
      <w:pPr>
        <w:autoSpaceDE w:val="0"/>
        <w:autoSpaceDN w:val="0"/>
        <w:adjustRightInd w:val="0"/>
        <w:jc w:val="center"/>
        <w:rPr>
          <w:rFonts w:ascii="Times New Roman" w:hAnsi="Times New Roman"/>
          <w:sz w:val="24"/>
          <w:szCs w:val="24"/>
          <w:lang w:val="sr-Cyrl-CS"/>
        </w:rPr>
      </w:pPr>
    </w:p>
    <w:p w:rsidR="00735AD1" w:rsidRPr="0004417C" w:rsidRDefault="00735AD1" w:rsidP="008D21CA">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36.</w:t>
      </w:r>
    </w:p>
    <w:p w:rsidR="00735AD1" w:rsidRPr="0004417C" w:rsidRDefault="00735AD1" w:rsidP="00835EDE">
      <w:pPr>
        <w:autoSpaceDE w:val="0"/>
        <w:autoSpaceDN w:val="0"/>
        <w:adjustRightInd w:val="0"/>
        <w:ind w:firstLine="709"/>
        <w:jc w:val="both"/>
        <w:rPr>
          <w:rFonts w:ascii="Times New Roman" w:hAnsi="Times New Roman"/>
          <w:sz w:val="24"/>
          <w:szCs w:val="24"/>
          <w:lang w:val="sr-Cyrl-CS"/>
        </w:rPr>
      </w:pPr>
    </w:p>
    <w:p w:rsidR="00735AD1" w:rsidRPr="0004417C" w:rsidRDefault="00735AD1" w:rsidP="00835ED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Банка</w:t>
      </w:r>
      <w:r>
        <w:rPr>
          <w:rFonts w:ascii="Times New Roman" w:hAnsi="Times New Roman"/>
          <w:sz w:val="24"/>
          <w:szCs w:val="24"/>
          <w:lang w:val="sr-Cyrl-CS"/>
        </w:rPr>
        <w:t xml:space="preserve"> је</w:t>
      </w:r>
      <w:r w:rsidRPr="0004417C">
        <w:rPr>
          <w:rFonts w:ascii="Times New Roman" w:hAnsi="Times New Roman"/>
          <w:sz w:val="24"/>
          <w:szCs w:val="24"/>
          <w:lang w:val="sr-Cyrl-CS"/>
        </w:rPr>
        <w:t xml:space="preserve">  дужна да обезбеди да се пре давања репродуктивних ћелија давалац упозна са правним последицама давања репродуктивних ћелија, односом према зачетом, односно рођеном детету, као и са сврхом и временом чувања дариваних репродуктивних ћелија, у складу са законом, а уз загарантовану анонимност. </w:t>
      </w:r>
    </w:p>
    <w:p w:rsidR="00735AD1" w:rsidRPr="0004417C" w:rsidRDefault="00735AD1" w:rsidP="00835EDE">
      <w:pPr>
        <w:autoSpaceDE w:val="0"/>
        <w:autoSpaceDN w:val="0"/>
        <w:adjustRightInd w:val="0"/>
        <w:ind w:firstLine="709"/>
        <w:jc w:val="both"/>
        <w:rPr>
          <w:rFonts w:ascii="Times New Roman" w:hAnsi="Times New Roman"/>
          <w:sz w:val="24"/>
          <w:szCs w:val="24"/>
          <w:lang w:val="sr-Cyrl-CS"/>
        </w:rPr>
      </w:pPr>
    </w:p>
    <w:p w:rsidR="00735AD1" w:rsidRPr="0004417C" w:rsidRDefault="00735AD1" w:rsidP="00835ED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Начин саопштавања података из става 1. овог члана прописује министар надлежан за послове здравља.</w:t>
      </w:r>
    </w:p>
    <w:p w:rsidR="00735AD1" w:rsidRPr="0004417C" w:rsidRDefault="00735AD1" w:rsidP="00835EDE">
      <w:pPr>
        <w:autoSpaceDE w:val="0"/>
        <w:autoSpaceDN w:val="0"/>
        <w:adjustRightInd w:val="0"/>
        <w:ind w:firstLine="709"/>
        <w:jc w:val="both"/>
        <w:rPr>
          <w:rFonts w:ascii="Times New Roman" w:hAnsi="Times New Roman"/>
          <w:sz w:val="24"/>
          <w:szCs w:val="24"/>
          <w:lang w:val="sr-Cyrl-CS"/>
        </w:rPr>
      </w:pPr>
    </w:p>
    <w:p w:rsidR="00735AD1" w:rsidRPr="0004417C" w:rsidRDefault="00735AD1" w:rsidP="006A61C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Подаци о личности даваоца репродуктивних ћелија</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835EDE">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37.</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Здравствени радник дужан је да даваоцу репродуктивних ћелија да потпуне информације о начину заштите и чувања, као и начину употребе његових података о личности кој</w:t>
      </w:r>
      <w:r>
        <w:rPr>
          <w:rFonts w:ascii="Times New Roman" w:hAnsi="Times New Roman"/>
          <w:sz w:val="24"/>
          <w:szCs w:val="24"/>
          <w:lang w:val="sr-Cyrl-CS"/>
        </w:rPr>
        <w:t>и</w:t>
      </w:r>
      <w:r w:rsidRPr="0004417C">
        <w:rPr>
          <w:rFonts w:ascii="Times New Roman" w:hAnsi="Times New Roman"/>
          <w:sz w:val="24"/>
          <w:szCs w:val="24"/>
          <w:lang w:val="sr-Cyrl-CS"/>
        </w:rPr>
        <w:t xml:space="preserve"> се прикупља</w:t>
      </w:r>
      <w:r>
        <w:rPr>
          <w:rFonts w:ascii="Times New Roman" w:hAnsi="Times New Roman"/>
          <w:sz w:val="24"/>
          <w:szCs w:val="24"/>
          <w:lang w:val="sr-Cyrl-CS"/>
        </w:rPr>
        <w:t>ју и чувају</w:t>
      </w:r>
      <w:r w:rsidRPr="0004417C">
        <w:rPr>
          <w:rFonts w:ascii="Times New Roman" w:hAnsi="Times New Roman"/>
          <w:sz w:val="24"/>
          <w:szCs w:val="24"/>
          <w:lang w:val="sr-Cyrl-CS"/>
        </w:rPr>
        <w:t xml:space="preserve">  у складу са законом којим се уређује заштита података о личности. </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835EDE">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Писмени пристанак даваоца</w:t>
      </w:r>
    </w:p>
    <w:p w:rsidR="00735AD1" w:rsidRPr="0004417C" w:rsidRDefault="00735AD1" w:rsidP="00835EDE">
      <w:pPr>
        <w:autoSpaceDE w:val="0"/>
        <w:autoSpaceDN w:val="0"/>
        <w:adjustRightInd w:val="0"/>
        <w:jc w:val="center"/>
        <w:rPr>
          <w:rFonts w:ascii="Times New Roman" w:hAnsi="Times New Roman"/>
          <w:sz w:val="24"/>
          <w:szCs w:val="24"/>
          <w:lang w:val="sr-Cyrl-CS"/>
        </w:rPr>
      </w:pPr>
    </w:p>
    <w:p w:rsidR="00735AD1" w:rsidRPr="0004417C" w:rsidRDefault="00735AD1" w:rsidP="00835EDE">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38.</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Даровање репродуктивних ћелија обавља се само на основу писменог пристанка даваоца.</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Даровање ембриона може се обавити само на основу писменог пристанка оба супружника, односно ванбрачних партнера од чијих је репродуктивних ћелија креиран ембрион.</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Изјава о пристанку даје се пред здравственим радником, у Банци или у Центру за БМПО и представља медицинску документацију у складу са законом.</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Банка доставља податке о даваоцу и репродуктивним ћелијама, односно ембрионима Управи у року од осам дана од дана давања изјаве о пристанку, односно од дана даровања репродуктивних ћелија, односно ембриона.</w:t>
      </w:r>
    </w:p>
    <w:p w:rsidR="00735AD1" w:rsidRPr="0004417C" w:rsidRDefault="00735AD1" w:rsidP="00835ED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Садржај обрасца изјаве о пристанку дава</w:t>
      </w:r>
      <w:r>
        <w:rPr>
          <w:rFonts w:ascii="Times New Roman" w:hAnsi="Times New Roman"/>
          <w:sz w:val="24"/>
          <w:szCs w:val="24"/>
          <w:lang w:val="sr-Cyrl-CS"/>
        </w:rPr>
        <w:t>оца</w:t>
      </w:r>
      <w:r w:rsidRPr="0004417C">
        <w:rPr>
          <w:rFonts w:ascii="Times New Roman" w:hAnsi="Times New Roman"/>
          <w:sz w:val="24"/>
          <w:szCs w:val="24"/>
          <w:lang w:val="sr-Cyrl-CS"/>
        </w:rPr>
        <w:t xml:space="preserve"> прописује министар надлежан за послове здравља.</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835EDE">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lastRenderedPageBreak/>
        <w:t>Повлачење писменог пристанка даваоца</w:t>
      </w:r>
    </w:p>
    <w:p w:rsidR="00735AD1" w:rsidRPr="0004417C" w:rsidRDefault="00735AD1" w:rsidP="00835EDE">
      <w:pPr>
        <w:autoSpaceDE w:val="0"/>
        <w:autoSpaceDN w:val="0"/>
        <w:adjustRightInd w:val="0"/>
        <w:jc w:val="center"/>
        <w:rPr>
          <w:rFonts w:ascii="Times New Roman" w:hAnsi="Times New Roman"/>
          <w:sz w:val="24"/>
          <w:szCs w:val="24"/>
          <w:lang w:val="sr-Cyrl-CS"/>
        </w:rPr>
      </w:pPr>
    </w:p>
    <w:p w:rsidR="00735AD1" w:rsidRPr="0004417C" w:rsidRDefault="00735AD1" w:rsidP="00835EDE">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39.</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Писмени пристанак из члана 38. овог закона давалац може да повуче у сваком моменту до момента почетка употребе дарованих репродуктивних ћелија, односно ембриона без навођења разлога.</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Изјава о повлачењу писменог пристанка даје се у писменој форми у Банци, пред здравственим радником, односно здравственим сарадником.</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Повлачењем пристанка за даровање ембриона сматра се изјава о повлачењу пристанка само једног  супружника, односно једног ванбрачног партнера од чијих је репродуктивних ћелија створен ембрион.</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Повлачење изјаве о пристанку евидентира се у центру за БМПО, односно Банци у којој је писмени пристанак раније дат и који одмах по потписивању повлачења датог писменог пристанка обавештавају Управу.</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Пре употребе дарованих репродуктивних ћелија здравствени радник, односно здравствени сарадник дужан је да провери да ли је изјава о пристанку повучена или не.</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 случају повлачења изјаве о пристанку, раније дароване репродуктивне ћелије морају се без одлагања уништити, односно даровани ембриони се спонтано разграђују и уништавају, уз сачињавање записника, а у складу са законом.</w:t>
      </w:r>
    </w:p>
    <w:p w:rsidR="00735AD1" w:rsidRPr="0004417C" w:rsidRDefault="00735AD1" w:rsidP="004308BF">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 захтев даваоца центар за БМПО, односно Банка издаје писмену потврду о повлачењу раније дате изјаве о пристанку, као и потврду о уништавању из става 6. овог члана.</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Садржај обрасца изјаве о повлачењу пристанка даваоца</w:t>
      </w:r>
      <w:r>
        <w:rPr>
          <w:rFonts w:ascii="Times New Roman" w:hAnsi="Times New Roman"/>
          <w:sz w:val="24"/>
          <w:szCs w:val="24"/>
          <w:lang w:val="sr-Cyrl-CS"/>
        </w:rPr>
        <w:t xml:space="preserve"> из става 2. овог члана</w:t>
      </w:r>
      <w:r w:rsidRPr="0004417C">
        <w:rPr>
          <w:rFonts w:ascii="Times New Roman" w:hAnsi="Times New Roman"/>
          <w:sz w:val="24"/>
          <w:szCs w:val="24"/>
          <w:lang w:val="sr-Cyrl-CS"/>
        </w:rPr>
        <w:t>, као и потврду из става 7. овог члана прописује министар надлежан за послове здравља.</w:t>
      </w:r>
    </w:p>
    <w:p w:rsidR="00735AD1" w:rsidRPr="0004417C" w:rsidRDefault="00735AD1" w:rsidP="00A31245">
      <w:pPr>
        <w:autoSpaceDE w:val="0"/>
        <w:autoSpaceDN w:val="0"/>
        <w:adjustRightInd w:val="0"/>
        <w:jc w:val="center"/>
        <w:rPr>
          <w:rFonts w:ascii="Times New Roman" w:hAnsi="Times New Roman"/>
          <w:sz w:val="24"/>
          <w:szCs w:val="24"/>
          <w:lang w:val="sr-Cyrl-CS"/>
        </w:rPr>
      </w:pPr>
    </w:p>
    <w:p w:rsidR="00735AD1" w:rsidRPr="0004417C" w:rsidRDefault="00735AD1" w:rsidP="00A31245">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Права и обавезе дава</w:t>
      </w:r>
      <w:r>
        <w:rPr>
          <w:rFonts w:ascii="Times New Roman" w:hAnsi="Times New Roman"/>
          <w:sz w:val="24"/>
          <w:szCs w:val="24"/>
          <w:lang w:val="sr-Cyrl-CS"/>
        </w:rPr>
        <w:t>ла</w:t>
      </w:r>
      <w:r w:rsidRPr="0004417C">
        <w:rPr>
          <w:rFonts w:ascii="Times New Roman" w:hAnsi="Times New Roman"/>
          <w:sz w:val="24"/>
          <w:szCs w:val="24"/>
          <w:lang w:val="sr-Cyrl-CS"/>
        </w:rPr>
        <w:t>ца</w:t>
      </w:r>
    </w:p>
    <w:p w:rsidR="00735AD1" w:rsidRPr="0004417C" w:rsidRDefault="00735AD1" w:rsidP="00A31245">
      <w:pPr>
        <w:autoSpaceDE w:val="0"/>
        <w:autoSpaceDN w:val="0"/>
        <w:adjustRightInd w:val="0"/>
        <w:jc w:val="center"/>
        <w:rPr>
          <w:rFonts w:ascii="Times New Roman" w:hAnsi="Times New Roman"/>
          <w:sz w:val="24"/>
          <w:szCs w:val="24"/>
          <w:lang w:val="sr-Cyrl-CS"/>
        </w:rPr>
      </w:pPr>
    </w:p>
    <w:p w:rsidR="00735AD1" w:rsidRPr="0004417C" w:rsidRDefault="00735AD1" w:rsidP="00A31245">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40.</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Давалац нема правне или друге обавезе, као ни права према детету, односно деци зачетој и рођеној употребом </w:t>
      </w:r>
      <w:r>
        <w:rPr>
          <w:rFonts w:ascii="Times New Roman" w:hAnsi="Times New Roman"/>
          <w:sz w:val="24"/>
          <w:szCs w:val="24"/>
          <w:lang w:val="sr-Cyrl-CS"/>
        </w:rPr>
        <w:t>дарованих</w:t>
      </w:r>
      <w:r w:rsidRPr="0004417C">
        <w:rPr>
          <w:rFonts w:ascii="Times New Roman" w:hAnsi="Times New Roman"/>
          <w:sz w:val="24"/>
          <w:szCs w:val="24"/>
          <w:lang w:val="sr-Cyrl-CS"/>
        </w:rPr>
        <w:t xml:space="preserve"> репродуктивних ћелија нити ембриона у поступку БМПО.</w:t>
      </w:r>
    </w:p>
    <w:p w:rsidR="00735AD1" w:rsidRPr="0004417C" w:rsidRDefault="00735AD1" w:rsidP="00A31245">
      <w:pPr>
        <w:autoSpaceDE w:val="0"/>
        <w:autoSpaceDN w:val="0"/>
        <w:adjustRightInd w:val="0"/>
        <w:jc w:val="both"/>
        <w:rPr>
          <w:rFonts w:ascii="Times New Roman" w:hAnsi="Times New Roman"/>
          <w:sz w:val="24"/>
          <w:szCs w:val="24"/>
          <w:lang w:val="sr-Cyrl-CS"/>
        </w:rPr>
      </w:pPr>
    </w:p>
    <w:p w:rsidR="00735AD1" w:rsidRPr="0004417C" w:rsidRDefault="00735AD1" w:rsidP="00A31245">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Употреба репродуктивних ћелија, односно ембриона живих дав</w:t>
      </w:r>
      <w:r>
        <w:rPr>
          <w:rFonts w:ascii="Times New Roman" w:hAnsi="Times New Roman"/>
          <w:sz w:val="24"/>
          <w:szCs w:val="24"/>
          <w:lang w:val="sr-Cyrl-CS"/>
        </w:rPr>
        <w:t>ала</w:t>
      </w:r>
      <w:r w:rsidRPr="0004417C">
        <w:rPr>
          <w:rFonts w:ascii="Times New Roman" w:hAnsi="Times New Roman"/>
          <w:sz w:val="24"/>
          <w:szCs w:val="24"/>
          <w:lang w:val="sr-Cyrl-CS"/>
        </w:rPr>
        <w:t>ца</w:t>
      </w:r>
    </w:p>
    <w:p w:rsidR="00735AD1" w:rsidRPr="0004417C" w:rsidRDefault="00735AD1" w:rsidP="00A31245">
      <w:pPr>
        <w:autoSpaceDE w:val="0"/>
        <w:autoSpaceDN w:val="0"/>
        <w:adjustRightInd w:val="0"/>
        <w:jc w:val="center"/>
        <w:rPr>
          <w:rFonts w:ascii="Times New Roman" w:hAnsi="Times New Roman"/>
          <w:sz w:val="24"/>
          <w:szCs w:val="24"/>
          <w:lang w:val="sr-Cyrl-CS"/>
        </w:rPr>
      </w:pPr>
    </w:p>
    <w:p w:rsidR="00735AD1" w:rsidRPr="0004417C" w:rsidRDefault="00735AD1" w:rsidP="00A31245">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41.</w:t>
      </w:r>
    </w:p>
    <w:p w:rsidR="00735AD1" w:rsidRPr="0004417C" w:rsidRDefault="00735AD1" w:rsidP="00A31245">
      <w:pPr>
        <w:autoSpaceDE w:val="0"/>
        <w:autoSpaceDN w:val="0"/>
        <w:adjustRightInd w:val="0"/>
        <w:jc w:val="center"/>
        <w:rPr>
          <w:rFonts w:ascii="Times New Roman" w:hAnsi="Times New Roman"/>
          <w:sz w:val="24"/>
          <w:szCs w:val="24"/>
          <w:lang w:val="sr-Cyrl-CS"/>
        </w:rPr>
      </w:pP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 поступку БМПО дозвољено је употребљавати репродуктивне ћелије, односно ембрионе давалаца који су живи.</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A31245">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Следивост репродуктивних ћелија, ткива и ембриона</w:t>
      </w:r>
    </w:p>
    <w:p w:rsidR="00735AD1" w:rsidRPr="0004417C" w:rsidRDefault="00735AD1" w:rsidP="00A31245">
      <w:pPr>
        <w:autoSpaceDE w:val="0"/>
        <w:autoSpaceDN w:val="0"/>
        <w:adjustRightInd w:val="0"/>
        <w:jc w:val="center"/>
        <w:rPr>
          <w:rFonts w:ascii="Times New Roman" w:hAnsi="Times New Roman"/>
          <w:sz w:val="24"/>
          <w:szCs w:val="24"/>
          <w:lang w:val="sr-Cyrl-CS"/>
        </w:rPr>
      </w:pPr>
    </w:p>
    <w:p w:rsidR="00735AD1" w:rsidRPr="0004417C" w:rsidRDefault="00735AD1" w:rsidP="00A31245">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42.</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Центар за БМПО, односно Банка дужни су  да обезбеде да се све добијене, обрађене, складиштене и дистрибуиране репродуктивне ћелије, ткива и ембриони, као и релевантни подаци о њима, као и материјали који су били у контакту с њима,  могу следити од даваоца до примаоца и обратно.</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lastRenderedPageBreak/>
        <w:t>Следивост свих репродуктивних ћелија, ткива и ембриона обезбеђује се увођењем система доделе јединствене идентификационе ознаке за свако давање и за све репродуктивне ћелије, ткива и ембрионе настале из давања.</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Репродуктивне ћелије, ткива и ембриони морају бити означени на начин који осигурава везу с подацима о добијању, обради, складиштењу и дистрибуцији.</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Центар за БМПО, односно Банка чувају све податке потребне за обезбеђење следивости репродуктивних ћелија, ткива и ембриона у свим фазама делатности БМПО.</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Документацију из става 4. овог члана центар за БМПО</w:t>
      </w:r>
      <w:r>
        <w:rPr>
          <w:rFonts w:ascii="Times New Roman" w:hAnsi="Times New Roman"/>
          <w:sz w:val="24"/>
          <w:szCs w:val="24"/>
          <w:lang w:val="sr-Cyrl-CS"/>
        </w:rPr>
        <w:t>,</w:t>
      </w:r>
      <w:r w:rsidRPr="0004417C">
        <w:rPr>
          <w:rFonts w:ascii="Times New Roman" w:hAnsi="Times New Roman"/>
          <w:sz w:val="24"/>
          <w:szCs w:val="24"/>
          <w:lang w:val="sr-Cyrl-CS"/>
        </w:rPr>
        <w:t xml:space="preserve"> односно Банка, дуж</w:t>
      </w:r>
      <w:r>
        <w:rPr>
          <w:rFonts w:ascii="Times New Roman" w:hAnsi="Times New Roman"/>
          <w:sz w:val="24"/>
          <w:szCs w:val="24"/>
          <w:lang w:val="sr-Cyrl-CS"/>
        </w:rPr>
        <w:t>ан</w:t>
      </w:r>
      <w:r w:rsidRPr="0004417C">
        <w:rPr>
          <w:rFonts w:ascii="Times New Roman" w:hAnsi="Times New Roman"/>
          <w:sz w:val="24"/>
          <w:szCs w:val="24"/>
          <w:lang w:val="sr-Cyrl-CS"/>
        </w:rPr>
        <w:t xml:space="preserve"> је да чува у писменом или електронском облику 50 година после употребе репродуктивних ћелија, ткива и ембриона.</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Ближе услове у погледу начина обезбеђивања и спровођења следивости и означ</w:t>
      </w:r>
      <w:r>
        <w:rPr>
          <w:rFonts w:ascii="Times New Roman" w:hAnsi="Times New Roman"/>
          <w:sz w:val="24"/>
          <w:szCs w:val="24"/>
          <w:lang w:val="sr-Cyrl-CS"/>
        </w:rPr>
        <w:t>а</w:t>
      </w:r>
      <w:r w:rsidRPr="0004417C">
        <w:rPr>
          <w:rFonts w:ascii="Times New Roman" w:hAnsi="Times New Roman"/>
          <w:sz w:val="24"/>
          <w:szCs w:val="24"/>
          <w:lang w:val="sr-Cyrl-CS"/>
        </w:rPr>
        <w:t>вања репродуктивних ћелија, ткива и ембриона прописује министар надлежан за послове здравља.</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BC4477">
      <w:pPr>
        <w:jc w:val="center"/>
        <w:rPr>
          <w:rFonts w:ascii="Times New Roman" w:hAnsi="Times New Roman"/>
          <w:sz w:val="24"/>
          <w:szCs w:val="24"/>
          <w:lang w:val="sr-Cyrl-CS"/>
        </w:rPr>
      </w:pPr>
      <w:r w:rsidRPr="0004417C">
        <w:rPr>
          <w:rFonts w:ascii="Times New Roman" w:hAnsi="Times New Roman"/>
          <w:sz w:val="24"/>
          <w:szCs w:val="24"/>
          <w:lang w:val="sr-Cyrl-CS"/>
        </w:rPr>
        <w:t>Однос између центра за БМПО и Банке</w:t>
      </w:r>
    </w:p>
    <w:p w:rsidR="00735AD1" w:rsidRPr="0004417C" w:rsidRDefault="00735AD1" w:rsidP="00BC4477">
      <w:pPr>
        <w:rPr>
          <w:rFonts w:ascii="Times New Roman" w:hAnsi="Times New Roman"/>
          <w:sz w:val="24"/>
          <w:szCs w:val="24"/>
          <w:lang w:val="sr-Cyrl-CS"/>
        </w:rPr>
      </w:pPr>
    </w:p>
    <w:p w:rsidR="00735AD1" w:rsidRPr="0004417C" w:rsidRDefault="00735AD1" w:rsidP="00BC4477">
      <w:pPr>
        <w:jc w:val="center"/>
        <w:rPr>
          <w:rFonts w:ascii="Times New Roman" w:hAnsi="Times New Roman"/>
          <w:sz w:val="24"/>
          <w:szCs w:val="24"/>
          <w:lang w:val="sr-Cyrl-CS"/>
        </w:rPr>
      </w:pPr>
      <w:r w:rsidRPr="0004417C">
        <w:rPr>
          <w:rFonts w:ascii="Times New Roman" w:hAnsi="Times New Roman"/>
          <w:sz w:val="24"/>
          <w:szCs w:val="24"/>
          <w:lang w:val="sr-Cyrl-CS"/>
        </w:rPr>
        <w:t>Члан 43.</w:t>
      </w:r>
    </w:p>
    <w:p w:rsidR="00735AD1" w:rsidRPr="0004417C" w:rsidRDefault="00735AD1" w:rsidP="00BC4477">
      <w:pPr>
        <w:rPr>
          <w:rFonts w:ascii="Times New Roman" w:hAnsi="Times New Roman"/>
          <w:sz w:val="24"/>
          <w:szCs w:val="24"/>
          <w:lang w:val="sr-Cyrl-CS"/>
        </w:rPr>
      </w:pPr>
    </w:p>
    <w:p w:rsidR="00735AD1" w:rsidRPr="0004417C" w:rsidRDefault="00735AD1" w:rsidP="00BC4477">
      <w:pPr>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Центар за БМПО, односно Банка закључује писмене уговоре са трећим лицима за обављање свих послова који утичу на квалитет и безбедност репродуктивних ћелија,  ткива и ембриона а који се обрађују у сарадњи са трећим лицима, посебно у следећим случајевима: </w:t>
      </w:r>
    </w:p>
    <w:p w:rsidR="00735AD1" w:rsidRPr="0004417C" w:rsidRDefault="00735AD1" w:rsidP="00BC4477">
      <w:pPr>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 када центар за БМПО, односно Банка једну од фаза у обради репродуктивних ћелија,  ткива и ембриона повери трећем лицу; </w:t>
      </w:r>
    </w:p>
    <w:p w:rsidR="00735AD1" w:rsidRPr="0004417C" w:rsidRDefault="00735AD1" w:rsidP="00BC4477">
      <w:pPr>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2) када треће лице испоручује производе или услуге који утичу на обезбеђивање квалитета и безбедности репродуктивних ћелија,  ткива и ембриона, укључујући и њихово дистрибуирање; </w:t>
      </w:r>
    </w:p>
    <w:p w:rsidR="00735AD1" w:rsidRPr="0004417C" w:rsidRDefault="00735AD1" w:rsidP="00BC4477">
      <w:pPr>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3) када центар за БМПО, односно Банка пружају услуге другом центру за БМПО; </w:t>
      </w:r>
    </w:p>
    <w:p w:rsidR="00735AD1" w:rsidRPr="0004417C" w:rsidRDefault="00735AD1" w:rsidP="00BC4477">
      <w:pPr>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4) када центар за БМПО, односно Банка дистрибуира репродуктивне ћелије,  ткива и ембрионе које је обрадило треће лице. </w:t>
      </w:r>
    </w:p>
    <w:p w:rsidR="00735AD1" w:rsidRPr="0004417C" w:rsidRDefault="00735AD1" w:rsidP="00BC4477">
      <w:pPr>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Центар за БМПО, односно Банка дужни су да оцењују и бирају трећа лица са којима закључују уговоре из става 1. овог члана на основу њихове способности да задовоље услове прописане овим законом и прописима донетим за спровођење овог закона. </w:t>
      </w:r>
    </w:p>
    <w:p w:rsidR="00735AD1" w:rsidRPr="0004417C" w:rsidRDefault="00735AD1" w:rsidP="00BC4477">
      <w:pPr>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Центри за БМПО и Банка воде списак свих уговора из става 1. овог члана. </w:t>
      </w:r>
    </w:p>
    <w:p w:rsidR="00735AD1" w:rsidRPr="0004417C" w:rsidRDefault="00735AD1" w:rsidP="00BC4477">
      <w:pPr>
        <w:ind w:firstLine="709"/>
        <w:jc w:val="both"/>
        <w:rPr>
          <w:rFonts w:ascii="Times New Roman" w:hAnsi="Times New Roman"/>
          <w:sz w:val="24"/>
          <w:szCs w:val="24"/>
          <w:lang w:val="sr-Cyrl-CS"/>
        </w:rPr>
      </w:pPr>
      <w:r w:rsidRPr="0004417C">
        <w:rPr>
          <w:rFonts w:ascii="Times New Roman" w:hAnsi="Times New Roman"/>
          <w:sz w:val="24"/>
          <w:szCs w:val="24"/>
          <w:lang w:val="sr-Cyrl-CS"/>
        </w:rPr>
        <w:t>У уговору из става 1. овог члана утврђују се и обавезе трећих лица и детаљни стандардни оперативни поступци.</w:t>
      </w:r>
    </w:p>
    <w:p w:rsidR="00735AD1" w:rsidRPr="0004417C" w:rsidRDefault="00735AD1" w:rsidP="00BC4477">
      <w:pPr>
        <w:ind w:firstLine="709"/>
        <w:jc w:val="both"/>
        <w:rPr>
          <w:rFonts w:ascii="Times New Roman" w:hAnsi="Times New Roman"/>
          <w:sz w:val="24"/>
          <w:szCs w:val="24"/>
          <w:lang w:val="sr-Cyrl-CS"/>
        </w:rPr>
      </w:pPr>
      <w:r w:rsidRPr="0004417C">
        <w:rPr>
          <w:rFonts w:ascii="Times New Roman" w:hAnsi="Times New Roman"/>
          <w:sz w:val="24"/>
          <w:szCs w:val="24"/>
          <w:lang w:val="sr-Cyrl-CS"/>
        </w:rPr>
        <w:t>Центри за БМПО и Банка дужни су да на захтев Управе доставе копије уговора са трећим лицима из става 1. овог члана.</w:t>
      </w:r>
    </w:p>
    <w:p w:rsidR="00735AD1" w:rsidRPr="0004417C" w:rsidRDefault="00735AD1" w:rsidP="00A31245">
      <w:pPr>
        <w:autoSpaceDE w:val="0"/>
        <w:autoSpaceDN w:val="0"/>
        <w:adjustRightInd w:val="0"/>
        <w:jc w:val="center"/>
        <w:rPr>
          <w:rFonts w:ascii="Times New Roman" w:hAnsi="Times New Roman"/>
          <w:sz w:val="24"/>
          <w:szCs w:val="24"/>
          <w:lang w:val="sr-Cyrl-CS"/>
        </w:rPr>
      </w:pPr>
    </w:p>
    <w:p w:rsidR="00735AD1" w:rsidRPr="0004417C" w:rsidRDefault="00735AD1" w:rsidP="00A31245">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Државни регистар делатности</w:t>
      </w:r>
    </w:p>
    <w:p w:rsidR="00735AD1" w:rsidRPr="0004417C" w:rsidRDefault="00735AD1" w:rsidP="00A31245">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БМПО</w:t>
      </w:r>
    </w:p>
    <w:p w:rsidR="00735AD1" w:rsidRPr="0004417C" w:rsidRDefault="00735AD1" w:rsidP="00A31245">
      <w:pPr>
        <w:autoSpaceDE w:val="0"/>
        <w:autoSpaceDN w:val="0"/>
        <w:adjustRightInd w:val="0"/>
        <w:jc w:val="center"/>
        <w:rPr>
          <w:rFonts w:ascii="Times New Roman" w:hAnsi="Times New Roman"/>
          <w:sz w:val="24"/>
          <w:szCs w:val="24"/>
          <w:lang w:val="sr-Cyrl-CS"/>
        </w:rPr>
      </w:pPr>
    </w:p>
    <w:p w:rsidR="00735AD1" w:rsidRPr="0004417C" w:rsidRDefault="00735AD1" w:rsidP="00A31245">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44.</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Управа води јединствени регистар поступака БМПО за територију Републике Србије (у даљем тексту: Државни регистар).</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Државни регистар из става 1. овог члана садржи податке и идентификациони број о:</w:t>
      </w:r>
    </w:p>
    <w:p w:rsidR="00735AD1" w:rsidRPr="0004417C" w:rsidRDefault="00735AD1" w:rsidP="00A31245">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w:t>
      </w:r>
      <w:r w:rsidRPr="0004417C">
        <w:rPr>
          <w:rFonts w:ascii="Times New Roman" w:hAnsi="Times New Roman"/>
          <w:sz w:val="24"/>
          <w:szCs w:val="24"/>
          <w:lang w:val="sr-Cyrl-CS"/>
        </w:rPr>
        <w:tab/>
        <w:t xml:space="preserve"> центру за БМПО, односно Банци;</w:t>
      </w:r>
    </w:p>
    <w:p w:rsidR="00735AD1" w:rsidRPr="0004417C" w:rsidRDefault="00735AD1" w:rsidP="00A31245">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w:t>
      </w:r>
      <w:r w:rsidRPr="0004417C">
        <w:rPr>
          <w:rFonts w:ascii="Times New Roman" w:hAnsi="Times New Roman"/>
          <w:sz w:val="24"/>
          <w:szCs w:val="24"/>
          <w:lang w:val="sr-Cyrl-CS"/>
        </w:rPr>
        <w:tab/>
        <w:t xml:space="preserve"> корисницима БМПО поступка, о врсти,  почетку и трајању поступка БМПО, рођењу детета зачетог у поступку БМПО;</w:t>
      </w:r>
    </w:p>
    <w:p w:rsidR="00735AD1" w:rsidRPr="0004417C" w:rsidRDefault="00735AD1" w:rsidP="00A31245">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3)</w:t>
      </w:r>
      <w:r w:rsidRPr="0004417C">
        <w:rPr>
          <w:rFonts w:ascii="Times New Roman" w:hAnsi="Times New Roman"/>
          <w:sz w:val="24"/>
          <w:szCs w:val="24"/>
          <w:lang w:val="sr-Cyrl-CS"/>
        </w:rPr>
        <w:tab/>
        <w:t xml:space="preserve"> даваоцу репродуктивних ћелија и ембриона, као и примаоцу;</w:t>
      </w:r>
    </w:p>
    <w:p w:rsidR="00735AD1" w:rsidRPr="0004417C" w:rsidRDefault="00735AD1" w:rsidP="007108B3">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lastRenderedPageBreak/>
        <w:t>4)</w:t>
      </w:r>
      <w:r w:rsidRPr="0004417C">
        <w:rPr>
          <w:rFonts w:ascii="Times New Roman" w:hAnsi="Times New Roman"/>
          <w:sz w:val="24"/>
          <w:szCs w:val="24"/>
          <w:lang w:val="sr-Cyrl-CS"/>
        </w:rPr>
        <w:tab/>
        <w:t xml:space="preserve"> </w:t>
      </w:r>
      <w:r>
        <w:rPr>
          <w:rFonts w:ascii="Times New Roman" w:hAnsi="Times New Roman"/>
          <w:sz w:val="24"/>
          <w:szCs w:val="24"/>
          <w:lang w:val="sr-Cyrl-CS"/>
        </w:rPr>
        <w:t>дарованим</w:t>
      </w:r>
      <w:r w:rsidRPr="0004417C">
        <w:rPr>
          <w:rFonts w:ascii="Times New Roman" w:hAnsi="Times New Roman"/>
          <w:sz w:val="24"/>
          <w:szCs w:val="24"/>
          <w:lang w:val="sr-Cyrl-CS"/>
        </w:rPr>
        <w:t xml:space="preserve"> репродуктивним ћелијама, ткивима и ембрионима према одредбама овог закона.</w:t>
      </w:r>
    </w:p>
    <w:p w:rsidR="00735AD1" w:rsidRPr="0004417C" w:rsidRDefault="00735AD1" w:rsidP="006D0959">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Сви подаци у Државном регистру чувају се трајно.</w:t>
      </w:r>
    </w:p>
    <w:p w:rsidR="00735AD1" w:rsidRPr="0004417C" w:rsidRDefault="00735AD1" w:rsidP="006D0959">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Ближе услове и начин рада Државног регистра, као и начин доделе и уписа јединственог индентификационог броја прописује министар надлежан за послове здравља.</w:t>
      </w:r>
    </w:p>
    <w:p w:rsidR="00735AD1" w:rsidRPr="0004417C" w:rsidRDefault="00735AD1" w:rsidP="00A31245">
      <w:pPr>
        <w:autoSpaceDE w:val="0"/>
        <w:autoSpaceDN w:val="0"/>
        <w:adjustRightInd w:val="0"/>
        <w:jc w:val="center"/>
        <w:rPr>
          <w:rFonts w:ascii="Times New Roman" w:hAnsi="Times New Roman"/>
          <w:sz w:val="24"/>
          <w:szCs w:val="24"/>
          <w:lang w:val="sr-Cyrl-CS"/>
        </w:rPr>
      </w:pPr>
    </w:p>
    <w:p w:rsidR="00735AD1" w:rsidRPr="0004417C" w:rsidRDefault="00735AD1" w:rsidP="00A31245">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Подаци у Државном регистару</w:t>
      </w:r>
    </w:p>
    <w:p w:rsidR="00735AD1" w:rsidRPr="0004417C" w:rsidRDefault="00735AD1" w:rsidP="00A31245">
      <w:pPr>
        <w:autoSpaceDE w:val="0"/>
        <w:autoSpaceDN w:val="0"/>
        <w:adjustRightInd w:val="0"/>
        <w:jc w:val="center"/>
        <w:rPr>
          <w:rFonts w:ascii="Times New Roman" w:hAnsi="Times New Roman"/>
          <w:sz w:val="24"/>
          <w:szCs w:val="24"/>
          <w:lang w:val="sr-Cyrl-CS"/>
        </w:rPr>
      </w:pPr>
    </w:p>
    <w:p w:rsidR="00735AD1" w:rsidRPr="0004417C" w:rsidRDefault="00735AD1" w:rsidP="00A31245">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45.</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Подаци из члана 44. став 2. тачка 1) овог закона који чине садржај Државног регистра су подаци о:</w:t>
      </w:r>
    </w:p>
    <w:p w:rsidR="00735AD1" w:rsidRPr="0004417C" w:rsidRDefault="00735AD1" w:rsidP="00A31245">
      <w:pPr>
        <w:autoSpaceDE w:val="0"/>
        <w:autoSpaceDN w:val="0"/>
        <w:adjustRightInd w:val="0"/>
        <w:ind w:firstLine="709"/>
        <w:rPr>
          <w:rFonts w:ascii="Times New Roman" w:hAnsi="Times New Roman"/>
          <w:sz w:val="24"/>
          <w:szCs w:val="24"/>
          <w:lang w:val="sr-Cyrl-CS"/>
        </w:rPr>
      </w:pPr>
      <w:r w:rsidRPr="0004417C">
        <w:rPr>
          <w:rFonts w:ascii="Times New Roman" w:hAnsi="Times New Roman"/>
          <w:sz w:val="24"/>
          <w:szCs w:val="24"/>
          <w:lang w:val="sr-Cyrl-CS"/>
        </w:rPr>
        <w:t>1) центру за БМПО, односно Банци, и то:</w:t>
      </w:r>
    </w:p>
    <w:p w:rsidR="00735AD1" w:rsidRPr="0004417C" w:rsidRDefault="00735AD1" w:rsidP="00A31245">
      <w:pPr>
        <w:autoSpaceDE w:val="0"/>
        <w:autoSpaceDN w:val="0"/>
        <w:adjustRightInd w:val="0"/>
        <w:ind w:firstLine="709"/>
        <w:rPr>
          <w:rFonts w:ascii="Times New Roman" w:hAnsi="Times New Roman"/>
          <w:sz w:val="24"/>
          <w:szCs w:val="24"/>
          <w:lang w:val="sr-Cyrl-CS"/>
        </w:rPr>
      </w:pPr>
      <w:r w:rsidRPr="0004417C">
        <w:rPr>
          <w:rFonts w:ascii="Times New Roman" w:hAnsi="Times New Roman"/>
          <w:sz w:val="24"/>
          <w:szCs w:val="24"/>
          <w:lang w:val="sr-Cyrl-CS"/>
        </w:rPr>
        <w:t>(1) јединствени идентификациони број,</w:t>
      </w:r>
    </w:p>
    <w:p w:rsidR="00735AD1" w:rsidRPr="0004417C" w:rsidRDefault="00735AD1" w:rsidP="00A31245">
      <w:pPr>
        <w:autoSpaceDE w:val="0"/>
        <w:autoSpaceDN w:val="0"/>
        <w:adjustRightInd w:val="0"/>
        <w:ind w:firstLine="709"/>
        <w:rPr>
          <w:rFonts w:ascii="Times New Roman" w:hAnsi="Times New Roman"/>
          <w:sz w:val="24"/>
          <w:szCs w:val="24"/>
          <w:lang w:val="sr-Cyrl-CS"/>
        </w:rPr>
      </w:pPr>
      <w:r w:rsidRPr="0004417C">
        <w:rPr>
          <w:rFonts w:ascii="Times New Roman" w:hAnsi="Times New Roman"/>
          <w:sz w:val="24"/>
          <w:szCs w:val="24"/>
          <w:lang w:val="sr-Cyrl-CS"/>
        </w:rPr>
        <w:t>(2) назив,</w:t>
      </w:r>
    </w:p>
    <w:p w:rsidR="00735AD1" w:rsidRPr="0004417C" w:rsidRDefault="00735AD1" w:rsidP="007108B3">
      <w:pPr>
        <w:autoSpaceDE w:val="0"/>
        <w:autoSpaceDN w:val="0"/>
        <w:adjustRightInd w:val="0"/>
        <w:ind w:firstLine="709"/>
        <w:rPr>
          <w:rFonts w:ascii="Times New Roman" w:hAnsi="Times New Roman"/>
          <w:sz w:val="24"/>
          <w:szCs w:val="24"/>
          <w:lang w:val="sr-Cyrl-CS"/>
        </w:rPr>
      </w:pPr>
      <w:r w:rsidRPr="0004417C">
        <w:rPr>
          <w:rFonts w:ascii="Times New Roman" w:hAnsi="Times New Roman"/>
          <w:sz w:val="24"/>
          <w:szCs w:val="24"/>
          <w:lang w:val="sr-Cyrl-CS"/>
        </w:rPr>
        <w:t>(3) седиште.</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Подаци из члана 44. став 2. тачка 2)</w:t>
      </w:r>
      <w:r>
        <w:rPr>
          <w:rFonts w:ascii="Times New Roman" w:hAnsi="Times New Roman"/>
          <w:sz w:val="24"/>
          <w:szCs w:val="24"/>
          <w:lang w:val="sr-Cyrl-CS"/>
        </w:rPr>
        <w:t xml:space="preserve"> овог закона</w:t>
      </w:r>
      <w:r w:rsidRPr="0004417C">
        <w:rPr>
          <w:rFonts w:ascii="Times New Roman" w:hAnsi="Times New Roman"/>
          <w:sz w:val="24"/>
          <w:szCs w:val="24"/>
          <w:lang w:val="sr-Cyrl-CS"/>
        </w:rPr>
        <w:t xml:space="preserve"> који чине садржај Државног регистра су подаци о корисницима БМПО, и то:</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 јединствени идентификациони број корисника БМПО;</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 лични подаци супружнка, односно ванбрачних партнера (име и презиме, име оца, датум рођења, јединствени матични број грађана, држава рођења, место рођења, држављанство, број личне карте, односно број пасоша, брачно стање (у браку; у ванбрачној заједници), узроци неплодности (поремећаји сперматогенезе, азооспермија, постојање генетских болести, непознато, поремећаји са стране женског партнера (навести));</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3) лична и породична анамнеза (број свих ранијих трудноћа природним путем; укупан број живорођене деце из трудноћа природним путем, број свих ранијих трудноћа из БМПО поступака </w:t>
      </w:r>
      <w:r>
        <w:rPr>
          <w:rFonts w:ascii="Times New Roman" w:hAnsi="Times New Roman"/>
          <w:sz w:val="24"/>
          <w:szCs w:val="24"/>
          <w:lang w:val="sr-Cyrl-CS"/>
        </w:rPr>
        <w:t>„</w:t>
      </w:r>
      <w:r w:rsidRPr="0004417C">
        <w:rPr>
          <w:rFonts w:ascii="Times New Roman" w:hAnsi="Times New Roman"/>
          <w:sz w:val="24"/>
          <w:szCs w:val="24"/>
          <w:lang w:val="sr-Cyrl-CS"/>
        </w:rPr>
        <w:t>ин витро</w:t>
      </w:r>
      <w:r>
        <w:rPr>
          <w:rFonts w:ascii="Times New Roman" w:hAnsi="Times New Roman"/>
          <w:sz w:val="24"/>
          <w:szCs w:val="24"/>
          <w:lang w:val="sr-Cyrl-CS"/>
        </w:rPr>
        <w:t>”</w:t>
      </w:r>
      <w:r w:rsidRPr="0004417C">
        <w:rPr>
          <w:rFonts w:ascii="Times New Roman" w:hAnsi="Times New Roman"/>
          <w:sz w:val="24"/>
          <w:szCs w:val="24"/>
          <w:lang w:val="sr-Cyrl-CS"/>
        </w:rPr>
        <w:t xml:space="preserve"> фертилизације или интраутерине инсеминације (у даљем тексту: ИВФ/ИУИ); укупан број живорођене деце из трудноћа из БМПО поступака (ИВФ/ИУИ),  број свих ранијих трудноћа из хомологних поступака; укупан број живорођене деце из трудноћа из хомологних поступака, трајање неплодности (у годинама), дијагноза, узрок стерилитета (поремећаји функције јајовода, ендометриоза, поремећаји функције материце, поремећаји функције јајника, менопауза, постојање генетских болести, непознато, мушки узрок неплодности, друго (навести), опште здравствено стање, здравствено стање родитеља, сродника;</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4) врста поступака;</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5) почетак и трајањ</w:t>
      </w:r>
      <w:r>
        <w:rPr>
          <w:rFonts w:ascii="Times New Roman" w:hAnsi="Times New Roman"/>
          <w:sz w:val="24"/>
          <w:szCs w:val="24"/>
          <w:lang w:val="sr-Cyrl-CS"/>
        </w:rPr>
        <w:t>е</w:t>
      </w:r>
      <w:r w:rsidRPr="0004417C">
        <w:rPr>
          <w:rFonts w:ascii="Times New Roman" w:hAnsi="Times New Roman"/>
          <w:sz w:val="24"/>
          <w:szCs w:val="24"/>
          <w:lang w:val="sr-Cyrl-CS"/>
        </w:rPr>
        <w:t xml:space="preserve"> БМПО;</w:t>
      </w:r>
    </w:p>
    <w:p w:rsidR="00735AD1" w:rsidRPr="0004417C" w:rsidRDefault="00735AD1" w:rsidP="00A31245">
      <w:pPr>
        <w:tabs>
          <w:tab w:val="right" w:pos="709"/>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6)</w:t>
      </w:r>
      <w:r>
        <w:rPr>
          <w:rFonts w:ascii="Times New Roman" w:hAnsi="Times New Roman"/>
          <w:sz w:val="24"/>
          <w:szCs w:val="24"/>
          <w:lang w:val="sr-Cyrl-CS"/>
        </w:rPr>
        <w:t xml:space="preserve"> о</w:t>
      </w:r>
      <w:r w:rsidRPr="0004417C">
        <w:rPr>
          <w:rFonts w:ascii="Times New Roman" w:hAnsi="Times New Roman"/>
          <w:sz w:val="24"/>
          <w:szCs w:val="24"/>
          <w:lang w:val="sr-Cyrl-CS"/>
        </w:rPr>
        <w:t xml:space="preserve"> детету (јединствени идентификациони број корисника БМПО, јединствени идентификациони број детета,</w:t>
      </w:r>
      <w:r>
        <w:rPr>
          <w:rFonts w:ascii="Times New Roman" w:hAnsi="Times New Roman"/>
          <w:sz w:val="24"/>
          <w:szCs w:val="24"/>
          <w:lang w:val="sr-Cyrl-CS"/>
        </w:rPr>
        <w:t xml:space="preserve"> </w:t>
      </w:r>
      <w:r w:rsidRPr="0004417C">
        <w:rPr>
          <w:rFonts w:ascii="Times New Roman" w:hAnsi="Times New Roman"/>
          <w:sz w:val="24"/>
          <w:szCs w:val="24"/>
          <w:lang w:val="sr-Cyrl-CS"/>
        </w:rPr>
        <w:t>датум порођаја (дан/месец/година), пол детета (м/ж),</w:t>
      </w:r>
      <w:r>
        <w:rPr>
          <w:rFonts w:ascii="Times New Roman" w:hAnsi="Times New Roman"/>
          <w:sz w:val="24"/>
          <w:szCs w:val="24"/>
          <w:lang w:val="sr-Cyrl-CS"/>
        </w:rPr>
        <w:t xml:space="preserve"> </w:t>
      </w:r>
      <w:r w:rsidRPr="0004417C">
        <w:rPr>
          <w:rFonts w:ascii="Times New Roman" w:hAnsi="Times New Roman"/>
          <w:sz w:val="24"/>
          <w:szCs w:val="24"/>
          <w:lang w:val="sr-Cyrl-CS"/>
        </w:rPr>
        <w:t>име и презиме детета, место рођења, држава рођења,</w:t>
      </w:r>
      <w:r>
        <w:rPr>
          <w:rFonts w:ascii="Times New Roman" w:hAnsi="Times New Roman"/>
          <w:sz w:val="24"/>
          <w:szCs w:val="24"/>
          <w:lang w:val="sr-Cyrl-CS"/>
        </w:rPr>
        <w:t xml:space="preserve"> </w:t>
      </w:r>
      <w:r w:rsidRPr="0004417C">
        <w:rPr>
          <w:rFonts w:ascii="Times New Roman" w:hAnsi="Times New Roman"/>
          <w:sz w:val="24"/>
          <w:szCs w:val="24"/>
          <w:lang w:val="sr-Cyrl-CS"/>
        </w:rPr>
        <w:t>назив здравствене установе у којој је дете рођено, здравствено стање новорођенчета, и то: (живо; мртворођено; неонатална смрт), тежина (у грамима), урођене аномалије (нема, нејасно - потребно праћење, постоје)).</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Подаци из члана 44. став 2. тачка 3)  овог закона који чине садржај Државног регистра су подаци о даваоцу репродуктивних ћелија, и то:</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 јединствени идентификациони број;</w:t>
      </w:r>
    </w:p>
    <w:p w:rsidR="00735AD1" w:rsidRPr="0004417C" w:rsidRDefault="00735AD1" w:rsidP="00E368BB">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 лични подаци даваоца (име и презиме, име једног родитеља, девојачко презиме, датум рођења, јединствени матични број грађана, место рођења; држава рођења, држављанство, број личне карте, односно број пасоша, брачно стање (у браку; у ванбрачној заједници; разведен/а; удовац/ица, самац/ица), деца (да/не; колико од тога - мушке/женске деце), висина (у центиметрима), тежина (у килограмима), боја очију (плава, зелена, смеђа, црна, друге боје), боја косе - природна (светло-плава; тамно-плава, светло-смеђа; тамно-смеђа; црна; црвена, друге боје), структура косе (равна, коврџава, валовита), боја коже (врло-</w:t>
      </w:r>
      <w:r w:rsidRPr="0004417C">
        <w:rPr>
          <w:rFonts w:ascii="Times New Roman" w:hAnsi="Times New Roman"/>
          <w:sz w:val="24"/>
          <w:szCs w:val="24"/>
          <w:lang w:val="sr-Cyrl-CS"/>
        </w:rPr>
        <w:lastRenderedPageBreak/>
        <w:t>светла, средње-светла, тамна, црна), крвна група (А, Б, АБ, 0), Рх фактор (Рх +, Рх -), раса (бела, црна, жута), да ли је давалац усвојен (да/не), да ли је зачет дарованим репродуктивним ћелијама;</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3) лична и породична анамнеза (телесне повреде, онеспособљености, душевне болести или потешкоће у учењу код даваоца или у његовој биолошкој породици);</w:t>
      </w:r>
    </w:p>
    <w:p w:rsidR="00735AD1" w:rsidRPr="0004417C" w:rsidRDefault="00735AD1" w:rsidP="00A31245">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4)</w:t>
      </w:r>
      <w:r w:rsidRPr="0004417C">
        <w:rPr>
          <w:rFonts w:ascii="Times New Roman" w:hAnsi="Times New Roman"/>
          <w:sz w:val="24"/>
          <w:szCs w:val="24"/>
          <w:lang w:val="sr-Cyrl-CS"/>
        </w:rPr>
        <w:tab/>
        <w:t xml:space="preserve"> резултати урађених прегледа и тестова и то: ХИВ инфекција, симптоматски или асимптоматски облик Б и Ц хепатитиса, хумани Т- лимфоропни вирус Тип  I, II, III, (у даљем тексту: ХТЛВ), цитомегаловирус (у даљем тексту: ЦМВ вирус), сифилис, гонореја, инфекције хламидије, микоплазме или уреаплазме, хемофилија и други поремећаји коагулације, скрининг на цистичну фиброзу, а у односу на историју болести, анамнезу и на генетску процену и одређене тропске болести, </w:t>
      </w:r>
    </w:p>
    <w:p w:rsidR="00735AD1" w:rsidRPr="0004417C" w:rsidRDefault="00735AD1" w:rsidP="00A31245">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5)</w:t>
      </w:r>
      <w:r w:rsidRPr="0004417C">
        <w:rPr>
          <w:rFonts w:ascii="Times New Roman" w:hAnsi="Times New Roman"/>
          <w:sz w:val="24"/>
          <w:szCs w:val="24"/>
          <w:lang w:val="sr-Cyrl-CS"/>
        </w:rPr>
        <w:tab/>
        <w:t xml:space="preserve"> датум давања изјаве за донирање и коришћење репродуктивних ћелија,</w:t>
      </w:r>
    </w:p>
    <w:p w:rsidR="00735AD1" w:rsidRPr="0004417C" w:rsidRDefault="00735AD1" w:rsidP="00A31245">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6) </w:t>
      </w:r>
      <w:r w:rsidRPr="0004417C">
        <w:rPr>
          <w:rFonts w:ascii="Times New Roman" w:hAnsi="Times New Roman"/>
          <w:sz w:val="24"/>
          <w:szCs w:val="24"/>
          <w:lang w:val="sr-Cyrl-CS"/>
        </w:rPr>
        <w:tab/>
        <w:t>датум прикупљања репродуктивних ћелија,</w:t>
      </w:r>
    </w:p>
    <w:p w:rsidR="00735AD1" w:rsidRPr="0004417C" w:rsidRDefault="00735AD1" w:rsidP="003E1CD8">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7) </w:t>
      </w:r>
      <w:r w:rsidRPr="0004417C">
        <w:rPr>
          <w:rFonts w:ascii="Times New Roman" w:hAnsi="Times New Roman"/>
          <w:sz w:val="24"/>
          <w:szCs w:val="24"/>
          <w:lang w:val="sr-Cyrl-CS"/>
        </w:rPr>
        <w:tab/>
        <w:t>датум повлачења пристанка за донирање и коришћење репродуктивних ћелија (да/не),</w:t>
      </w:r>
    </w:p>
    <w:p w:rsidR="00735AD1" w:rsidRPr="0004417C" w:rsidRDefault="00735AD1" w:rsidP="00A31245">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8) </w:t>
      </w:r>
      <w:r w:rsidRPr="0004417C">
        <w:rPr>
          <w:rFonts w:ascii="Times New Roman" w:hAnsi="Times New Roman"/>
          <w:sz w:val="24"/>
          <w:szCs w:val="24"/>
          <w:lang w:val="sr-Cyrl-CS"/>
        </w:rPr>
        <w:tab/>
        <w:t>датум последње провере да ли је донор репродуктивних ћелија жив.</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Подаци из члана 44. став 2. тачка 4) овог  закона који чине садржај Државног регистра су подаци о узетом узорку, и то:</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 идентификациони број репродуктивних ћелија;</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 дан, месец и година узимања репродуктивних ћелија;</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3) број узетих репродуктивних ћелија;</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4) број употребљених репродуктивних ћелија, оплођених јајних ћелија;</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5) број узетих ембриона;</w:t>
      </w:r>
    </w:p>
    <w:p w:rsidR="00735AD1" w:rsidRPr="0004417C" w:rsidRDefault="00735AD1" w:rsidP="00A3124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6) број употребљених ембриона;</w:t>
      </w:r>
    </w:p>
    <w:p w:rsidR="00735AD1" w:rsidRPr="0004417C" w:rsidRDefault="00735AD1" w:rsidP="00A31245">
      <w:pPr>
        <w:autoSpaceDE w:val="0"/>
        <w:autoSpaceDN w:val="0"/>
        <w:adjustRightInd w:val="0"/>
        <w:ind w:firstLine="709"/>
        <w:rPr>
          <w:rFonts w:ascii="Times New Roman" w:hAnsi="Times New Roman"/>
          <w:sz w:val="24"/>
          <w:szCs w:val="24"/>
          <w:lang w:val="sr-Cyrl-CS"/>
        </w:rPr>
      </w:pPr>
      <w:r w:rsidRPr="0004417C">
        <w:rPr>
          <w:rFonts w:ascii="Times New Roman" w:hAnsi="Times New Roman"/>
          <w:sz w:val="24"/>
          <w:szCs w:val="24"/>
          <w:lang w:val="sr-Cyrl-CS"/>
        </w:rPr>
        <w:t>7) број чуваних ембриона;</w:t>
      </w:r>
    </w:p>
    <w:p w:rsidR="00735AD1" w:rsidRPr="0004417C" w:rsidRDefault="00735AD1" w:rsidP="001373E5">
      <w:pPr>
        <w:autoSpaceDE w:val="0"/>
        <w:autoSpaceDN w:val="0"/>
        <w:adjustRightInd w:val="0"/>
        <w:ind w:firstLine="709"/>
        <w:rPr>
          <w:rFonts w:ascii="Times New Roman" w:hAnsi="Times New Roman"/>
          <w:sz w:val="24"/>
          <w:szCs w:val="24"/>
          <w:lang w:val="sr-Cyrl-CS"/>
        </w:rPr>
      </w:pPr>
      <w:r w:rsidRPr="0004417C">
        <w:rPr>
          <w:rFonts w:ascii="Times New Roman" w:hAnsi="Times New Roman"/>
          <w:sz w:val="24"/>
          <w:szCs w:val="24"/>
          <w:lang w:val="sr-Cyrl-CS"/>
        </w:rPr>
        <w:t>8) исход поступка.</w:t>
      </w:r>
    </w:p>
    <w:p w:rsidR="00735AD1" w:rsidRPr="0004417C" w:rsidRDefault="00735AD1" w:rsidP="00057750">
      <w:pPr>
        <w:autoSpaceDE w:val="0"/>
        <w:autoSpaceDN w:val="0"/>
        <w:adjustRightInd w:val="0"/>
        <w:jc w:val="center"/>
        <w:rPr>
          <w:rFonts w:ascii="Times New Roman" w:hAnsi="Times New Roman"/>
          <w:sz w:val="24"/>
          <w:szCs w:val="24"/>
          <w:lang w:val="sr-Cyrl-CS"/>
        </w:rPr>
      </w:pPr>
    </w:p>
    <w:p w:rsidR="00735AD1" w:rsidRPr="0004417C" w:rsidRDefault="00735AD1" w:rsidP="00057750">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Број оплођених јајних ћелија у поступку БМПО</w:t>
      </w:r>
    </w:p>
    <w:p w:rsidR="00735AD1" w:rsidRPr="0004417C" w:rsidRDefault="00735AD1" w:rsidP="00057750">
      <w:pPr>
        <w:autoSpaceDE w:val="0"/>
        <w:autoSpaceDN w:val="0"/>
        <w:adjustRightInd w:val="0"/>
        <w:jc w:val="center"/>
        <w:rPr>
          <w:rFonts w:ascii="Times New Roman" w:hAnsi="Times New Roman"/>
          <w:sz w:val="24"/>
          <w:szCs w:val="24"/>
          <w:lang w:val="sr-Cyrl-CS"/>
        </w:rPr>
      </w:pPr>
    </w:p>
    <w:p w:rsidR="00735AD1" w:rsidRPr="0004417C" w:rsidRDefault="00735AD1" w:rsidP="00057750">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46.</w:t>
      </w:r>
    </w:p>
    <w:p w:rsidR="00735AD1" w:rsidRPr="0004417C" w:rsidRDefault="00735AD1" w:rsidP="00057750">
      <w:pPr>
        <w:autoSpaceDE w:val="0"/>
        <w:autoSpaceDN w:val="0"/>
        <w:adjustRightInd w:val="0"/>
        <w:ind w:firstLine="709"/>
        <w:jc w:val="both"/>
        <w:rPr>
          <w:rFonts w:ascii="Times New Roman" w:hAnsi="Times New Roman"/>
          <w:sz w:val="24"/>
          <w:szCs w:val="24"/>
          <w:lang w:val="sr-Cyrl-CS"/>
        </w:rPr>
      </w:pP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 поступку БМПО могу се оплодити све јајне ћелије узете у истом поступку.</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Укупан број раних ембриона који се уносе у тело жене не сме прећи онај број који у складу са савременом медицинском науком, професионалним искуством и праксом обећава успешност поступка БМПО и колико је то могуће ограничава ризик вишеплодне трудноће.</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Преостали квалитетни рани ембриони добијени у једном поступку, чувају се и могу се касније унети у тело жене у новом поступку БМПО, у складу са овим законом.</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О броју раних ембриона који се уносе у тело жене потребна је заједничка писмена сагласност оба супружника, односно ванбрачна партнера.</w:t>
      </w:r>
    </w:p>
    <w:p w:rsidR="00735AD1" w:rsidRPr="0004417C" w:rsidRDefault="00735AD1" w:rsidP="00103A0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Сагласност из става 4. овог члана представља медицинску документацију и чува се у складу са овим законом.</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057750">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Преимплантациона генетска дијагноза у поступку БМПО</w:t>
      </w:r>
    </w:p>
    <w:p w:rsidR="00735AD1" w:rsidRPr="0004417C" w:rsidRDefault="00735AD1" w:rsidP="00057750">
      <w:pPr>
        <w:autoSpaceDE w:val="0"/>
        <w:autoSpaceDN w:val="0"/>
        <w:adjustRightInd w:val="0"/>
        <w:jc w:val="center"/>
        <w:rPr>
          <w:rFonts w:ascii="Times New Roman" w:hAnsi="Times New Roman"/>
          <w:sz w:val="24"/>
          <w:szCs w:val="24"/>
          <w:lang w:val="sr-Cyrl-CS"/>
        </w:rPr>
      </w:pPr>
    </w:p>
    <w:p w:rsidR="00735AD1" w:rsidRPr="0004417C" w:rsidRDefault="00735AD1" w:rsidP="00103A0E">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47.</w:t>
      </w:r>
    </w:p>
    <w:p w:rsidR="00735AD1" w:rsidRPr="0004417C" w:rsidRDefault="00735AD1" w:rsidP="00103A0E">
      <w:pPr>
        <w:autoSpaceDE w:val="0"/>
        <w:autoSpaceDN w:val="0"/>
        <w:adjustRightInd w:val="0"/>
        <w:jc w:val="center"/>
        <w:rPr>
          <w:rFonts w:ascii="Times New Roman" w:hAnsi="Times New Roman"/>
          <w:sz w:val="24"/>
          <w:szCs w:val="24"/>
          <w:lang w:val="sr-Cyrl-CS"/>
        </w:rPr>
      </w:pP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 поступцима БМПО преимплантациона генетска дијагноза дозвољена је искључиво у случају опасности од преношења наследне болести, дијагностике хромозомске и генетске болести или ако је то потребно због понављаног неуспешног поступка БМПО.</w:t>
      </w:r>
    </w:p>
    <w:p w:rsidR="00735AD1" w:rsidRPr="0004417C" w:rsidRDefault="00735AD1" w:rsidP="001373E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Дозволу за дијагностички поступак из става 1. овог члана даје Управа, на основу мишљења мултидисциплинарног конзилијарног већа за питања дијагностике, основаног у </w:t>
      </w:r>
      <w:r w:rsidRPr="0004417C">
        <w:rPr>
          <w:rFonts w:ascii="Times New Roman" w:hAnsi="Times New Roman"/>
          <w:sz w:val="24"/>
          <w:szCs w:val="24"/>
          <w:lang w:val="sr-Cyrl-CS"/>
        </w:rPr>
        <w:lastRenderedPageBreak/>
        <w:t xml:space="preserve">складу са законом којим се уређује превенција и дијагностика генетичких болести, генетички условљењих аномалија и ретких болести. </w:t>
      </w:r>
    </w:p>
    <w:p w:rsidR="00735AD1" w:rsidRPr="0004417C" w:rsidRDefault="00735AD1" w:rsidP="00057750">
      <w:pPr>
        <w:autoSpaceDE w:val="0"/>
        <w:autoSpaceDN w:val="0"/>
        <w:adjustRightInd w:val="0"/>
        <w:jc w:val="center"/>
        <w:rPr>
          <w:rFonts w:ascii="Times New Roman" w:hAnsi="Times New Roman"/>
          <w:sz w:val="24"/>
          <w:szCs w:val="24"/>
          <w:lang w:val="sr-Cyrl-CS"/>
        </w:rPr>
      </w:pPr>
    </w:p>
    <w:p w:rsidR="00735AD1" w:rsidRPr="0004417C" w:rsidRDefault="00735AD1" w:rsidP="00057750">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Промоција добровољног давалаштва репродуктивних ћелија</w:t>
      </w:r>
    </w:p>
    <w:p w:rsidR="00735AD1" w:rsidRPr="0004417C" w:rsidRDefault="00735AD1" w:rsidP="00057750">
      <w:pPr>
        <w:autoSpaceDE w:val="0"/>
        <w:autoSpaceDN w:val="0"/>
        <w:adjustRightInd w:val="0"/>
        <w:jc w:val="center"/>
        <w:rPr>
          <w:rFonts w:ascii="Times New Roman" w:hAnsi="Times New Roman"/>
          <w:sz w:val="24"/>
          <w:szCs w:val="24"/>
          <w:lang w:val="sr-Cyrl-CS"/>
        </w:rPr>
      </w:pPr>
    </w:p>
    <w:p w:rsidR="00735AD1" w:rsidRPr="0004417C" w:rsidRDefault="00735AD1" w:rsidP="00057750">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48.</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Министарство здравља врши промоцију добровољног давалаштва репродуктивних ћелија, односно ембриона (у даљем тексту: промоција), у складу са овим законом.</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Министарство здравља, ради промоције, обезбеђује све информације у вези са давалаштвом репродуктивних ћелија, односно ембриона стручној и општој јавности.</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Давање информација из става 2. овог члана не сматра се рекламирањем, односно оглашавањем.</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Информације из става 2. овог члана садрже све потребне медицинске, законске, социјалне, етичке и друге податке који су од значаја за промоцију, податке који се односе на овлашћене здравствене установе, као и друге информације од значаја за поступке БМПО.</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Програм промоције</w:t>
      </w:r>
      <w:r>
        <w:rPr>
          <w:rFonts w:ascii="Times New Roman" w:hAnsi="Times New Roman"/>
          <w:sz w:val="24"/>
          <w:szCs w:val="24"/>
          <w:lang w:val="sr-Cyrl-CS"/>
        </w:rPr>
        <w:t xml:space="preserve"> из става 1. овог члана</w:t>
      </w:r>
      <w:r w:rsidRPr="0004417C">
        <w:rPr>
          <w:rFonts w:ascii="Times New Roman" w:hAnsi="Times New Roman"/>
          <w:sz w:val="24"/>
          <w:szCs w:val="24"/>
          <w:lang w:val="sr-Cyrl-CS"/>
        </w:rPr>
        <w:t xml:space="preserve"> доноси министар надлежан за послове здравља.</w:t>
      </w:r>
    </w:p>
    <w:p w:rsidR="00735AD1" w:rsidRPr="0004417C" w:rsidRDefault="00735AD1" w:rsidP="00057750">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Средства за спровођење програма из става 5. овог члана обезбеђују се у буџету Републике Србије.</w:t>
      </w:r>
    </w:p>
    <w:p w:rsidR="00735AD1" w:rsidRPr="0004417C" w:rsidRDefault="00735AD1" w:rsidP="00057750">
      <w:pPr>
        <w:autoSpaceDE w:val="0"/>
        <w:autoSpaceDN w:val="0"/>
        <w:adjustRightInd w:val="0"/>
        <w:jc w:val="center"/>
        <w:rPr>
          <w:rFonts w:ascii="Times New Roman" w:hAnsi="Times New Roman"/>
          <w:sz w:val="24"/>
          <w:szCs w:val="24"/>
          <w:lang w:val="sr-Cyrl-CS"/>
        </w:rPr>
      </w:pPr>
    </w:p>
    <w:p w:rsidR="00735AD1" w:rsidRPr="0004417C" w:rsidRDefault="00735AD1" w:rsidP="00057750">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IV</w:t>
      </w:r>
      <w:r>
        <w:rPr>
          <w:rFonts w:ascii="Times New Roman" w:hAnsi="Times New Roman"/>
          <w:sz w:val="24"/>
          <w:szCs w:val="24"/>
          <w:lang w:val="sr-Cyrl-CS"/>
        </w:rPr>
        <w:t>.</w:t>
      </w:r>
      <w:r w:rsidRPr="0004417C">
        <w:rPr>
          <w:rFonts w:ascii="Times New Roman" w:hAnsi="Times New Roman"/>
          <w:sz w:val="24"/>
          <w:szCs w:val="24"/>
          <w:lang w:val="sr-Cyrl-CS"/>
        </w:rPr>
        <w:t xml:space="preserve"> ЗАБРАЊЕНЕ АКТИВНОСТИ У ДЕЛАТНОСТИМА БМПО</w:t>
      </w:r>
    </w:p>
    <w:p w:rsidR="00735AD1" w:rsidRPr="0004417C" w:rsidRDefault="00735AD1" w:rsidP="00057750">
      <w:pPr>
        <w:autoSpaceDE w:val="0"/>
        <w:autoSpaceDN w:val="0"/>
        <w:adjustRightInd w:val="0"/>
        <w:jc w:val="center"/>
        <w:rPr>
          <w:rFonts w:ascii="Times New Roman" w:hAnsi="Times New Roman"/>
          <w:sz w:val="24"/>
          <w:szCs w:val="24"/>
          <w:lang w:val="sr-Cyrl-CS"/>
        </w:rPr>
      </w:pPr>
    </w:p>
    <w:p w:rsidR="00735AD1" w:rsidRPr="0004417C" w:rsidRDefault="00735AD1" w:rsidP="00057750">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Забрањене активности у делатностима БМПО</w:t>
      </w:r>
    </w:p>
    <w:p w:rsidR="00735AD1" w:rsidRPr="0004417C" w:rsidRDefault="00735AD1" w:rsidP="00057750">
      <w:pPr>
        <w:autoSpaceDE w:val="0"/>
        <w:autoSpaceDN w:val="0"/>
        <w:adjustRightInd w:val="0"/>
        <w:jc w:val="center"/>
        <w:rPr>
          <w:rFonts w:ascii="Times New Roman" w:hAnsi="Times New Roman"/>
          <w:sz w:val="24"/>
          <w:szCs w:val="24"/>
          <w:lang w:val="sr-Cyrl-CS"/>
        </w:rPr>
      </w:pPr>
    </w:p>
    <w:p w:rsidR="00735AD1" w:rsidRPr="0004417C" w:rsidRDefault="00735AD1" w:rsidP="00057750">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49.</w:t>
      </w:r>
    </w:p>
    <w:p w:rsidR="00735AD1" w:rsidRPr="0004417C" w:rsidRDefault="00735AD1" w:rsidP="007108B3">
      <w:pPr>
        <w:tabs>
          <w:tab w:val="right" w:pos="993"/>
        </w:tabs>
        <w:autoSpaceDE w:val="0"/>
        <w:autoSpaceDN w:val="0"/>
        <w:adjustRightInd w:val="0"/>
        <w:jc w:val="both"/>
        <w:rPr>
          <w:rFonts w:ascii="Times New Roman" w:hAnsi="Times New Roman"/>
          <w:sz w:val="24"/>
          <w:szCs w:val="24"/>
          <w:lang w:val="sr-Cyrl-CS"/>
        </w:rPr>
      </w:pPr>
    </w:p>
    <w:p w:rsidR="00735AD1" w:rsidRPr="0004417C" w:rsidRDefault="00735AD1" w:rsidP="00057750">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 поступку БМПО забрањено је:</w:t>
      </w:r>
    </w:p>
    <w:p w:rsidR="00735AD1" w:rsidRPr="0004417C" w:rsidRDefault="00735AD1" w:rsidP="00057750">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 </w:t>
      </w:r>
      <w:r w:rsidRPr="0004417C">
        <w:rPr>
          <w:rFonts w:ascii="Times New Roman" w:hAnsi="Times New Roman"/>
          <w:sz w:val="24"/>
          <w:szCs w:val="24"/>
          <w:lang w:val="sr-Cyrl-CS"/>
        </w:rPr>
        <w:tab/>
      </w:r>
      <w:r>
        <w:rPr>
          <w:rFonts w:ascii="Times New Roman" w:hAnsi="Times New Roman"/>
          <w:sz w:val="24"/>
          <w:szCs w:val="24"/>
          <w:lang w:val="sr-Cyrl-CS"/>
        </w:rPr>
        <w:t xml:space="preserve">давати </w:t>
      </w:r>
      <w:r w:rsidRPr="0004417C">
        <w:rPr>
          <w:rFonts w:ascii="Times New Roman" w:hAnsi="Times New Roman"/>
          <w:sz w:val="24"/>
          <w:szCs w:val="24"/>
          <w:lang w:val="sr-Cyrl-CS"/>
        </w:rPr>
        <w:t xml:space="preserve">и </w:t>
      </w:r>
      <w:r>
        <w:rPr>
          <w:rFonts w:ascii="Times New Roman" w:hAnsi="Times New Roman"/>
          <w:sz w:val="24"/>
          <w:szCs w:val="24"/>
          <w:lang w:val="sr-Cyrl-CS"/>
        </w:rPr>
        <w:t xml:space="preserve">користити </w:t>
      </w:r>
      <w:r w:rsidRPr="0004417C">
        <w:rPr>
          <w:rFonts w:ascii="Times New Roman" w:hAnsi="Times New Roman"/>
          <w:sz w:val="24"/>
          <w:szCs w:val="24"/>
          <w:lang w:val="sr-Cyrl-CS"/>
        </w:rPr>
        <w:t>репродуктивн</w:t>
      </w:r>
      <w:r>
        <w:rPr>
          <w:rFonts w:ascii="Times New Roman" w:hAnsi="Times New Roman"/>
          <w:sz w:val="24"/>
          <w:szCs w:val="24"/>
          <w:lang w:val="sr-Cyrl-CS"/>
        </w:rPr>
        <w:t>е</w:t>
      </w:r>
      <w:r w:rsidRPr="0004417C">
        <w:rPr>
          <w:rFonts w:ascii="Times New Roman" w:hAnsi="Times New Roman"/>
          <w:sz w:val="24"/>
          <w:szCs w:val="24"/>
          <w:lang w:val="sr-Cyrl-CS"/>
        </w:rPr>
        <w:t xml:space="preserve"> ћелиј</w:t>
      </w:r>
      <w:r>
        <w:rPr>
          <w:rFonts w:ascii="Times New Roman" w:hAnsi="Times New Roman"/>
          <w:sz w:val="24"/>
          <w:szCs w:val="24"/>
          <w:lang w:val="sr-Cyrl-CS"/>
        </w:rPr>
        <w:t>е</w:t>
      </w:r>
      <w:r w:rsidRPr="0004417C">
        <w:rPr>
          <w:rFonts w:ascii="Times New Roman" w:hAnsi="Times New Roman"/>
          <w:sz w:val="24"/>
          <w:szCs w:val="24"/>
          <w:lang w:val="sr-Cyrl-CS"/>
        </w:rPr>
        <w:t>, односно ембрион</w:t>
      </w:r>
      <w:r>
        <w:rPr>
          <w:rFonts w:ascii="Times New Roman" w:hAnsi="Times New Roman"/>
          <w:sz w:val="24"/>
          <w:szCs w:val="24"/>
          <w:lang w:val="sr-Cyrl-CS"/>
        </w:rPr>
        <w:t>е</w:t>
      </w:r>
      <w:r w:rsidRPr="0004417C">
        <w:rPr>
          <w:rFonts w:ascii="Times New Roman" w:hAnsi="Times New Roman"/>
          <w:sz w:val="24"/>
          <w:szCs w:val="24"/>
          <w:lang w:val="sr-Cyrl-CS"/>
        </w:rPr>
        <w:t xml:space="preserve"> без писменог пристанка даваоца;</w:t>
      </w:r>
    </w:p>
    <w:p w:rsidR="00735AD1" w:rsidRPr="0004417C" w:rsidRDefault="00735AD1" w:rsidP="00057750">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w:t>
      </w:r>
      <w:r w:rsidRPr="0004417C">
        <w:rPr>
          <w:rFonts w:ascii="Times New Roman" w:hAnsi="Times New Roman"/>
          <w:sz w:val="24"/>
          <w:szCs w:val="24"/>
          <w:lang w:val="sr-Cyrl-CS"/>
        </w:rPr>
        <w:tab/>
        <w:t xml:space="preserve"> омогућити настанак ембриона оплодњом „ин витро“, искључиво ради научноистраживачког рада;</w:t>
      </w:r>
    </w:p>
    <w:p w:rsidR="00735AD1" w:rsidRPr="0004417C" w:rsidRDefault="00735AD1" w:rsidP="00057750">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3) </w:t>
      </w:r>
      <w:r w:rsidRPr="0004417C">
        <w:rPr>
          <w:rFonts w:ascii="Times New Roman" w:hAnsi="Times New Roman"/>
          <w:sz w:val="24"/>
          <w:szCs w:val="24"/>
          <w:lang w:val="sr-Cyrl-CS"/>
        </w:rPr>
        <w:tab/>
        <w:t>омогућити настанак ембриона да би се на тај начин добио генетски материјал, ћелије, ткива или органи у терапеутске сврхе и пренео у тело човека или животиње;</w:t>
      </w:r>
    </w:p>
    <w:p w:rsidR="00735AD1" w:rsidRPr="0004417C" w:rsidRDefault="00735AD1" w:rsidP="00057750">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4) </w:t>
      </w:r>
      <w:r w:rsidRPr="0004417C">
        <w:rPr>
          <w:rFonts w:ascii="Times New Roman" w:hAnsi="Times New Roman"/>
          <w:sz w:val="24"/>
          <w:szCs w:val="24"/>
          <w:lang w:val="sr-Cyrl-CS"/>
        </w:rPr>
        <w:tab/>
        <w:t>употребити делове ембриона добијене у поступку БМПО, осим у случају када то овај закон изричито допушта;</w:t>
      </w:r>
    </w:p>
    <w:p w:rsidR="00735AD1" w:rsidRPr="0004417C" w:rsidRDefault="00735AD1" w:rsidP="00057750">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5)</w:t>
      </w:r>
      <w:r w:rsidRPr="0004417C">
        <w:rPr>
          <w:rFonts w:ascii="Times New Roman" w:hAnsi="Times New Roman"/>
          <w:sz w:val="24"/>
          <w:szCs w:val="24"/>
          <w:lang w:val="sr-Cyrl-CS"/>
        </w:rPr>
        <w:tab/>
        <w:t xml:space="preserve"> омогућити настанак ембриона са истополном наследном основом или ембриона који су по наследној основи истоветни са другом живом или мртвом особом (клонирање);</w:t>
      </w:r>
    </w:p>
    <w:p w:rsidR="00735AD1" w:rsidRPr="0004417C" w:rsidRDefault="00735AD1" w:rsidP="00057750">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6) </w:t>
      </w:r>
      <w:r w:rsidRPr="0004417C">
        <w:rPr>
          <w:rFonts w:ascii="Times New Roman" w:hAnsi="Times New Roman"/>
          <w:sz w:val="24"/>
          <w:szCs w:val="24"/>
          <w:lang w:val="sr-Cyrl-CS"/>
        </w:rPr>
        <w:tab/>
        <w:t>стварање хибрида у циљу репродукције, односно враћање таквих ћелија или ембриона у људско биће или живи облик који није људског порекла;</w:t>
      </w:r>
    </w:p>
    <w:p w:rsidR="00735AD1" w:rsidRPr="0004417C" w:rsidRDefault="00735AD1" w:rsidP="00057750">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7) </w:t>
      </w:r>
      <w:r w:rsidRPr="0004417C">
        <w:rPr>
          <w:rFonts w:ascii="Times New Roman" w:hAnsi="Times New Roman"/>
          <w:sz w:val="24"/>
          <w:szCs w:val="24"/>
          <w:lang w:val="sr-Cyrl-CS"/>
        </w:rPr>
        <w:tab/>
        <w:t>стварање химера у циљу репродукције, односно враћање таквих ћелија или ембриона у људско биће или живи облик који није људског порекла;</w:t>
      </w:r>
    </w:p>
    <w:p w:rsidR="00735AD1" w:rsidRPr="0004417C" w:rsidRDefault="00735AD1" w:rsidP="00057750">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8) </w:t>
      </w:r>
      <w:r w:rsidRPr="0004417C">
        <w:rPr>
          <w:rFonts w:ascii="Times New Roman" w:hAnsi="Times New Roman"/>
          <w:sz w:val="24"/>
          <w:szCs w:val="24"/>
          <w:lang w:val="sr-Cyrl-CS"/>
        </w:rPr>
        <w:tab/>
        <w:t>вршити уношење сперме, јајне ћелије, ембриона или фетуса живог облика који није људског порекла у људско биће;</w:t>
      </w:r>
    </w:p>
    <w:p w:rsidR="00735AD1" w:rsidRPr="0004417C" w:rsidRDefault="00735AD1" w:rsidP="00057750">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9) </w:t>
      </w:r>
      <w:r w:rsidRPr="0004417C">
        <w:rPr>
          <w:rFonts w:ascii="Times New Roman" w:hAnsi="Times New Roman"/>
          <w:sz w:val="24"/>
          <w:szCs w:val="24"/>
          <w:lang w:val="sr-Cyrl-CS"/>
        </w:rPr>
        <w:tab/>
        <w:t>вршити уношење сперме, јајне ћелије, ембриона или фетуса живог облика људског порекла у  у тело животиња;</w:t>
      </w:r>
    </w:p>
    <w:p w:rsidR="00735AD1" w:rsidRPr="0004417C" w:rsidRDefault="00735AD1" w:rsidP="00057750">
      <w:pPr>
        <w:tabs>
          <w:tab w:val="right" w:pos="709"/>
          <w:tab w:val="right" w:pos="851"/>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10) уношење низа нуклеотида  у геном људског ембриона</w:t>
      </w:r>
      <w:r>
        <w:rPr>
          <w:rFonts w:ascii="Times New Roman" w:hAnsi="Times New Roman"/>
          <w:sz w:val="24"/>
          <w:szCs w:val="24"/>
          <w:lang w:val="sr-Cyrl-CS"/>
        </w:rPr>
        <w:t xml:space="preserve"> </w:t>
      </w:r>
      <w:r w:rsidRPr="0004417C">
        <w:rPr>
          <w:rFonts w:ascii="Times New Roman" w:hAnsi="Times New Roman"/>
          <w:sz w:val="24"/>
          <w:szCs w:val="24"/>
          <w:lang w:val="sr-Cyrl-CS"/>
        </w:rPr>
        <w:t>без обзира да ли је то низ нуклеотида  људске врсте или неког другог бића укључујући  и синтетисани низ нуклеотида;</w:t>
      </w:r>
    </w:p>
    <w:p w:rsidR="00735AD1" w:rsidRPr="0004417C" w:rsidRDefault="00735AD1" w:rsidP="00057750">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11) употребити мешавине репродуктивних ћелија два или више дава</w:t>
      </w:r>
      <w:r>
        <w:rPr>
          <w:rFonts w:ascii="Times New Roman" w:hAnsi="Times New Roman"/>
          <w:sz w:val="24"/>
          <w:szCs w:val="24"/>
          <w:lang w:val="sr-Cyrl-CS"/>
        </w:rPr>
        <w:t>ла</w:t>
      </w:r>
      <w:r w:rsidRPr="0004417C">
        <w:rPr>
          <w:rFonts w:ascii="Times New Roman" w:hAnsi="Times New Roman"/>
          <w:sz w:val="24"/>
          <w:szCs w:val="24"/>
          <w:lang w:val="sr-Cyrl-CS"/>
        </w:rPr>
        <w:t>ца, односно мешање семених ћелија више мушкараца или употреба јајних ћелија више жена у поступку БМПО;</w:t>
      </w:r>
    </w:p>
    <w:p w:rsidR="00735AD1" w:rsidRPr="0004417C" w:rsidRDefault="00735AD1" w:rsidP="00057750">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lastRenderedPageBreak/>
        <w:t xml:space="preserve">12) </w:t>
      </w:r>
      <w:r>
        <w:rPr>
          <w:rFonts w:ascii="Times New Roman" w:hAnsi="Times New Roman"/>
          <w:sz w:val="24"/>
          <w:szCs w:val="24"/>
          <w:lang w:val="sr-Cyrl-CS"/>
        </w:rPr>
        <w:t>спроводити поступке</w:t>
      </w:r>
      <w:r w:rsidRPr="0004417C">
        <w:rPr>
          <w:rFonts w:ascii="Times New Roman" w:hAnsi="Times New Roman"/>
          <w:sz w:val="24"/>
          <w:szCs w:val="24"/>
          <w:lang w:val="sr-Cyrl-CS"/>
        </w:rPr>
        <w:t xml:space="preserve"> БМПО са истовременом применом </w:t>
      </w:r>
      <w:r>
        <w:rPr>
          <w:rFonts w:ascii="Times New Roman" w:hAnsi="Times New Roman"/>
          <w:sz w:val="24"/>
          <w:szCs w:val="24"/>
          <w:lang w:val="sr-Cyrl-CS"/>
        </w:rPr>
        <w:t>дарованих</w:t>
      </w:r>
      <w:r w:rsidRPr="0004417C">
        <w:rPr>
          <w:rFonts w:ascii="Times New Roman" w:hAnsi="Times New Roman"/>
          <w:sz w:val="24"/>
          <w:szCs w:val="24"/>
          <w:lang w:val="sr-Cyrl-CS"/>
        </w:rPr>
        <w:t xml:space="preserve"> јајних ћелија и </w:t>
      </w:r>
      <w:r>
        <w:rPr>
          <w:rFonts w:ascii="Times New Roman" w:hAnsi="Times New Roman"/>
          <w:sz w:val="24"/>
          <w:szCs w:val="24"/>
          <w:lang w:val="sr-Cyrl-CS"/>
        </w:rPr>
        <w:t>дарованих</w:t>
      </w:r>
      <w:r w:rsidRPr="0004417C">
        <w:rPr>
          <w:rFonts w:ascii="Times New Roman" w:hAnsi="Times New Roman"/>
          <w:sz w:val="24"/>
          <w:szCs w:val="24"/>
          <w:lang w:val="sr-Cyrl-CS"/>
        </w:rPr>
        <w:t xml:space="preserve"> семених ћелија;</w:t>
      </w:r>
    </w:p>
    <w:p w:rsidR="00735AD1" w:rsidRPr="0004417C" w:rsidRDefault="00735AD1" w:rsidP="00057750">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13) стварање „ин витро</w:t>
      </w:r>
      <w:r>
        <w:rPr>
          <w:rFonts w:ascii="Times New Roman" w:hAnsi="Times New Roman"/>
          <w:sz w:val="24"/>
          <w:szCs w:val="24"/>
          <w:lang w:val="sr-Cyrl-CS"/>
        </w:rPr>
        <w:t>”</w:t>
      </w:r>
      <w:r w:rsidRPr="0004417C">
        <w:rPr>
          <w:rFonts w:ascii="Times New Roman" w:hAnsi="Times New Roman"/>
          <w:sz w:val="24"/>
          <w:szCs w:val="24"/>
          <w:lang w:val="sr-Cyrl-CS"/>
        </w:rPr>
        <w:t xml:space="preserve"> ембриона у било коју другу сврху осим у сврху спровођењу поступка БМПО;</w:t>
      </w:r>
    </w:p>
    <w:p w:rsidR="00735AD1" w:rsidRPr="0004417C" w:rsidRDefault="00735AD1" w:rsidP="00057750">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14) стварање ембриона од целе ћелије или дела ћелије узете од ембриона или фетуса, као и преношења тако створеног ембриона у тело жене;</w:t>
      </w:r>
    </w:p>
    <w:p w:rsidR="00735AD1" w:rsidRPr="0004417C" w:rsidRDefault="00735AD1" w:rsidP="00057750">
      <w:pPr>
        <w:tabs>
          <w:tab w:val="right" w:pos="851"/>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15) оплодити јајну ћелију посебним избором семених ћелија које су посебно изабране да би се родило дете одређеног пола, односно извршити поступак који повећава, односно обезбеђује могућност да ембрион буде одређеног пола или да се</w:t>
      </w:r>
      <w:r>
        <w:rPr>
          <w:rFonts w:ascii="Times New Roman" w:hAnsi="Times New Roman"/>
          <w:sz w:val="24"/>
          <w:szCs w:val="24"/>
          <w:lang w:val="sr-Cyrl-CS"/>
        </w:rPr>
        <w:t xml:space="preserve"> може одредити пол у „</w:t>
      </w:r>
      <w:r w:rsidRPr="0004417C">
        <w:rPr>
          <w:rFonts w:ascii="Times New Roman" w:hAnsi="Times New Roman"/>
          <w:sz w:val="24"/>
          <w:szCs w:val="24"/>
          <w:lang w:val="sr-Cyrl-CS"/>
        </w:rPr>
        <w:t>ин витро</w:t>
      </w:r>
      <w:r>
        <w:rPr>
          <w:rFonts w:ascii="Times New Roman" w:hAnsi="Times New Roman"/>
          <w:sz w:val="24"/>
          <w:szCs w:val="24"/>
          <w:lang w:val="sr-Cyrl-CS"/>
        </w:rPr>
        <w:t>”</w:t>
      </w:r>
      <w:r w:rsidRPr="0004417C">
        <w:rPr>
          <w:rFonts w:ascii="Times New Roman" w:hAnsi="Times New Roman"/>
          <w:sz w:val="24"/>
          <w:szCs w:val="24"/>
          <w:lang w:val="sr-Cyrl-CS"/>
        </w:rPr>
        <w:t xml:space="preserve"> ембриону, осим ако се на тај начин спречава настанак тешке наследне болести која је у вези са полом детета;</w:t>
      </w:r>
    </w:p>
    <w:p w:rsidR="00735AD1" w:rsidRPr="0004417C" w:rsidRDefault="00735AD1" w:rsidP="00057750">
      <w:pPr>
        <w:tabs>
          <w:tab w:val="right" w:pos="709"/>
          <w:tab w:val="right" w:pos="851"/>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16) вршити стапање људских гамета са другим живим ћелијама који нису људског порекла, осим хамстер теста за испитивање фертилитета код мушкараца;</w:t>
      </w:r>
    </w:p>
    <w:p w:rsidR="00735AD1" w:rsidRPr="0004417C" w:rsidRDefault="00735AD1" w:rsidP="00057750">
      <w:pPr>
        <w:tabs>
          <w:tab w:val="right" w:pos="709"/>
          <w:tab w:val="right" w:pos="851"/>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17) омогућити развој људског бића ван материце;</w:t>
      </w:r>
    </w:p>
    <w:p w:rsidR="00735AD1" w:rsidRPr="0004417C" w:rsidRDefault="00735AD1" w:rsidP="00057750">
      <w:pPr>
        <w:tabs>
          <w:tab w:val="right" w:pos="709"/>
          <w:tab w:val="right" w:pos="851"/>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18) укључити жену која има намеру да дете после рођења уступи трећем лицу са или без плаћања било какве накнаде, односно остваривања било какве материјалне или нематеријалне користи, као и нуђење услуга сурогат мајке од стране жене или било ког другог лица са или без плаћања било какве накнаде, односно остваривања друге материјалне или нематеријалне користи;</w:t>
      </w:r>
    </w:p>
    <w:p w:rsidR="00735AD1" w:rsidRPr="0004417C" w:rsidRDefault="00735AD1" w:rsidP="00057750">
      <w:pPr>
        <w:tabs>
          <w:tab w:val="right" w:pos="709"/>
          <w:tab w:val="right" w:pos="851"/>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19) спроводити преимплантациону генетску дијагнозу, одабир гамета, односно ембриона једног пола, као и вештачку модификацију, односно промену генетске основе репродуктивних ћелија или ембриона ради промене генетске основе детета у циљу бирања пола детета у поступку БМПО;</w:t>
      </w:r>
    </w:p>
    <w:p w:rsidR="00735AD1" w:rsidRPr="0004417C" w:rsidRDefault="00735AD1" w:rsidP="00057750">
      <w:pPr>
        <w:tabs>
          <w:tab w:val="right" w:pos="709"/>
          <w:tab w:val="right" w:pos="851"/>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20)  стварање идентичних близанаца вештачком поделом раних ембриона;</w:t>
      </w:r>
    </w:p>
    <w:p w:rsidR="00735AD1" w:rsidRPr="0004417C" w:rsidRDefault="00735AD1" w:rsidP="00057750">
      <w:pPr>
        <w:tabs>
          <w:tab w:val="right" w:pos="709"/>
          <w:tab w:val="right" w:pos="851"/>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21) семене ћелије и јајне ћелије даваоца употребљавати за оплодњу жене са којом је давалац у крвном сродству у правој линији без обзира на степен сродства и у побочној линији до четвртог степена сродства, односно у тазбинском или адоптивном сродству.</w:t>
      </w:r>
    </w:p>
    <w:p w:rsidR="00735AD1" w:rsidRPr="0004417C" w:rsidRDefault="00735AD1" w:rsidP="00057750">
      <w:pPr>
        <w:tabs>
          <w:tab w:val="right" w:pos="709"/>
        </w:tabs>
        <w:autoSpaceDE w:val="0"/>
        <w:autoSpaceDN w:val="0"/>
        <w:adjustRightInd w:val="0"/>
        <w:rPr>
          <w:rFonts w:ascii="Times New Roman" w:hAnsi="Times New Roman"/>
          <w:sz w:val="24"/>
          <w:szCs w:val="24"/>
          <w:lang w:val="sr-Cyrl-CS"/>
        </w:rPr>
      </w:pPr>
    </w:p>
    <w:p w:rsidR="00735AD1" w:rsidRPr="0004417C" w:rsidRDefault="00735AD1" w:rsidP="007F5933">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V</w:t>
      </w:r>
      <w:r>
        <w:rPr>
          <w:rFonts w:ascii="Times New Roman" w:hAnsi="Times New Roman"/>
          <w:sz w:val="24"/>
          <w:szCs w:val="24"/>
          <w:lang w:val="sr-Cyrl-CS"/>
        </w:rPr>
        <w:t>.</w:t>
      </w:r>
      <w:r w:rsidRPr="0004417C">
        <w:rPr>
          <w:rFonts w:ascii="Times New Roman" w:hAnsi="Times New Roman"/>
          <w:sz w:val="24"/>
          <w:szCs w:val="24"/>
          <w:lang w:val="sr-Cyrl-CS"/>
        </w:rPr>
        <w:t xml:space="preserve"> ЧУВАЊЕ И РАСПОЛАГАЊЕ РЕПРОДУКТИВНИХ ЋЕЛИЈА И ЕМБРИОНА</w:t>
      </w:r>
    </w:p>
    <w:p w:rsidR="00735AD1" w:rsidRPr="0004417C" w:rsidRDefault="00735AD1" w:rsidP="00057750">
      <w:pPr>
        <w:autoSpaceDE w:val="0"/>
        <w:autoSpaceDN w:val="0"/>
        <w:adjustRightInd w:val="0"/>
        <w:jc w:val="center"/>
        <w:rPr>
          <w:rFonts w:ascii="Times New Roman" w:hAnsi="Times New Roman"/>
          <w:sz w:val="24"/>
          <w:szCs w:val="24"/>
          <w:lang w:val="sr-Cyrl-CS"/>
        </w:rPr>
      </w:pPr>
    </w:p>
    <w:p w:rsidR="00735AD1" w:rsidRPr="0004417C" w:rsidRDefault="00735AD1" w:rsidP="00057750">
      <w:pPr>
        <w:autoSpaceDE w:val="0"/>
        <w:autoSpaceDN w:val="0"/>
        <w:adjustRightInd w:val="0"/>
        <w:jc w:val="center"/>
        <w:rPr>
          <w:rFonts w:ascii="Times New Roman" w:hAnsi="Times New Roman"/>
          <w:sz w:val="24"/>
          <w:szCs w:val="24"/>
          <w:lang w:val="sr-Cyrl-CS"/>
        </w:rPr>
      </w:pPr>
    </w:p>
    <w:p w:rsidR="00735AD1" w:rsidRPr="0004417C" w:rsidRDefault="00735AD1" w:rsidP="00057750">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Чување семених ћелија, неоплођених јајних ћелија и ембриона</w:t>
      </w:r>
    </w:p>
    <w:p w:rsidR="00735AD1" w:rsidRPr="0004417C" w:rsidRDefault="00735AD1" w:rsidP="00057750">
      <w:pPr>
        <w:autoSpaceDE w:val="0"/>
        <w:autoSpaceDN w:val="0"/>
        <w:adjustRightInd w:val="0"/>
        <w:jc w:val="center"/>
        <w:rPr>
          <w:rFonts w:ascii="Times New Roman" w:hAnsi="Times New Roman"/>
          <w:sz w:val="24"/>
          <w:szCs w:val="24"/>
          <w:lang w:val="sr-Cyrl-CS"/>
        </w:rPr>
      </w:pPr>
    </w:p>
    <w:p w:rsidR="00735AD1" w:rsidRPr="0004417C" w:rsidRDefault="00735AD1" w:rsidP="00057750">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50.</w:t>
      </w:r>
    </w:p>
    <w:p w:rsidR="00735AD1" w:rsidRPr="0004417C" w:rsidRDefault="00735AD1" w:rsidP="00057750">
      <w:pPr>
        <w:autoSpaceDE w:val="0"/>
        <w:autoSpaceDN w:val="0"/>
        <w:adjustRightInd w:val="0"/>
        <w:ind w:firstLine="709"/>
        <w:jc w:val="both"/>
        <w:rPr>
          <w:rFonts w:ascii="Times New Roman" w:hAnsi="Times New Roman"/>
          <w:sz w:val="24"/>
          <w:szCs w:val="24"/>
          <w:lang w:val="sr-Cyrl-CS"/>
        </w:rPr>
      </w:pP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Мушкарац, односно жена из члана 25. став 3. овог закона којима према сазнањима савремене медицинске науке прети опасност да ће постати неплодни, могу у центру за БМПО, односно у Банци, уз писмени пристанак чувати своје репродуктивне ћелије и репродуктивна ткива за властито коришћење касније.</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Право на чување репродуктивних ћелија, односно ткива имају и малолетна лица за које постоји опасност да ће трајно остати неплодна због медицинских разлога, уз писмену сагласност оба родитеља, односно старатеља.</w:t>
      </w:r>
    </w:p>
    <w:p w:rsidR="00735AD1" w:rsidRPr="0004417C" w:rsidRDefault="00735AD1" w:rsidP="00057750">
      <w:pPr>
        <w:autoSpaceDE w:val="0"/>
        <w:autoSpaceDN w:val="0"/>
        <w:adjustRightInd w:val="0"/>
        <w:jc w:val="center"/>
        <w:rPr>
          <w:rFonts w:ascii="Times New Roman" w:hAnsi="Times New Roman"/>
          <w:sz w:val="24"/>
          <w:szCs w:val="24"/>
          <w:lang w:val="sr-Cyrl-CS"/>
        </w:rPr>
      </w:pPr>
    </w:p>
    <w:p w:rsidR="00735AD1" w:rsidRPr="0004417C" w:rsidRDefault="00735AD1" w:rsidP="00057750">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Време чувања</w:t>
      </w:r>
    </w:p>
    <w:p w:rsidR="00735AD1" w:rsidRPr="0004417C" w:rsidRDefault="00735AD1" w:rsidP="00057750">
      <w:pPr>
        <w:autoSpaceDE w:val="0"/>
        <w:autoSpaceDN w:val="0"/>
        <w:adjustRightInd w:val="0"/>
        <w:jc w:val="center"/>
        <w:rPr>
          <w:rFonts w:ascii="Times New Roman" w:hAnsi="Times New Roman"/>
          <w:sz w:val="24"/>
          <w:szCs w:val="24"/>
          <w:lang w:val="sr-Cyrl-CS"/>
        </w:rPr>
      </w:pPr>
    </w:p>
    <w:p w:rsidR="00735AD1" w:rsidRPr="0004417C" w:rsidRDefault="00735AD1" w:rsidP="00057750">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51.</w:t>
      </w:r>
    </w:p>
    <w:p w:rsidR="00735AD1" w:rsidRPr="0004417C" w:rsidRDefault="00735AD1" w:rsidP="00057750">
      <w:pPr>
        <w:autoSpaceDE w:val="0"/>
        <w:autoSpaceDN w:val="0"/>
        <w:adjustRightInd w:val="0"/>
        <w:ind w:firstLine="709"/>
        <w:jc w:val="both"/>
        <w:rPr>
          <w:rFonts w:ascii="Times New Roman" w:hAnsi="Times New Roman"/>
          <w:sz w:val="24"/>
          <w:szCs w:val="24"/>
          <w:lang w:val="sr-Cyrl-CS"/>
        </w:rPr>
      </w:pPr>
    </w:p>
    <w:p w:rsidR="00735AD1" w:rsidRPr="0004417C" w:rsidRDefault="00735AD1" w:rsidP="00AD38B8">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Семене ћелије, јајне ћелије и рани ембриони чувају се у периоду за који су супружници, односно ванбрачни партнери који су укључени у поступак БМПО дали писмену сагласност, у складу са овим законом, али не дуже од пет година од дана њиховог давања. </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Рок чувања из става 1. овог члана не односи се на репродуктивна ткива, као ни на репродуктивне ћелије и ткива из члана 50. овог закона који се чувају неограничено.</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lastRenderedPageBreak/>
        <w:t>Из медицински утврђених разлога, време чувања семених ћелија и јајних ћелија или раних ембриона може се продужити највише за пет година у односу на рок прописан ставом 1. овог члана, уз писмени захтев за продужењем од стране лица од кога потичу репродуктивне ћелије, односно неупотребљени рани ембриони.</w:t>
      </w:r>
    </w:p>
    <w:p w:rsidR="00735AD1" w:rsidRPr="0004417C" w:rsidRDefault="00735AD1" w:rsidP="007108B3">
      <w:pPr>
        <w:autoSpaceDE w:val="0"/>
        <w:autoSpaceDN w:val="0"/>
        <w:adjustRightInd w:val="0"/>
        <w:ind w:firstLine="567"/>
        <w:jc w:val="both"/>
        <w:rPr>
          <w:rFonts w:ascii="Times New Roman" w:hAnsi="Times New Roman"/>
          <w:sz w:val="24"/>
          <w:szCs w:val="24"/>
          <w:lang w:val="sr-Cyrl-CS"/>
        </w:rPr>
      </w:pPr>
      <w:r w:rsidRPr="0004417C">
        <w:rPr>
          <w:rFonts w:ascii="Times New Roman" w:hAnsi="Times New Roman"/>
          <w:sz w:val="24"/>
          <w:szCs w:val="24"/>
          <w:lang w:val="sr-Cyrl-CS"/>
        </w:rPr>
        <w:t>По истеку рока из става. 1. овог члана семене ћелије и јајне ћелије се уништавају, а рани ембриони се спонтано разграђују и уништавају.</w:t>
      </w:r>
    </w:p>
    <w:p w:rsidR="00735AD1" w:rsidRPr="0004417C" w:rsidRDefault="00735AD1" w:rsidP="007108B3">
      <w:pPr>
        <w:autoSpaceDE w:val="0"/>
        <w:autoSpaceDN w:val="0"/>
        <w:adjustRightInd w:val="0"/>
        <w:ind w:firstLine="567"/>
        <w:jc w:val="both"/>
        <w:rPr>
          <w:rFonts w:ascii="Times New Roman" w:hAnsi="Times New Roman"/>
          <w:sz w:val="24"/>
          <w:szCs w:val="24"/>
          <w:lang w:val="sr-Cyrl-CS"/>
        </w:rPr>
      </w:pPr>
      <w:r w:rsidRPr="0004417C">
        <w:rPr>
          <w:rFonts w:ascii="Times New Roman" w:hAnsi="Times New Roman"/>
          <w:sz w:val="24"/>
          <w:szCs w:val="24"/>
          <w:lang w:val="sr-Cyrl-CS"/>
        </w:rPr>
        <w:t>О случајевима из става 4. овог члана овлашћено лице центра за БМПО, односно Банке саставља записник који се чува у складу са захтевима следивости.</w:t>
      </w:r>
    </w:p>
    <w:p w:rsidR="00735AD1" w:rsidRPr="0004417C" w:rsidRDefault="00735AD1" w:rsidP="007108B3">
      <w:pPr>
        <w:autoSpaceDE w:val="0"/>
        <w:autoSpaceDN w:val="0"/>
        <w:adjustRightInd w:val="0"/>
        <w:ind w:firstLine="567"/>
        <w:jc w:val="both"/>
        <w:rPr>
          <w:rFonts w:ascii="Times New Roman" w:hAnsi="Times New Roman"/>
          <w:sz w:val="24"/>
          <w:szCs w:val="24"/>
          <w:lang w:val="sr-Cyrl-CS"/>
        </w:rPr>
      </w:pPr>
      <w:r w:rsidRPr="0004417C">
        <w:rPr>
          <w:rFonts w:ascii="Times New Roman" w:hAnsi="Times New Roman"/>
          <w:sz w:val="24"/>
          <w:szCs w:val="24"/>
          <w:lang w:val="sr-Cyrl-CS"/>
        </w:rPr>
        <w:t>Центар за БМПО, односно Банка после истека рока из става 1. овог члана дужни су да од лица од кога потичу репродуктивне ћелије, односно неупотребљени рани ембриони писмено захтева изјашњавање о даљем поступању са репродуктивним ћелијама, односно неупотребљеним раним ембрионима, као и да ли жели да их дарује за поступак БМПО за друга лица, у научноистраживачке сврхе или да се ћелије униште, односно да се неупотребљени рани ембриони спонтано разграде и униште.</w:t>
      </w:r>
    </w:p>
    <w:p w:rsidR="00735AD1" w:rsidRPr="0004417C" w:rsidRDefault="00735AD1" w:rsidP="007108B3">
      <w:pPr>
        <w:autoSpaceDE w:val="0"/>
        <w:autoSpaceDN w:val="0"/>
        <w:adjustRightInd w:val="0"/>
        <w:ind w:firstLine="567"/>
        <w:jc w:val="both"/>
        <w:rPr>
          <w:rFonts w:ascii="Times New Roman" w:hAnsi="Times New Roman"/>
          <w:sz w:val="24"/>
          <w:szCs w:val="24"/>
          <w:lang w:val="sr-Cyrl-CS"/>
        </w:rPr>
      </w:pPr>
      <w:r w:rsidRPr="0004417C">
        <w:rPr>
          <w:rFonts w:ascii="Times New Roman" w:hAnsi="Times New Roman"/>
          <w:sz w:val="24"/>
          <w:szCs w:val="24"/>
          <w:lang w:val="sr-Cyrl-CS"/>
        </w:rPr>
        <w:t>Уколико се лице из става 6. овог члана у року од шест месеци од дана достављања писменог захтева не изјасни о даљем поступању са репродуктивним ћелијама, односно неупотребљеним раним ембрионима, репродуктивне ћелије се уништавају, а неупотребљени рани ембриони спонтано разграде и униште.</w:t>
      </w:r>
    </w:p>
    <w:p w:rsidR="00735AD1" w:rsidRPr="0004417C" w:rsidRDefault="00735AD1" w:rsidP="00960FAD">
      <w:pPr>
        <w:autoSpaceDE w:val="0"/>
        <w:autoSpaceDN w:val="0"/>
        <w:adjustRightInd w:val="0"/>
        <w:ind w:firstLine="567"/>
        <w:jc w:val="both"/>
        <w:rPr>
          <w:rFonts w:ascii="Times New Roman" w:hAnsi="Times New Roman"/>
          <w:sz w:val="24"/>
          <w:szCs w:val="24"/>
          <w:lang w:val="sr-Cyrl-CS"/>
        </w:rPr>
      </w:pPr>
      <w:r w:rsidRPr="0004417C">
        <w:rPr>
          <w:rFonts w:ascii="Times New Roman" w:hAnsi="Times New Roman"/>
          <w:sz w:val="24"/>
          <w:szCs w:val="24"/>
          <w:lang w:val="sr-Cyrl-CS"/>
        </w:rPr>
        <w:t>Садржај обрасца захтева из става 6. овог члана прописује министар надлежан за послове здравља.</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Располагање репродуктивним ћелијама</w:t>
      </w:r>
    </w:p>
    <w:p w:rsidR="00735AD1" w:rsidRPr="0004417C" w:rsidRDefault="00735AD1" w:rsidP="00960FAD">
      <w:pPr>
        <w:autoSpaceDE w:val="0"/>
        <w:autoSpaceDN w:val="0"/>
        <w:adjustRightInd w:val="0"/>
        <w:jc w:val="center"/>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52.</w:t>
      </w:r>
    </w:p>
    <w:p w:rsidR="00735AD1" w:rsidRPr="0004417C" w:rsidRDefault="00735AD1" w:rsidP="00960FAD">
      <w:pPr>
        <w:autoSpaceDE w:val="0"/>
        <w:autoSpaceDN w:val="0"/>
        <w:adjustRightInd w:val="0"/>
        <w:ind w:firstLine="709"/>
        <w:jc w:val="both"/>
        <w:rPr>
          <w:rFonts w:ascii="Times New Roman" w:hAnsi="Times New Roman"/>
          <w:sz w:val="24"/>
          <w:szCs w:val="24"/>
          <w:lang w:val="sr-Cyrl-CS"/>
        </w:rPr>
      </w:pP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Са семеним ћелијама, неоплођеним јајним ћелијама, зиготима и раним ембрионима не може се располагати на начин који је у супротности са овим законом.</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Репродуктивне ћелије не могу се употребити после смрти даваоца ради прављења ембриона.</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„Ин витро</w:t>
      </w:r>
      <w:r>
        <w:rPr>
          <w:rFonts w:ascii="Times New Roman" w:hAnsi="Times New Roman"/>
          <w:sz w:val="24"/>
          <w:szCs w:val="24"/>
          <w:lang w:val="sr-Cyrl-CS"/>
        </w:rPr>
        <w:t>”</w:t>
      </w:r>
      <w:r w:rsidRPr="0004417C">
        <w:rPr>
          <w:rFonts w:ascii="Times New Roman" w:hAnsi="Times New Roman"/>
          <w:sz w:val="24"/>
          <w:szCs w:val="24"/>
          <w:lang w:val="sr-Cyrl-CS"/>
        </w:rPr>
        <w:t xml:space="preserve"> ембион може се користити само уз писмени пристанак даваоца само за законом дозвољену намену.</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Центар за БМПО, односно Банка не сме правном или физичком лицу дати или дистрибуирати репродуктивне ћелије, ткива ни ембрионе супротно одредбама овог закона.</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Лица од којих потичу складиштене репродуктивне ћелије, ткива или ембриони могу из оправданих разлога тражити њихов премештај у други центар на територији Републике Србије ради коришћења у поступку БМПО за сопствену потпомогнуту оплодњу.</w:t>
      </w:r>
    </w:p>
    <w:p w:rsidR="00735AD1" w:rsidRPr="0004417C" w:rsidRDefault="00735AD1" w:rsidP="00FA6841">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Центар за БМПО код кога се премештају репродуктивне ћелије и ткива, односно ембриони дужан је да о томе обавести Управа.</w:t>
      </w:r>
    </w:p>
    <w:p w:rsidR="00735AD1" w:rsidRPr="0004417C" w:rsidRDefault="00735AD1" w:rsidP="00960FAD">
      <w:pPr>
        <w:autoSpaceDE w:val="0"/>
        <w:autoSpaceDN w:val="0"/>
        <w:adjustRightInd w:val="0"/>
        <w:jc w:val="center"/>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p>
    <w:p w:rsidR="00735AD1" w:rsidRPr="0004417C" w:rsidRDefault="00735AD1" w:rsidP="00FA6841">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VI</w:t>
      </w:r>
      <w:r>
        <w:rPr>
          <w:rFonts w:ascii="Times New Roman" w:hAnsi="Times New Roman"/>
          <w:sz w:val="24"/>
          <w:szCs w:val="24"/>
          <w:lang w:val="sr-Cyrl-CS"/>
        </w:rPr>
        <w:t>.</w:t>
      </w:r>
      <w:r w:rsidRPr="0004417C">
        <w:rPr>
          <w:rFonts w:ascii="Times New Roman" w:hAnsi="Times New Roman"/>
          <w:sz w:val="24"/>
          <w:szCs w:val="24"/>
          <w:lang w:val="sr-Cyrl-CS"/>
        </w:rPr>
        <w:t xml:space="preserve"> НАУЧНОИСТРАЖИВАЧКИ РАД</w:t>
      </w:r>
    </w:p>
    <w:p w:rsidR="00735AD1" w:rsidRPr="0004417C" w:rsidRDefault="00735AD1" w:rsidP="00FA6841">
      <w:pPr>
        <w:autoSpaceDE w:val="0"/>
        <w:autoSpaceDN w:val="0"/>
        <w:adjustRightInd w:val="0"/>
        <w:jc w:val="center"/>
        <w:rPr>
          <w:rFonts w:ascii="Times New Roman" w:hAnsi="Times New Roman"/>
          <w:sz w:val="24"/>
          <w:szCs w:val="24"/>
          <w:lang w:val="sr-Cyrl-CS"/>
        </w:rPr>
      </w:pPr>
    </w:p>
    <w:p w:rsidR="00735AD1" w:rsidRPr="0004417C" w:rsidRDefault="00735AD1" w:rsidP="00FA6841">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Научноистраживачки рад</w:t>
      </w:r>
    </w:p>
    <w:p w:rsidR="00735AD1" w:rsidRPr="0004417C" w:rsidRDefault="00735AD1" w:rsidP="00960FAD">
      <w:pPr>
        <w:autoSpaceDE w:val="0"/>
        <w:autoSpaceDN w:val="0"/>
        <w:adjustRightInd w:val="0"/>
        <w:jc w:val="center"/>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53.</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 ембрионима који су током поступка БМПО постали сувишни дозвољен је научноистраживачки рад само на основу заједничког писменог пристанка супружника, односно ванбрачних партнера који се подвргавају поступку БМПО.</w:t>
      </w:r>
    </w:p>
    <w:p w:rsidR="00735AD1" w:rsidRPr="0004417C" w:rsidRDefault="00735AD1" w:rsidP="00960FAD">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 репродуктивним ћелијама дозвољен је научноистраживачки рад на основу писменог пристанка лица чије су репродуктивне ћелије.</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lastRenderedPageBreak/>
        <w:t>VII</w:t>
      </w:r>
      <w:r>
        <w:rPr>
          <w:rFonts w:ascii="Times New Roman" w:hAnsi="Times New Roman"/>
          <w:sz w:val="24"/>
          <w:szCs w:val="24"/>
          <w:lang w:val="sr-Cyrl-CS"/>
        </w:rPr>
        <w:t>.</w:t>
      </w:r>
      <w:r w:rsidRPr="0004417C">
        <w:rPr>
          <w:rFonts w:ascii="Times New Roman" w:hAnsi="Times New Roman"/>
          <w:sz w:val="24"/>
          <w:szCs w:val="24"/>
          <w:lang w:val="sr-Cyrl-CS"/>
        </w:rPr>
        <w:t xml:space="preserve"> УВОЗ, ОДНОСНО ИЗВОЗ РЕПРОДУКТИВНИХ ЋЕЛИЈА</w:t>
      </w:r>
    </w:p>
    <w:p w:rsidR="00735AD1" w:rsidRPr="0004417C" w:rsidRDefault="00735AD1" w:rsidP="00960FAD">
      <w:pPr>
        <w:autoSpaceDE w:val="0"/>
        <w:autoSpaceDN w:val="0"/>
        <w:adjustRightInd w:val="0"/>
        <w:jc w:val="center"/>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54.</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Ако се репродуктивне ћелије не могу обезбедити у Републици Србији може се извршити  увоз репродуктивних ћелија.</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Увоз, односно извоз обавља Банка која има одобрење за обављање делатности увоза и извоза.</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 поступку увоза, односно извоза ћелија, мора се обезбедити следивост од даваоца до примаоца и обрнуто.</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Дозвољено је увозити само ћелије из банке која задовољава услове квалитета и безбедности у складу с овим законом и подзаконским актима и која има одобрење одговарајућег надлежног органа.</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Директор Управе даје дозволу за сваки појединачни случај увоза, односно извоза ћелија, ценећи оправданост извоза, односно увоза.</w:t>
      </w:r>
    </w:p>
    <w:p w:rsidR="00735AD1" w:rsidRPr="0004417C" w:rsidRDefault="00735AD1" w:rsidP="00960FAD">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Услове за обављање делатности увоза и извоза, као и начин провере испуњавања услова из става 4. овог члана прописује министар надлежан за послове здравља.</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VIII</w:t>
      </w:r>
      <w:r>
        <w:rPr>
          <w:rFonts w:ascii="Times New Roman" w:hAnsi="Times New Roman"/>
          <w:sz w:val="24"/>
          <w:szCs w:val="24"/>
          <w:lang w:val="sr-Cyrl-CS"/>
        </w:rPr>
        <w:t>.</w:t>
      </w:r>
      <w:r w:rsidRPr="0004417C">
        <w:rPr>
          <w:rFonts w:ascii="Times New Roman" w:hAnsi="Times New Roman"/>
          <w:sz w:val="24"/>
          <w:szCs w:val="24"/>
          <w:lang w:val="sr-Cyrl-CS"/>
        </w:rPr>
        <w:t xml:space="preserve">  ПОДАЦИ О ЛИЧНОСТИ И ЗАШТИТА ПОДАТАКА</w:t>
      </w:r>
    </w:p>
    <w:p w:rsidR="00735AD1" w:rsidRPr="0004417C" w:rsidRDefault="00735AD1" w:rsidP="00960FAD">
      <w:pPr>
        <w:autoSpaceDE w:val="0"/>
        <w:autoSpaceDN w:val="0"/>
        <w:adjustRightInd w:val="0"/>
        <w:jc w:val="center"/>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Заштита података о личности</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55.</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960FAD">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Подаци о личности о даваоцима и примаоцима репродуктивних ћелија, ткива и ембриона прикупљају се и употребљавају само за намену утврђену овим законом.</w:t>
      </w:r>
    </w:p>
    <w:p w:rsidR="00735AD1" w:rsidRPr="0004417C" w:rsidRDefault="00735AD1" w:rsidP="00960FAD">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Подаци из става 1. овог члана поверљиви су и морају бити заштићени од неовлашћеног приступа.</w:t>
      </w:r>
    </w:p>
    <w:p w:rsidR="00735AD1" w:rsidRPr="0004417C" w:rsidRDefault="00735AD1" w:rsidP="00960FAD">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Забрањено је свако неовлашћено издавање података, брисање или измена података у картону даваоца или у информационом систему, као и сваки пренос или уступање информација.</w:t>
      </w:r>
    </w:p>
    <w:p w:rsidR="00735AD1" w:rsidRPr="0004417C" w:rsidRDefault="00735AD1" w:rsidP="00960FAD">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Дозвољено је омогућити увид у медицинске податке даваоца репродуктивних ћелија, ткива и ембриона  доктору медицине примаоца репродуктивних ћелија и ткива и ембриона из медицински оправданог разлога. </w:t>
      </w:r>
    </w:p>
    <w:p w:rsidR="00735AD1" w:rsidRPr="0004417C" w:rsidRDefault="00735AD1" w:rsidP="00960FAD">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Ближе услове и начин заштите података из става 1. овог члана прописује министар надлежан за послове здравља.</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Подаци из Државног регистра</w:t>
      </w:r>
    </w:p>
    <w:p w:rsidR="00735AD1" w:rsidRPr="0004417C" w:rsidRDefault="00735AD1" w:rsidP="00960FAD">
      <w:pPr>
        <w:autoSpaceDE w:val="0"/>
        <w:autoSpaceDN w:val="0"/>
        <w:adjustRightInd w:val="0"/>
        <w:jc w:val="center"/>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56.</w:t>
      </w:r>
    </w:p>
    <w:p w:rsidR="00735AD1" w:rsidRPr="0004417C" w:rsidRDefault="00735AD1" w:rsidP="00A371B4">
      <w:pPr>
        <w:autoSpaceDE w:val="0"/>
        <w:autoSpaceDN w:val="0"/>
        <w:adjustRightInd w:val="0"/>
        <w:rPr>
          <w:rFonts w:ascii="Times New Roman" w:hAnsi="Times New Roman"/>
          <w:sz w:val="24"/>
          <w:szCs w:val="24"/>
          <w:lang w:val="sr-Cyrl-CS"/>
        </w:rPr>
      </w:pPr>
      <w:r w:rsidRPr="0004417C">
        <w:rPr>
          <w:rFonts w:ascii="Times New Roman" w:hAnsi="Times New Roman"/>
          <w:sz w:val="24"/>
          <w:szCs w:val="24"/>
          <w:lang w:val="sr-Cyrl-CS"/>
        </w:rPr>
        <w:t xml:space="preserve"> </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Подаци из Државног регистра могу се користити као збирни статистички показатељи, као и у појединачним случајевима прописани овим законом.</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Подаци у Државном регистру су поверљиви и приступ појединачним подацима имају само овлашћена лица које воде Државни регист</w:t>
      </w:r>
      <w:r>
        <w:rPr>
          <w:rFonts w:ascii="Times New Roman" w:hAnsi="Times New Roman"/>
          <w:sz w:val="24"/>
          <w:szCs w:val="24"/>
          <w:lang w:val="sr-Cyrl-CS"/>
        </w:rPr>
        <w:t>ар, овлашћена лица запослена у ц</w:t>
      </w:r>
      <w:r w:rsidRPr="0004417C">
        <w:rPr>
          <w:rFonts w:ascii="Times New Roman" w:hAnsi="Times New Roman"/>
          <w:sz w:val="24"/>
          <w:szCs w:val="24"/>
          <w:lang w:val="sr-Cyrl-CS"/>
        </w:rPr>
        <w:t>ентру за БМПО, односно Банци.</w:t>
      </w:r>
    </w:p>
    <w:p w:rsidR="00735AD1" w:rsidRPr="0004417C" w:rsidRDefault="00735AD1" w:rsidP="008A669B">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Начин приступа подацима из става 2. овог члана прописује министар надлежан за послове здравља.</w:t>
      </w:r>
    </w:p>
    <w:p w:rsidR="00735AD1" w:rsidRPr="0004417C" w:rsidRDefault="00735AD1" w:rsidP="00960FAD">
      <w:pPr>
        <w:autoSpaceDE w:val="0"/>
        <w:autoSpaceDN w:val="0"/>
        <w:adjustRightInd w:val="0"/>
        <w:jc w:val="center"/>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Тражење, односно давање података које води Управа за биомедицину</w:t>
      </w:r>
    </w:p>
    <w:p w:rsidR="00735AD1" w:rsidRDefault="00735AD1" w:rsidP="00960FAD">
      <w:pPr>
        <w:autoSpaceDE w:val="0"/>
        <w:autoSpaceDN w:val="0"/>
        <w:adjustRightInd w:val="0"/>
        <w:jc w:val="center"/>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57.</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Дете зачето поступком БМПО репродуктивним ћелијама даваоца има право да из медицинских разлога тражи од Управе податке из Државног регистра који се односе на даваоца репродуктивних ћелија, када </w:t>
      </w:r>
      <w:r>
        <w:rPr>
          <w:rFonts w:ascii="Times New Roman" w:hAnsi="Times New Roman"/>
          <w:sz w:val="24"/>
          <w:szCs w:val="24"/>
          <w:lang w:val="sr-Cyrl-CS"/>
        </w:rPr>
        <w:t xml:space="preserve">наврши 15 </w:t>
      </w:r>
      <w:r w:rsidRPr="0004417C">
        <w:rPr>
          <w:rFonts w:ascii="Times New Roman" w:hAnsi="Times New Roman"/>
          <w:sz w:val="24"/>
          <w:szCs w:val="24"/>
          <w:lang w:val="sr-Cyrl-CS"/>
        </w:rPr>
        <w:t>година живота</w:t>
      </w:r>
      <w:r>
        <w:rPr>
          <w:rFonts w:ascii="Times New Roman" w:hAnsi="Times New Roman"/>
          <w:sz w:val="24"/>
          <w:szCs w:val="24"/>
          <w:lang w:val="sr-Cyrl-CS"/>
        </w:rPr>
        <w:t xml:space="preserve"> и које је с</w:t>
      </w:r>
      <w:r w:rsidRPr="0004417C">
        <w:rPr>
          <w:rFonts w:ascii="Times New Roman" w:hAnsi="Times New Roman"/>
          <w:sz w:val="24"/>
          <w:szCs w:val="24"/>
          <w:lang w:val="sr-Cyrl-CS"/>
        </w:rPr>
        <w:t>пособно за расуђивање.</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Давање података из става 1. овог члана не односи се на податке о личности даваоца, већ само на податке од медицинског значаја за дете, његовог будућег супружника, односно ванбрачног партнера, као и од значаја за њихово потомство.</w:t>
      </w:r>
    </w:p>
    <w:p w:rsidR="00735AD1" w:rsidRPr="0004417C" w:rsidRDefault="00735AD1" w:rsidP="00960FAD">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Законски заступник, односно старатељ детета уз одобрење органа старатељства може тражити увид у податке из ст. 1. и 2. овог члана, од Управе само на основу дозволе надлежног суда у ванпарничном поступку када за то постоје оправдани медицински разлози.</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Здравствени радник који лечи дете зачето поступком БМПО може из медицинских разлога тражити увид у Државни регистар  које води Управа за биомедицину, како би се отклонио ризик по здравље детета.</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Лекар који спроводи поступак БМПО са дарованим репродуктивним ћелијама може тражити увид у податке које води Управа за биомедицину који су од значаја за здравље и сигурност лица која се подвргавају поступку БМПО, односно како би се спречила штета по здравље супружника, односно ванбрачних партнера и детета које ће се родити применом поступка БМПО.</w:t>
      </w:r>
    </w:p>
    <w:p w:rsidR="00735AD1" w:rsidRPr="0004417C" w:rsidRDefault="00735AD1" w:rsidP="00960FAD">
      <w:pPr>
        <w:autoSpaceDE w:val="0"/>
        <w:autoSpaceDN w:val="0"/>
        <w:adjustRightInd w:val="0"/>
        <w:jc w:val="center"/>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IX</w:t>
      </w:r>
      <w:r>
        <w:rPr>
          <w:rFonts w:ascii="Times New Roman" w:hAnsi="Times New Roman"/>
          <w:sz w:val="24"/>
          <w:szCs w:val="24"/>
          <w:lang w:val="sr-Cyrl-CS"/>
        </w:rPr>
        <w:t>.</w:t>
      </w:r>
      <w:r w:rsidRPr="0004417C">
        <w:rPr>
          <w:rFonts w:ascii="Times New Roman" w:hAnsi="Times New Roman"/>
          <w:sz w:val="24"/>
          <w:szCs w:val="24"/>
          <w:lang w:val="sr-Cyrl-CS"/>
        </w:rPr>
        <w:t xml:space="preserve"> НАДЛЕЖНОСТ УПРАВЕ ЗА БИОМЕДИЦИНУ У ПОСТУПЦИМА БМПО</w:t>
      </w:r>
    </w:p>
    <w:p w:rsidR="00735AD1" w:rsidRPr="0004417C" w:rsidRDefault="00735AD1" w:rsidP="00005F2E">
      <w:pPr>
        <w:autoSpaceDE w:val="0"/>
        <w:autoSpaceDN w:val="0"/>
        <w:adjustRightInd w:val="0"/>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Послови Управе за биомедицину</w:t>
      </w:r>
    </w:p>
    <w:p w:rsidR="00735AD1" w:rsidRPr="0004417C" w:rsidRDefault="00735AD1" w:rsidP="00960FAD">
      <w:pPr>
        <w:autoSpaceDE w:val="0"/>
        <w:autoSpaceDN w:val="0"/>
        <w:adjustRightInd w:val="0"/>
        <w:jc w:val="center"/>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58.</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Управа за биомедицину обавља извршне и са њима повезене инспекцијске и стручне послове у области биомедицниски потпомогнутог оплођења. </w:t>
      </w:r>
    </w:p>
    <w:p w:rsidR="00735AD1" w:rsidRPr="0004417C" w:rsidRDefault="00735AD1" w:rsidP="00C16560">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Управа води регистар здравстевних установа и приватне праксе овлашћених за поједине делатности БМПО, који је доступан јавности.</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Управа обезбеђује јавну доступност годишњег извештаја о активности из члана 22. става 3. овог закона, као  и регистра из става 2. овога члана.</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Управа води регистар озбиљних нежељених</w:t>
      </w:r>
      <w:r w:rsidRPr="0004417C">
        <w:rPr>
          <w:rFonts w:ascii="Times New Roman" w:hAnsi="Times New Roman"/>
          <w:color w:val="C0504D"/>
          <w:sz w:val="24"/>
          <w:szCs w:val="24"/>
          <w:lang w:val="sr-Cyrl-CS"/>
        </w:rPr>
        <w:t xml:space="preserve"> </w:t>
      </w:r>
      <w:r w:rsidRPr="0004417C">
        <w:rPr>
          <w:rFonts w:ascii="Times New Roman" w:hAnsi="Times New Roman"/>
          <w:sz w:val="24"/>
          <w:szCs w:val="24"/>
          <w:lang w:val="sr-Cyrl-CS"/>
        </w:rPr>
        <w:t>догађаја и озбиљних нежељених реакција.</w:t>
      </w:r>
    </w:p>
    <w:p w:rsidR="00735AD1" w:rsidRPr="0004417C" w:rsidRDefault="00735AD1" w:rsidP="00960FAD">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Управа подноси извештаје из подручја БМПО Европској комисији у складу са захтевима Европске комисије  и учествује на редовним састанцима надлежних тела Европске комисије у вези имплементацијом директива из области БМПО.</w:t>
      </w:r>
    </w:p>
    <w:p w:rsidR="00735AD1" w:rsidRPr="0004417C" w:rsidRDefault="00735AD1" w:rsidP="00F9395A">
      <w:pPr>
        <w:autoSpaceDE w:val="0"/>
        <w:autoSpaceDN w:val="0"/>
        <w:adjustRightInd w:val="0"/>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Инспекцијски надзор</w:t>
      </w:r>
    </w:p>
    <w:p w:rsidR="00735AD1" w:rsidRPr="0004417C" w:rsidRDefault="00735AD1" w:rsidP="00960FAD">
      <w:pPr>
        <w:autoSpaceDE w:val="0"/>
        <w:autoSpaceDN w:val="0"/>
        <w:adjustRightInd w:val="0"/>
        <w:jc w:val="center"/>
        <w:rPr>
          <w:rFonts w:ascii="Times New Roman" w:hAnsi="Times New Roman"/>
          <w:sz w:val="24"/>
          <w:szCs w:val="24"/>
          <w:lang w:val="sr-Cyrl-CS"/>
        </w:rPr>
      </w:pPr>
    </w:p>
    <w:p w:rsidR="00735AD1" w:rsidRPr="0004417C" w:rsidRDefault="00735AD1" w:rsidP="00960FAD">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59.</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Инспекцијски надзор над радом у центр</w:t>
      </w:r>
      <w:r>
        <w:rPr>
          <w:rFonts w:ascii="Times New Roman" w:hAnsi="Times New Roman"/>
          <w:sz w:val="24"/>
          <w:szCs w:val="24"/>
          <w:lang w:val="sr-Cyrl-CS"/>
        </w:rPr>
        <w:t>у</w:t>
      </w:r>
      <w:r w:rsidRPr="0004417C">
        <w:rPr>
          <w:rFonts w:ascii="Times New Roman" w:hAnsi="Times New Roman"/>
          <w:sz w:val="24"/>
          <w:szCs w:val="24"/>
          <w:lang w:val="sr-Cyrl-CS"/>
        </w:rPr>
        <w:t xml:space="preserve"> за БМПО, односно у Банци врши инспектор за биомедицину.</w:t>
      </w:r>
    </w:p>
    <w:p w:rsidR="00735AD1"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 вршењу надзора над обављањем послова центра за БМПО, као и Банке инспектор за биомедицину овлашћен је да:</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p>
    <w:p w:rsidR="00735AD1" w:rsidRDefault="00735AD1" w:rsidP="007108B3">
      <w:pPr>
        <w:autoSpaceDE w:val="0"/>
        <w:autoSpaceDN w:val="0"/>
        <w:adjustRightInd w:val="0"/>
        <w:ind w:firstLine="709"/>
        <w:jc w:val="both"/>
        <w:rPr>
          <w:rFonts w:ascii="Times New Roman" w:hAnsi="Times New Roman"/>
          <w:sz w:val="24"/>
          <w:szCs w:val="24"/>
          <w:lang w:val="sr-Cyrl-CS"/>
        </w:rPr>
      </w:pPr>
    </w:p>
    <w:p w:rsidR="00735AD1" w:rsidRDefault="00735AD1" w:rsidP="007108B3">
      <w:pPr>
        <w:autoSpaceDE w:val="0"/>
        <w:autoSpaceDN w:val="0"/>
        <w:adjustRightInd w:val="0"/>
        <w:ind w:firstLine="709"/>
        <w:jc w:val="both"/>
        <w:rPr>
          <w:rFonts w:ascii="Times New Roman" w:hAnsi="Times New Roman"/>
          <w:sz w:val="24"/>
          <w:szCs w:val="24"/>
          <w:lang w:val="sr-Cyrl-CS"/>
        </w:rPr>
      </w:pP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 врши инспкцијски надзор у центрима за БМПО, </w:t>
      </w:r>
      <w:r>
        <w:rPr>
          <w:rFonts w:ascii="Times New Roman" w:hAnsi="Times New Roman"/>
          <w:sz w:val="24"/>
          <w:szCs w:val="24"/>
          <w:lang w:val="sr-Cyrl-CS"/>
        </w:rPr>
        <w:t>Банци,</w:t>
      </w:r>
      <w:r w:rsidRPr="0004417C">
        <w:rPr>
          <w:rFonts w:ascii="Times New Roman" w:hAnsi="Times New Roman"/>
          <w:sz w:val="24"/>
          <w:szCs w:val="24"/>
          <w:lang w:val="sr-Cyrl-CS"/>
        </w:rPr>
        <w:t xml:space="preserve"> као и правним лицем које обавља одређене услуге за центре за БМПО и Банк</w:t>
      </w:r>
      <w:r>
        <w:rPr>
          <w:rFonts w:ascii="Times New Roman" w:hAnsi="Times New Roman"/>
          <w:sz w:val="24"/>
          <w:szCs w:val="24"/>
          <w:lang w:val="sr-Cyrl-CS"/>
        </w:rPr>
        <w:t>у</w:t>
      </w:r>
      <w:r w:rsidRPr="0004417C">
        <w:rPr>
          <w:rFonts w:ascii="Times New Roman" w:hAnsi="Times New Roman"/>
          <w:sz w:val="24"/>
          <w:szCs w:val="24"/>
          <w:lang w:val="sr-Cyrl-CS"/>
        </w:rPr>
        <w:t>;</w:t>
      </w:r>
    </w:p>
    <w:p w:rsidR="00735AD1" w:rsidRPr="0004417C" w:rsidRDefault="00735AD1" w:rsidP="001D31E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2) прегледа опште и појединачне акте, документацију и евиденције који се односе на обављање делатности тестирања, добијања, обраде, замрзавања, одмрзавања, очувања, складиштења и дистрибуције репродуктивних ћелија, зигота и ембриона, као и увоза и извоза репродуктивних ћелија;</w:t>
      </w:r>
    </w:p>
    <w:p w:rsidR="00735AD1" w:rsidRPr="0004417C" w:rsidRDefault="00735AD1" w:rsidP="001D31E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3) прегледа просторије, објекте и опрему, као и документацију о прописаном кадру који обавља послове делатности тестирања, добијања, обраде, замрзавања, одмрзавања, очувања, складиштења и дистрибуције, репродуктивних ћелија, зигота и ембриона, као и увоза и извоза репродуктивних ћелија;</w:t>
      </w:r>
    </w:p>
    <w:p w:rsidR="00735AD1" w:rsidRPr="0004417C" w:rsidRDefault="00735AD1" w:rsidP="001D31E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4) саслушава и узима изјаву од одговорних лица, здравствених радника, здравствених сарадника и других заинтересованих лица;</w:t>
      </w:r>
    </w:p>
    <w:p w:rsidR="00735AD1" w:rsidRPr="0004417C" w:rsidRDefault="00735AD1" w:rsidP="001D31E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5) наложи отклањање утврђених неправилности и недостатака у обављању поступака БМПО, у року који не може бити краћи од 15 дана ни дужи од шест месеци од дана пријема акта којим је та мера наложена, а у хитним случајевима нареди отклањање утврђених неправилности без одлагања;</w:t>
      </w:r>
    </w:p>
    <w:p w:rsidR="00735AD1" w:rsidRPr="0004417C" w:rsidRDefault="00735AD1" w:rsidP="001D31E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6) наложи извршење прописаних мера центру за БМПО, односно Банци  у року који не може бити краћи од 15 дана ни дужи од три месеца од дана пријема акта којим је та мера наложена, а у хитним случајевима нареди извршење прописаних мера без одлагања;</w:t>
      </w:r>
    </w:p>
    <w:p w:rsidR="00735AD1" w:rsidRPr="0004417C" w:rsidRDefault="00735AD1" w:rsidP="001D31E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7) привремено забрани обављање послова центру за БМПО, односно Банци  ако не поступи у складу са наложеним мерама </w:t>
      </w:r>
      <w:r>
        <w:rPr>
          <w:rFonts w:ascii="Times New Roman" w:hAnsi="Times New Roman"/>
          <w:sz w:val="24"/>
          <w:szCs w:val="24"/>
          <w:lang w:val="sr-Cyrl-CS"/>
        </w:rPr>
        <w:t>из става 2</w:t>
      </w:r>
      <w:r w:rsidRPr="0004417C">
        <w:rPr>
          <w:rFonts w:ascii="Times New Roman" w:hAnsi="Times New Roman"/>
          <w:sz w:val="24"/>
          <w:szCs w:val="24"/>
          <w:lang w:val="sr-Cyrl-CS"/>
        </w:rPr>
        <w:t xml:space="preserve"> тачк</w:t>
      </w:r>
      <w:r>
        <w:rPr>
          <w:rFonts w:ascii="Times New Roman" w:hAnsi="Times New Roman"/>
          <w:sz w:val="24"/>
          <w:szCs w:val="24"/>
          <w:lang w:val="sr-Cyrl-CS"/>
        </w:rPr>
        <w:t>а</w:t>
      </w:r>
      <w:r w:rsidRPr="0004417C">
        <w:rPr>
          <w:rFonts w:ascii="Times New Roman" w:hAnsi="Times New Roman"/>
          <w:sz w:val="24"/>
          <w:szCs w:val="24"/>
          <w:lang w:val="sr-Cyrl-CS"/>
        </w:rPr>
        <w:t xml:space="preserve"> </w:t>
      </w:r>
      <w:r>
        <w:rPr>
          <w:rFonts w:ascii="Times New Roman" w:hAnsi="Times New Roman"/>
          <w:sz w:val="24"/>
          <w:szCs w:val="24"/>
          <w:lang w:val="sr-Cyrl-CS"/>
        </w:rPr>
        <w:t>6</w:t>
      </w:r>
      <w:r w:rsidRPr="0004417C">
        <w:rPr>
          <w:rFonts w:ascii="Times New Roman" w:hAnsi="Times New Roman"/>
          <w:sz w:val="24"/>
          <w:szCs w:val="24"/>
          <w:lang w:val="sr-Cyrl-CS"/>
        </w:rPr>
        <w:t>) овог члана, у року који не може бити краћи од 30 дана ни дужи од шест месеци од дана пријема акта којим је та мера изречена;</w:t>
      </w:r>
    </w:p>
    <w:p w:rsidR="00735AD1" w:rsidRPr="0004417C" w:rsidRDefault="00735AD1" w:rsidP="001D31E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8) привремено забрани обављање делатности БМПО центру за БМПО, односно Банци  ако није отклонила утврђене неправилности и недостатке, односно ако није извршила наложене мере које је изрекао инспектор за биомедицину, и покрене поступак за одузимање дозволе за обављање послова за које је добила дозволу у складу са овим законом;</w:t>
      </w:r>
    </w:p>
    <w:p w:rsidR="00735AD1" w:rsidRPr="0004417C" w:rsidRDefault="00735AD1" w:rsidP="001D31E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 9) нареди забрану употребе репродуктивних ћелија и ткива, односно ембриона уколико су репродуктивне ћелије и ткива, односно ембриони узети у супротности са овим законом;</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10)  предузме и друге мере у складу са законом.</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Инспекцијски надзор над обављањем  делатности БМПО, обавља се континуирано, а најмање једанпут у две године.</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Инспектор за биомедицину дужан је да изврши инспекцијски надзор у случају сумње, односно сазнања за сваки озбиљни нежељени догађај или</w:t>
      </w:r>
      <w:r>
        <w:rPr>
          <w:rFonts w:ascii="Times New Roman" w:hAnsi="Times New Roman"/>
          <w:sz w:val="24"/>
          <w:szCs w:val="24"/>
          <w:lang w:val="sr-Cyrl-CS"/>
        </w:rPr>
        <w:t xml:space="preserve"> </w:t>
      </w:r>
      <w:r w:rsidRPr="0004417C">
        <w:rPr>
          <w:rFonts w:ascii="Times New Roman" w:hAnsi="Times New Roman"/>
          <w:sz w:val="24"/>
          <w:szCs w:val="24"/>
          <w:lang w:val="sr-Cyrl-CS"/>
        </w:rPr>
        <w:t>озбиљн</w:t>
      </w:r>
      <w:r>
        <w:rPr>
          <w:rFonts w:ascii="Times New Roman" w:hAnsi="Times New Roman"/>
          <w:sz w:val="24"/>
          <w:szCs w:val="24"/>
          <w:lang w:val="sr-Cyrl-CS"/>
        </w:rPr>
        <w:t>у</w:t>
      </w:r>
      <w:r w:rsidRPr="0004417C">
        <w:rPr>
          <w:rFonts w:ascii="Times New Roman" w:hAnsi="Times New Roman"/>
          <w:sz w:val="24"/>
          <w:szCs w:val="24"/>
          <w:lang w:val="sr-Cyrl-CS"/>
        </w:rPr>
        <w:t xml:space="preserve"> нежељен</w:t>
      </w:r>
      <w:r>
        <w:rPr>
          <w:rFonts w:ascii="Times New Roman" w:hAnsi="Times New Roman"/>
          <w:sz w:val="24"/>
          <w:szCs w:val="24"/>
          <w:lang w:val="sr-Cyrl-CS"/>
        </w:rPr>
        <w:t>у</w:t>
      </w:r>
      <w:r w:rsidRPr="0004417C">
        <w:rPr>
          <w:rFonts w:ascii="Times New Roman" w:hAnsi="Times New Roman"/>
          <w:sz w:val="24"/>
          <w:szCs w:val="24"/>
          <w:lang w:val="sr-Cyrl-CS"/>
        </w:rPr>
        <w:t xml:space="preserve"> реакцију. </w:t>
      </w:r>
    </w:p>
    <w:p w:rsidR="00735AD1" w:rsidRPr="0004417C" w:rsidRDefault="00735AD1" w:rsidP="001D31E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Услове у погледу стручне оспособљености, стручног усавршавања инспектора из става 1. овог члана, као и смернице у вези вршења инспекцијског надзора из овог члана прописује министар надлежан за послове здравља.</w:t>
      </w:r>
    </w:p>
    <w:p w:rsidR="00735AD1" w:rsidRPr="0004417C" w:rsidRDefault="00735AD1" w:rsidP="00906E84">
      <w:pPr>
        <w:autoSpaceDE w:val="0"/>
        <w:autoSpaceDN w:val="0"/>
        <w:adjustRightInd w:val="0"/>
        <w:rPr>
          <w:rFonts w:ascii="Times New Roman" w:hAnsi="Times New Roman"/>
          <w:sz w:val="24"/>
          <w:szCs w:val="24"/>
          <w:lang w:val="sr-Cyrl-CS"/>
        </w:rPr>
      </w:pPr>
    </w:p>
    <w:p w:rsidR="00735AD1" w:rsidRPr="0004417C" w:rsidRDefault="00735AD1" w:rsidP="001D31EE">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Овлашћења инспектора</w:t>
      </w:r>
    </w:p>
    <w:p w:rsidR="00735AD1" w:rsidRPr="0004417C" w:rsidRDefault="00735AD1" w:rsidP="001D31EE">
      <w:pPr>
        <w:autoSpaceDE w:val="0"/>
        <w:autoSpaceDN w:val="0"/>
        <w:adjustRightInd w:val="0"/>
        <w:jc w:val="center"/>
        <w:rPr>
          <w:rFonts w:ascii="Times New Roman" w:hAnsi="Times New Roman"/>
          <w:sz w:val="24"/>
          <w:szCs w:val="24"/>
          <w:lang w:val="sr-Cyrl-CS"/>
        </w:rPr>
      </w:pPr>
    </w:p>
    <w:p w:rsidR="00735AD1" w:rsidRPr="0004417C" w:rsidRDefault="00735AD1" w:rsidP="001D31EE">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60.</w:t>
      </w:r>
    </w:p>
    <w:p w:rsidR="00735AD1" w:rsidRPr="0004417C" w:rsidRDefault="00735AD1" w:rsidP="001D31EE">
      <w:pPr>
        <w:autoSpaceDE w:val="0"/>
        <w:autoSpaceDN w:val="0"/>
        <w:adjustRightInd w:val="0"/>
        <w:ind w:firstLine="709"/>
        <w:jc w:val="both"/>
        <w:rPr>
          <w:rFonts w:ascii="Times New Roman" w:hAnsi="Times New Roman"/>
          <w:sz w:val="24"/>
          <w:szCs w:val="24"/>
          <w:lang w:val="sr-Cyrl-CS"/>
        </w:rPr>
      </w:pP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Инспектор </w:t>
      </w:r>
      <w:r>
        <w:rPr>
          <w:rFonts w:ascii="Times New Roman" w:hAnsi="Times New Roman"/>
          <w:sz w:val="24"/>
          <w:szCs w:val="24"/>
          <w:lang w:val="sr-Cyrl-CS"/>
        </w:rPr>
        <w:t>за биомедицину</w:t>
      </w:r>
      <w:r w:rsidRPr="0004417C">
        <w:rPr>
          <w:rFonts w:ascii="Times New Roman" w:hAnsi="Times New Roman"/>
          <w:sz w:val="24"/>
          <w:szCs w:val="24"/>
          <w:lang w:val="sr-Cyrl-CS"/>
        </w:rPr>
        <w:t xml:space="preserve"> има службену легитимацију којом се идентификује и коју је дужан да покаже на захтев одговорног лица или другог заинтересованог лица приликом вршења надзора.</w:t>
      </w:r>
    </w:p>
    <w:p w:rsidR="00735AD1" w:rsidRPr="0004417C" w:rsidRDefault="00735AD1" w:rsidP="00B5599B">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Образац и садржина службене легитимације из става 1. овог члана прописује се у складу са законом којим се уређ</w:t>
      </w:r>
      <w:r>
        <w:rPr>
          <w:rFonts w:ascii="Times New Roman" w:hAnsi="Times New Roman"/>
          <w:sz w:val="24"/>
          <w:szCs w:val="24"/>
          <w:lang w:val="sr-Cyrl-CS"/>
        </w:rPr>
        <w:t>у</w:t>
      </w:r>
      <w:r w:rsidRPr="0004417C">
        <w:rPr>
          <w:rFonts w:ascii="Times New Roman" w:hAnsi="Times New Roman"/>
          <w:sz w:val="24"/>
          <w:szCs w:val="24"/>
          <w:lang w:val="sr-Cyrl-CS"/>
        </w:rPr>
        <w:t>је инспекцијски надзор.</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Центар за БМПО, односно Банка дужни су да инспектору за биомедицину омогући несметано обављање послова у складу са овим законом, односно да омогуће неометан </w:t>
      </w:r>
      <w:r w:rsidRPr="0004417C">
        <w:rPr>
          <w:rFonts w:ascii="Times New Roman" w:hAnsi="Times New Roman"/>
          <w:sz w:val="24"/>
          <w:szCs w:val="24"/>
          <w:lang w:val="sr-Cyrl-CS"/>
        </w:rPr>
        <w:lastRenderedPageBreak/>
        <w:t>преглед просторија, опреме, узетих репродуктивних ћелија и ткива, ембриона, медицинске документације и друге евиденције које се воде у складу са законом.</w:t>
      </w:r>
    </w:p>
    <w:p w:rsidR="00735AD1" w:rsidRPr="0004417C" w:rsidRDefault="00735AD1" w:rsidP="001D31EE">
      <w:pPr>
        <w:autoSpaceDE w:val="0"/>
        <w:autoSpaceDN w:val="0"/>
        <w:adjustRightInd w:val="0"/>
        <w:ind w:firstLine="709"/>
        <w:rPr>
          <w:rFonts w:ascii="Times New Roman" w:hAnsi="Times New Roman"/>
          <w:sz w:val="24"/>
          <w:szCs w:val="24"/>
          <w:lang w:val="sr-Cyrl-CS"/>
        </w:rPr>
      </w:pPr>
      <w:r w:rsidRPr="0004417C">
        <w:rPr>
          <w:rFonts w:ascii="Times New Roman" w:hAnsi="Times New Roman"/>
          <w:sz w:val="24"/>
          <w:szCs w:val="24"/>
          <w:lang w:val="sr-Cyrl-CS"/>
        </w:rPr>
        <w:t>Инспектор из става 1. овог члана има право да, ради спречавања могућег прикривања доказа, одузме предмете, као и медицинску документацију и друге евиденције које се воде у складу са законом, уз обавезу издавања потврде о њиховом привременом одузимању.</w:t>
      </w:r>
    </w:p>
    <w:p w:rsidR="00735AD1" w:rsidRPr="0004417C" w:rsidRDefault="00735AD1" w:rsidP="001D31EE">
      <w:pPr>
        <w:autoSpaceDE w:val="0"/>
        <w:autoSpaceDN w:val="0"/>
        <w:adjustRightInd w:val="0"/>
        <w:jc w:val="center"/>
        <w:rPr>
          <w:rFonts w:ascii="Times New Roman" w:hAnsi="Times New Roman"/>
          <w:sz w:val="24"/>
          <w:szCs w:val="24"/>
          <w:lang w:val="sr-Cyrl-CS"/>
        </w:rPr>
      </w:pPr>
    </w:p>
    <w:p w:rsidR="00735AD1" w:rsidRPr="0004417C" w:rsidRDefault="00735AD1" w:rsidP="001D31EE">
      <w:pPr>
        <w:autoSpaceDE w:val="0"/>
        <w:autoSpaceDN w:val="0"/>
        <w:adjustRightInd w:val="0"/>
        <w:jc w:val="center"/>
        <w:rPr>
          <w:rFonts w:ascii="Times New Roman" w:hAnsi="Times New Roman"/>
          <w:sz w:val="24"/>
          <w:szCs w:val="24"/>
          <w:lang w:val="sr-Cyrl-CS"/>
        </w:rPr>
      </w:pPr>
    </w:p>
    <w:p w:rsidR="00735AD1" w:rsidRPr="0004417C" w:rsidRDefault="00735AD1" w:rsidP="001D31EE">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Записник</w:t>
      </w:r>
    </w:p>
    <w:p w:rsidR="00735AD1" w:rsidRPr="0004417C" w:rsidRDefault="00735AD1" w:rsidP="001D31EE">
      <w:pPr>
        <w:autoSpaceDE w:val="0"/>
        <w:autoSpaceDN w:val="0"/>
        <w:adjustRightInd w:val="0"/>
        <w:jc w:val="center"/>
        <w:rPr>
          <w:rFonts w:ascii="Times New Roman" w:hAnsi="Times New Roman"/>
          <w:sz w:val="24"/>
          <w:szCs w:val="24"/>
          <w:lang w:val="sr-Cyrl-CS"/>
        </w:rPr>
      </w:pPr>
    </w:p>
    <w:p w:rsidR="00735AD1" w:rsidRPr="0004417C" w:rsidRDefault="00735AD1" w:rsidP="001D31EE">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61.</w:t>
      </w:r>
    </w:p>
    <w:p w:rsidR="00735AD1" w:rsidRPr="0004417C" w:rsidRDefault="00735AD1" w:rsidP="001D31EE">
      <w:pPr>
        <w:autoSpaceDE w:val="0"/>
        <w:autoSpaceDN w:val="0"/>
        <w:adjustRightInd w:val="0"/>
        <w:ind w:firstLine="709"/>
        <w:jc w:val="both"/>
        <w:rPr>
          <w:rFonts w:ascii="Times New Roman" w:hAnsi="Times New Roman"/>
          <w:sz w:val="24"/>
          <w:szCs w:val="24"/>
          <w:lang w:val="sr-Cyrl-CS"/>
        </w:rPr>
      </w:pP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О извршеном прегледу и предузетим радњама инспектор за биомедицину дужан је да сачини записник који садржи налаз чињеничног стања утврђеног у центру за БМПО, односно Банци.  </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Записник из става 1. овог члана доставља се центру за БМПО, односно Банци  нам којим је надзор извршен.</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Инспектор за биомедицину дужан је да, на основу записника из става 1. овог члана донесе решење којим се налажу мере, радње, као и рокови за извршење наложених мера у центру за БМПО, односно Банци.</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Против решења из става 3. овог члана може се изјавити жалба министру.</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Решење министра из става 4. овог члана коначно је у управном поступку и против њега се може покренути управни спор.</w:t>
      </w:r>
    </w:p>
    <w:p w:rsidR="00735AD1" w:rsidRPr="0004417C" w:rsidRDefault="00735AD1" w:rsidP="001D31E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Ако инспектор за биомедицину оцени да је поступањем, односно непоступањем центра за БМПО, односно Банке </w:t>
      </w:r>
      <w:r>
        <w:rPr>
          <w:rFonts w:ascii="Times New Roman" w:hAnsi="Times New Roman"/>
          <w:sz w:val="24"/>
          <w:szCs w:val="24"/>
          <w:lang w:val="sr-Cyrl-CS"/>
        </w:rPr>
        <w:t xml:space="preserve">учињен </w:t>
      </w:r>
      <w:r w:rsidRPr="0004417C">
        <w:rPr>
          <w:rFonts w:ascii="Times New Roman" w:hAnsi="Times New Roman"/>
          <w:sz w:val="24"/>
          <w:szCs w:val="24"/>
          <w:lang w:val="sr-Cyrl-CS"/>
        </w:rPr>
        <w:t>прекршај, дужан је да без одлагања поднесе надлежном органу захтев за покретање прекршајног поступка.</w:t>
      </w:r>
    </w:p>
    <w:p w:rsidR="00735AD1" w:rsidRPr="0004417C" w:rsidRDefault="00735AD1" w:rsidP="001D31EE">
      <w:pPr>
        <w:autoSpaceDE w:val="0"/>
        <w:autoSpaceDN w:val="0"/>
        <w:adjustRightInd w:val="0"/>
        <w:jc w:val="center"/>
        <w:rPr>
          <w:rFonts w:ascii="Times New Roman" w:hAnsi="Times New Roman"/>
          <w:sz w:val="24"/>
          <w:szCs w:val="24"/>
          <w:lang w:val="sr-Cyrl-CS"/>
        </w:rPr>
      </w:pPr>
    </w:p>
    <w:p w:rsidR="00735AD1" w:rsidRPr="0004417C" w:rsidRDefault="00735AD1" w:rsidP="001D31EE">
      <w:pPr>
        <w:autoSpaceDE w:val="0"/>
        <w:autoSpaceDN w:val="0"/>
        <w:adjustRightInd w:val="0"/>
        <w:jc w:val="center"/>
        <w:rPr>
          <w:rFonts w:ascii="Times New Roman" w:hAnsi="Times New Roman"/>
          <w:sz w:val="24"/>
          <w:szCs w:val="24"/>
          <w:lang w:val="sr-Cyrl-CS"/>
        </w:rPr>
      </w:pPr>
    </w:p>
    <w:p w:rsidR="00735AD1" w:rsidRPr="0004417C" w:rsidRDefault="00735AD1" w:rsidP="001D31EE">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Дужности инспектора за биомедицину</w:t>
      </w:r>
    </w:p>
    <w:p w:rsidR="00735AD1" w:rsidRPr="0004417C" w:rsidRDefault="00735AD1" w:rsidP="001D31EE">
      <w:pPr>
        <w:autoSpaceDE w:val="0"/>
        <w:autoSpaceDN w:val="0"/>
        <w:adjustRightInd w:val="0"/>
        <w:jc w:val="center"/>
        <w:rPr>
          <w:rFonts w:ascii="Times New Roman" w:hAnsi="Times New Roman"/>
          <w:sz w:val="24"/>
          <w:szCs w:val="24"/>
          <w:lang w:val="sr-Cyrl-CS"/>
        </w:rPr>
      </w:pPr>
    </w:p>
    <w:p w:rsidR="00735AD1" w:rsidRPr="0004417C" w:rsidRDefault="00735AD1" w:rsidP="001D31EE">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62.</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1D31E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Инспектор за биомедицину самосталан је у свом раду у границама овлашћења утврђених овим законом и прописима донетим за спровођење овог закона.</w:t>
      </w:r>
    </w:p>
    <w:p w:rsidR="00735AD1" w:rsidRPr="0004417C" w:rsidRDefault="00735AD1" w:rsidP="001D31EE">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Инспектор за биомедицину дужан је да поступа савесно и непристрасно у вршењу послова надзора, односно да чува податке до којих дође у вршењу надзора, а посебно податке о личности и здравственом стању даваоца, односно примаоца репродуктивних ћелија, ткива, ембриона</w:t>
      </w:r>
      <w:r>
        <w:rPr>
          <w:rFonts w:ascii="Times New Roman" w:hAnsi="Times New Roman"/>
          <w:sz w:val="24"/>
          <w:szCs w:val="24"/>
          <w:lang w:val="sr-Cyrl-CS"/>
        </w:rPr>
        <w:t>, у складу са прописима којима се уређује заштита података о личности</w:t>
      </w:r>
      <w:r w:rsidRPr="0004417C">
        <w:rPr>
          <w:rFonts w:ascii="Times New Roman" w:hAnsi="Times New Roman"/>
          <w:sz w:val="24"/>
          <w:szCs w:val="24"/>
          <w:lang w:val="sr-Cyrl-CS"/>
        </w:rPr>
        <w:t>.</w:t>
      </w:r>
    </w:p>
    <w:p w:rsidR="00735AD1" w:rsidRPr="0004417C" w:rsidRDefault="00735AD1" w:rsidP="00906E84">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На вршење надзора од стране инспектора за биомедицину примењују се одредбе закона којим је уређен општи управни поступак, закона којим је уређен рад државне управе, закона којим је уређен инспекцијски надзор, као и закона којим је уређена здравствена заштита, ако овим законом није друкчије уређено.</w:t>
      </w:r>
    </w:p>
    <w:p w:rsidR="00735AD1" w:rsidRPr="0004417C" w:rsidRDefault="00735AD1" w:rsidP="00906E84">
      <w:pPr>
        <w:autoSpaceDE w:val="0"/>
        <w:autoSpaceDN w:val="0"/>
        <w:adjustRightInd w:val="0"/>
        <w:rPr>
          <w:rFonts w:ascii="Times New Roman" w:hAnsi="Times New Roman"/>
          <w:sz w:val="24"/>
          <w:szCs w:val="24"/>
          <w:lang w:val="sr-Cyrl-CS"/>
        </w:rPr>
      </w:pPr>
    </w:p>
    <w:p w:rsidR="00735AD1" w:rsidRPr="0004417C" w:rsidRDefault="00735AD1" w:rsidP="00906E84">
      <w:pPr>
        <w:autoSpaceDE w:val="0"/>
        <w:autoSpaceDN w:val="0"/>
        <w:adjustRightInd w:val="0"/>
        <w:rPr>
          <w:rFonts w:ascii="Times New Roman" w:hAnsi="Times New Roman"/>
          <w:sz w:val="24"/>
          <w:szCs w:val="24"/>
          <w:lang w:val="sr-Cyrl-CS"/>
        </w:rPr>
      </w:pPr>
    </w:p>
    <w:p w:rsidR="00735AD1" w:rsidRPr="0004417C" w:rsidRDefault="00735AD1" w:rsidP="001D31EE">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63.</w:t>
      </w:r>
    </w:p>
    <w:p w:rsidR="00735AD1" w:rsidRPr="0004417C" w:rsidRDefault="00735AD1" w:rsidP="001D31EE">
      <w:pPr>
        <w:autoSpaceDE w:val="0"/>
        <w:autoSpaceDN w:val="0"/>
        <w:adjustRightInd w:val="0"/>
        <w:ind w:firstLine="709"/>
        <w:rPr>
          <w:rFonts w:ascii="Times New Roman" w:hAnsi="Times New Roman"/>
          <w:sz w:val="24"/>
          <w:szCs w:val="24"/>
          <w:lang w:val="sr-Cyrl-CS"/>
        </w:rPr>
      </w:pPr>
    </w:p>
    <w:p w:rsidR="00735AD1" w:rsidRPr="0004417C" w:rsidRDefault="00735AD1" w:rsidP="00AD38B8">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Трошкове настале у поступку утврђивања испуњености услова за обављање послова БМПО сноси подносилац захтева.</w:t>
      </w: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Средства из става 1. овог члана подносилац захтева уплаћује на одговарајући рачун за уплату јавних прихода буџета Републике Србије.</w:t>
      </w:r>
    </w:p>
    <w:p w:rsidR="00735AD1" w:rsidRPr="0004417C" w:rsidRDefault="00735AD1" w:rsidP="00956607">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Висину трошкова из става 2. овог члана прописује министар надлежан за послове здравља.</w:t>
      </w:r>
    </w:p>
    <w:p w:rsidR="00735AD1" w:rsidRPr="0004417C" w:rsidRDefault="00735AD1" w:rsidP="00956607">
      <w:pPr>
        <w:autoSpaceDE w:val="0"/>
        <w:autoSpaceDN w:val="0"/>
        <w:adjustRightInd w:val="0"/>
        <w:jc w:val="center"/>
        <w:rPr>
          <w:rFonts w:ascii="Times New Roman" w:hAnsi="Times New Roman"/>
          <w:sz w:val="24"/>
          <w:szCs w:val="24"/>
          <w:lang w:val="sr-Cyrl-CS"/>
        </w:rPr>
      </w:pPr>
    </w:p>
    <w:p w:rsidR="00735AD1" w:rsidRPr="0004417C" w:rsidRDefault="00735AD1" w:rsidP="00956607">
      <w:pPr>
        <w:autoSpaceDE w:val="0"/>
        <w:autoSpaceDN w:val="0"/>
        <w:adjustRightInd w:val="0"/>
        <w:jc w:val="center"/>
        <w:rPr>
          <w:rFonts w:ascii="Times New Roman" w:hAnsi="Times New Roman"/>
          <w:sz w:val="24"/>
          <w:szCs w:val="24"/>
          <w:lang w:val="sr-Cyrl-CS"/>
        </w:rPr>
      </w:pPr>
    </w:p>
    <w:p w:rsidR="00735AD1" w:rsidRPr="00D80B6E" w:rsidRDefault="00735AD1" w:rsidP="00956607">
      <w:pPr>
        <w:autoSpaceDE w:val="0"/>
        <w:autoSpaceDN w:val="0"/>
        <w:adjustRightInd w:val="0"/>
        <w:jc w:val="center"/>
        <w:rPr>
          <w:rFonts w:ascii="Times New Roman" w:hAnsi="Times New Roman"/>
          <w:sz w:val="24"/>
          <w:szCs w:val="24"/>
          <w:lang w:val="sr-Cyrl-CS"/>
        </w:rPr>
      </w:pPr>
      <w:r w:rsidRPr="00D80B6E">
        <w:rPr>
          <w:rFonts w:ascii="Times New Roman" w:hAnsi="Times New Roman"/>
          <w:sz w:val="24"/>
          <w:szCs w:val="24"/>
          <w:lang w:val="sr-Cyrl-CS"/>
        </w:rPr>
        <w:t>X. КАЗНЕНЕ ОДРЕДБЕ</w:t>
      </w:r>
    </w:p>
    <w:p w:rsidR="00735AD1" w:rsidRPr="001450DE" w:rsidRDefault="00735AD1" w:rsidP="00906E84">
      <w:pPr>
        <w:spacing w:before="150" w:after="45"/>
        <w:jc w:val="center"/>
        <w:outlineLvl w:val="2"/>
        <w:rPr>
          <w:rFonts w:ascii="Times New Roman" w:hAnsi="Times New Roman"/>
          <w:bCs/>
          <w:color w:val="000000"/>
          <w:spacing w:val="-4"/>
          <w:sz w:val="24"/>
          <w:szCs w:val="24"/>
          <w:lang w:val="sr-Cyrl-CS"/>
        </w:rPr>
      </w:pPr>
      <w:r w:rsidRPr="001450DE">
        <w:rPr>
          <w:rFonts w:ascii="Times New Roman" w:hAnsi="Times New Roman"/>
          <w:bCs/>
          <w:color w:val="000000"/>
          <w:spacing w:val="-4"/>
          <w:sz w:val="24"/>
          <w:szCs w:val="24"/>
          <w:lang w:val="sr-Cyrl-CS"/>
        </w:rPr>
        <w:t xml:space="preserve">Кривична дела </w:t>
      </w:r>
    </w:p>
    <w:p w:rsidR="00735AD1" w:rsidRPr="00D80B6E" w:rsidRDefault="00735AD1" w:rsidP="00906E84">
      <w:pPr>
        <w:spacing w:before="150" w:after="45"/>
        <w:jc w:val="center"/>
        <w:outlineLvl w:val="2"/>
        <w:rPr>
          <w:rFonts w:ascii="Times New Roman" w:hAnsi="Times New Roman"/>
          <w:bCs/>
          <w:color w:val="333333"/>
          <w:spacing w:val="-4"/>
          <w:sz w:val="24"/>
          <w:szCs w:val="24"/>
          <w:lang w:val="sr-Cyrl-CS"/>
        </w:rPr>
      </w:pPr>
      <w:r w:rsidRPr="00D80B6E">
        <w:rPr>
          <w:rFonts w:ascii="Times New Roman" w:hAnsi="Times New Roman"/>
          <w:bCs/>
          <w:spacing w:val="-4"/>
          <w:sz w:val="24"/>
          <w:szCs w:val="24"/>
          <w:lang w:val="sr-Cyrl-CS"/>
        </w:rPr>
        <w:t xml:space="preserve">Члан 64. </w:t>
      </w:r>
    </w:p>
    <w:p w:rsidR="00735AD1" w:rsidRPr="0004417C" w:rsidRDefault="00735AD1" w:rsidP="00906E84">
      <w:pPr>
        <w:spacing w:after="90"/>
        <w:ind w:firstLine="709"/>
        <w:jc w:val="both"/>
        <w:rPr>
          <w:rFonts w:ascii="Times" w:hAnsi="Times" w:cs="Times"/>
          <w:spacing w:val="-4"/>
          <w:sz w:val="24"/>
          <w:szCs w:val="24"/>
          <w:lang w:val="sr-Cyrl-CS"/>
        </w:rPr>
      </w:pPr>
      <w:r w:rsidRPr="0004417C">
        <w:rPr>
          <w:rFonts w:ascii="Times New Roman" w:hAnsi="Times New Roman"/>
          <w:spacing w:val="-4"/>
          <w:sz w:val="24"/>
          <w:szCs w:val="24"/>
          <w:lang w:val="sr-Cyrl-CS"/>
        </w:rPr>
        <w:t>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уз</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било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какву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накнаду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своје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репродуктивне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ћелије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ембрион</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репродуктивне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ћелије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ембрион</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другог</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лица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ради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поступка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БМПО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нуди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своје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туђе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репродуктивне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ћелије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ембрион</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уз</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накнаду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ради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поступка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БМПО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врбује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превози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пребацује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предаје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продаје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купује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посредује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продаји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посредује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било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који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други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начин</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поступку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БМПО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учествује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поступку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БМПО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репродуктивним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ћелијама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ембрионима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који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предмет</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комерцијалне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трговине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казниће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затвором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две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десет</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година</w:t>
      </w:r>
      <w:r w:rsidRPr="0004417C">
        <w:rPr>
          <w:rFonts w:ascii="Times" w:hAnsi="Times" w:cs="Times"/>
          <w:spacing w:val="-4"/>
          <w:sz w:val="24"/>
          <w:szCs w:val="24"/>
          <w:lang w:val="sr-Cyrl-CS"/>
        </w:rPr>
        <w:t>.</w:t>
      </w:r>
    </w:p>
    <w:p w:rsidR="00735AD1" w:rsidRPr="0004417C" w:rsidRDefault="00735AD1" w:rsidP="00906E84">
      <w:pPr>
        <w:spacing w:after="90"/>
        <w:ind w:firstLine="709"/>
        <w:jc w:val="both"/>
        <w:rPr>
          <w:rFonts w:cs="Times"/>
          <w:spacing w:val="-4"/>
          <w:sz w:val="24"/>
          <w:szCs w:val="24"/>
          <w:lang w:val="sr-Cyrl-CS"/>
        </w:rPr>
      </w:pPr>
      <w:r w:rsidRPr="0004417C">
        <w:rPr>
          <w:rFonts w:ascii="Times New Roman" w:hAnsi="Times New Roman"/>
          <w:spacing w:val="-4"/>
          <w:sz w:val="24"/>
          <w:szCs w:val="24"/>
          <w:lang w:val="sr-Cyrl-CS"/>
        </w:rPr>
        <w:t>Ако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дело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из</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става</w:t>
      </w:r>
      <w:r w:rsidRPr="0004417C">
        <w:rPr>
          <w:rFonts w:ascii="Times" w:hAnsi="Times" w:cs="Times"/>
          <w:spacing w:val="-4"/>
          <w:sz w:val="24"/>
          <w:szCs w:val="24"/>
          <w:lang w:val="sr-Cyrl-CS"/>
        </w:rPr>
        <w:t xml:space="preserve"> 1. </w:t>
      </w:r>
      <w:r w:rsidRPr="0004417C">
        <w:rPr>
          <w:rFonts w:ascii="Times New Roman" w:hAnsi="Times New Roman"/>
          <w:spacing w:val="-4"/>
          <w:sz w:val="24"/>
          <w:szCs w:val="24"/>
          <w:lang w:val="sr-Cyrl-CS"/>
        </w:rPr>
        <w:t>овог</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члана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учињено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према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малолетном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лицу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учинилац</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казнити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затвором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три до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дванаест</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година</w:t>
      </w:r>
      <w:r w:rsidRPr="0004417C">
        <w:rPr>
          <w:rFonts w:ascii="Times" w:hAnsi="Times" w:cs="Times"/>
          <w:spacing w:val="-4"/>
          <w:sz w:val="24"/>
          <w:szCs w:val="24"/>
          <w:lang w:val="sr-Cyrl-CS"/>
        </w:rPr>
        <w:t>.</w:t>
      </w:r>
    </w:p>
    <w:p w:rsidR="00735AD1" w:rsidRPr="0004417C" w:rsidRDefault="00735AD1" w:rsidP="00906E84">
      <w:pPr>
        <w:spacing w:after="90"/>
        <w:ind w:firstLine="709"/>
        <w:jc w:val="both"/>
        <w:rPr>
          <w:rFonts w:ascii="Times" w:hAnsi="Times" w:cs="Times"/>
          <w:spacing w:val="-4"/>
          <w:sz w:val="24"/>
          <w:szCs w:val="24"/>
          <w:lang w:val="sr-Cyrl-CS"/>
        </w:rPr>
      </w:pPr>
      <w:r w:rsidRPr="0004417C">
        <w:rPr>
          <w:rFonts w:ascii="Times New Roman" w:hAnsi="Times New Roman"/>
          <w:spacing w:val="-4"/>
          <w:sz w:val="24"/>
          <w:szCs w:val="24"/>
          <w:lang w:val="sr-Cyrl-CS"/>
        </w:rPr>
        <w:t>Ако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услед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дела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из</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w:t>
      </w:r>
      <w:r w:rsidRPr="0004417C">
        <w:rPr>
          <w:rFonts w:ascii="Times" w:hAnsi="Times" w:cs="Times"/>
          <w:spacing w:val="-4"/>
          <w:sz w:val="24"/>
          <w:szCs w:val="24"/>
          <w:lang w:val="sr-Cyrl-CS"/>
        </w:rPr>
        <w:t xml:space="preserve">. 1. </w:t>
      </w:r>
      <w:r w:rsidRPr="0004417C">
        <w:rPr>
          <w:rFonts w:ascii="Times New Roman" w:hAnsi="Times New Roman"/>
          <w:spacing w:val="-4"/>
          <w:sz w:val="24"/>
          <w:szCs w:val="24"/>
          <w:lang w:val="sr-Cyrl-CS"/>
        </w:rPr>
        <w:t>и</w:t>
      </w:r>
      <w:r w:rsidRPr="0004417C">
        <w:rPr>
          <w:rFonts w:ascii="Times" w:hAnsi="Times" w:cs="Times"/>
          <w:spacing w:val="-4"/>
          <w:sz w:val="24"/>
          <w:szCs w:val="24"/>
          <w:lang w:val="sr-Cyrl-CS"/>
        </w:rPr>
        <w:t xml:space="preserve"> 2. </w:t>
      </w:r>
      <w:r w:rsidRPr="0004417C">
        <w:rPr>
          <w:rFonts w:ascii="Times New Roman" w:hAnsi="Times New Roman"/>
          <w:spacing w:val="-4"/>
          <w:sz w:val="24"/>
          <w:szCs w:val="24"/>
          <w:lang w:val="sr-Cyrl-CS"/>
        </w:rPr>
        <w:t>овог</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члана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наступила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тешка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телесна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повреда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даваоца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репродуктивних</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ћелија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ембриона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учинилац</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казнити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затвором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пет</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до</w:t>
      </w:r>
      <w:r w:rsidRPr="0004417C">
        <w:rPr>
          <w:rFonts w:ascii="Times" w:hAnsi="Times" w:cs="Times"/>
          <w:spacing w:val="-4"/>
          <w:sz w:val="24"/>
          <w:szCs w:val="24"/>
          <w:lang w:val="sr-Cyrl-CS"/>
        </w:rPr>
        <w:t xml:space="preserve"> 15 </w:t>
      </w:r>
      <w:r w:rsidRPr="0004417C">
        <w:rPr>
          <w:rFonts w:ascii="Times New Roman" w:hAnsi="Times New Roman"/>
          <w:spacing w:val="-4"/>
          <w:sz w:val="24"/>
          <w:szCs w:val="24"/>
          <w:lang w:val="sr-Cyrl-CS"/>
        </w:rPr>
        <w:t>година</w:t>
      </w:r>
      <w:r w:rsidRPr="0004417C">
        <w:rPr>
          <w:rFonts w:ascii="Times" w:hAnsi="Times" w:cs="Times"/>
          <w:spacing w:val="-4"/>
          <w:sz w:val="24"/>
          <w:szCs w:val="24"/>
          <w:lang w:val="sr-Cyrl-CS"/>
        </w:rPr>
        <w:t>.</w:t>
      </w:r>
    </w:p>
    <w:p w:rsidR="00735AD1" w:rsidRPr="0004417C" w:rsidRDefault="00735AD1" w:rsidP="00906E84">
      <w:pPr>
        <w:spacing w:after="90"/>
        <w:ind w:firstLine="709"/>
        <w:jc w:val="both"/>
        <w:rPr>
          <w:rFonts w:ascii="Times" w:hAnsi="Times" w:cs="Times"/>
          <w:spacing w:val="-4"/>
          <w:sz w:val="24"/>
          <w:szCs w:val="24"/>
          <w:lang w:val="sr-Cyrl-CS"/>
        </w:rPr>
      </w:pPr>
      <w:r w:rsidRPr="0004417C">
        <w:rPr>
          <w:rFonts w:ascii="Times New Roman" w:hAnsi="Times New Roman"/>
          <w:spacing w:val="-4"/>
          <w:sz w:val="24"/>
          <w:szCs w:val="24"/>
          <w:lang w:val="sr-Cyrl-CS"/>
        </w:rPr>
        <w:t>Ако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услед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дела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из</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w:t>
      </w:r>
      <w:r w:rsidRPr="0004417C">
        <w:rPr>
          <w:rFonts w:ascii="Times" w:hAnsi="Times" w:cs="Times"/>
          <w:spacing w:val="-4"/>
          <w:sz w:val="24"/>
          <w:szCs w:val="24"/>
          <w:lang w:val="sr-Cyrl-CS"/>
        </w:rPr>
        <w:t xml:space="preserve">. 1. </w:t>
      </w:r>
      <w:r w:rsidRPr="0004417C">
        <w:rPr>
          <w:rFonts w:ascii="Times New Roman" w:hAnsi="Times New Roman"/>
          <w:spacing w:val="-4"/>
          <w:sz w:val="24"/>
          <w:szCs w:val="24"/>
          <w:lang w:val="sr-Cyrl-CS"/>
        </w:rPr>
        <w:t>и</w:t>
      </w:r>
      <w:r w:rsidRPr="0004417C">
        <w:rPr>
          <w:rFonts w:ascii="Times" w:hAnsi="Times" w:cs="Times"/>
          <w:spacing w:val="-4"/>
          <w:sz w:val="24"/>
          <w:szCs w:val="24"/>
          <w:lang w:val="sr-Cyrl-CS"/>
        </w:rPr>
        <w:t xml:space="preserve"> 2. </w:t>
      </w:r>
      <w:r w:rsidRPr="0004417C">
        <w:rPr>
          <w:rFonts w:ascii="Times New Roman" w:hAnsi="Times New Roman"/>
          <w:spacing w:val="-4"/>
          <w:sz w:val="24"/>
          <w:szCs w:val="24"/>
          <w:lang w:val="sr-Cyrl-CS"/>
        </w:rPr>
        <w:t>овог</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члана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наступила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смрт</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донора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репродуктивних</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ћелија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ембриона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учинилац</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казнити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затвором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најмање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15</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година</w:t>
      </w:r>
      <w:r w:rsidRPr="0004417C">
        <w:rPr>
          <w:rFonts w:ascii="Times" w:hAnsi="Times" w:cs="Times"/>
          <w:spacing w:val="-4"/>
          <w:sz w:val="24"/>
          <w:szCs w:val="24"/>
          <w:lang w:val="sr-Cyrl-CS"/>
        </w:rPr>
        <w:t>.</w:t>
      </w:r>
    </w:p>
    <w:p w:rsidR="00735AD1" w:rsidRPr="0004417C" w:rsidRDefault="00735AD1" w:rsidP="00906E84">
      <w:pPr>
        <w:spacing w:after="90"/>
        <w:ind w:firstLine="709"/>
        <w:jc w:val="both"/>
        <w:rPr>
          <w:rFonts w:ascii="Times" w:hAnsi="Times" w:cs="Times"/>
          <w:spacing w:val="-4"/>
          <w:sz w:val="24"/>
          <w:szCs w:val="24"/>
          <w:lang w:val="sr-Cyrl-CS"/>
        </w:rPr>
      </w:pPr>
      <w:r w:rsidRPr="0004417C">
        <w:rPr>
          <w:rFonts w:ascii="Times New Roman" w:hAnsi="Times New Roman"/>
          <w:spacing w:val="-4"/>
          <w:sz w:val="24"/>
          <w:szCs w:val="24"/>
          <w:lang w:val="sr-Cyrl-CS"/>
        </w:rPr>
        <w:t>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бави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вршењем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кривичних</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дела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из</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w:t>
      </w:r>
      <w:r w:rsidRPr="0004417C">
        <w:rPr>
          <w:rFonts w:ascii="Times" w:hAnsi="Times" w:cs="Times"/>
          <w:spacing w:val="-4"/>
          <w:sz w:val="24"/>
          <w:szCs w:val="24"/>
          <w:lang w:val="sr-Cyrl-CS"/>
        </w:rPr>
        <w:t xml:space="preserve">. 1. </w:t>
      </w:r>
      <w:r w:rsidRPr="0004417C">
        <w:rPr>
          <w:rFonts w:ascii="Times New Roman" w:hAnsi="Times New Roman"/>
          <w:spacing w:val="-4"/>
          <w:sz w:val="24"/>
          <w:szCs w:val="24"/>
          <w:lang w:val="sr-Cyrl-CS"/>
        </w:rPr>
        <w:t>и</w:t>
      </w:r>
      <w:r w:rsidRPr="0004417C">
        <w:rPr>
          <w:rFonts w:ascii="Times" w:hAnsi="Times" w:cs="Times"/>
          <w:spacing w:val="-4"/>
          <w:sz w:val="24"/>
          <w:szCs w:val="24"/>
          <w:lang w:val="sr-Cyrl-CS"/>
        </w:rPr>
        <w:t xml:space="preserve"> 2. </w:t>
      </w:r>
      <w:r w:rsidRPr="0004417C">
        <w:rPr>
          <w:rFonts w:ascii="Times New Roman" w:hAnsi="Times New Roman"/>
          <w:spacing w:val="-4"/>
          <w:sz w:val="24"/>
          <w:szCs w:val="24"/>
          <w:lang w:val="sr-Cyrl-CS"/>
        </w:rPr>
        <w:t>овог</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члана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дело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извршено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стране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организоване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групе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казниће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затвором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најмање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десет</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година</w:t>
      </w:r>
      <w:r w:rsidRPr="0004417C">
        <w:rPr>
          <w:rFonts w:ascii="Times" w:hAnsi="Times" w:cs="Times"/>
          <w:spacing w:val="-4"/>
          <w:sz w:val="24"/>
          <w:szCs w:val="24"/>
          <w:lang w:val="sr-Cyrl-CS"/>
        </w:rPr>
        <w:t>.</w:t>
      </w:r>
    </w:p>
    <w:p w:rsidR="00735AD1" w:rsidRPr="0004417C" w:rsidRDefault="00735AD1" w:rsidP="00F4661F">
      <w:pPr>
        <w:spacing w:before="300" w:after="225"/>
        <w:jc w:val="center"/>
        <w:outlineLvl w:val="3"/>
        <w:rPr>
          <w:rFonts w:ascii="Times New Roman" w:hAnsi="Times New Roman"/>
          <w:bCs/>
          <w:spacing w:val="-4"/>
          <w:sz w:val="24"/>
          <w:szCs w:val="24"/>
          <w:lang w:val="sr-Cyrl-CS"/>
        </w:rPr>
      </w:pPr>
      <w:r w:rsidRPr="0004417C">
        <w:rPr>
          <w:rFonts w:ascii="Times New Roman" w:hAnsi="Times New Roman"/>
          <w:bCs/>
          <w:spacing w:val="-4"/>
          <w:sz w:val="24"/>
          <w:szCs w:val="24"/>
          <w:lang w:val="sr-Cyrl-CS"/>
        </w:rPr>
        <w:t xml:space="preserve">Члан 65. </w:t>
      </w:r>
    </w:p>
    <w:p w:rsidR="00735AD1" w:rsidRPr="0004417C" w:rsidRDefault="00735AD1" w:rsidP="00906E84">
      <w:pPr>
        <w:spacing w:after="90"/>
        <w:ind w:firstLine="709"/>
        <w:jc w:val="both"/>
        <w:rPr>
          <w:rFonts w:ascii="Times" w:hAnsi="Times" w:cs="Times"/>
          <w:spacing w:val="-4"/>
          <w:sz w:val="24"/>
          <w:szCs w:val="24"/>
          <w:lang w:val="sr-Cyrl-CS"/>
        </w:rPr>
      </w:pPr>
      <w:r w:rsidRPr="0004417C">
        <w:rPr>
          <w:rFonts w:ascii="Times New Roman" w:hAnsi="Times New Roman"/>
          <w:spacing w:val="-4"/>
          <w:sz w:val="24"/>
          <w:szCs w:val="24"/>
          <w:lang w:val="sr-Cyrl-CS"/>
        </w:rPr>
        <w:t>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обави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поступак</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БМПО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репродуктивним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ћелијама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ембрионима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учествује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поступку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БМПО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лица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које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није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дало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писмени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пристанак</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поступак</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БМПО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узимање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репродуктивних</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ћелија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ембриона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учествује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узимању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репродуктивних</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ћелија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ембриона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умрлог</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лица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ако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обави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узимање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репродуктивних</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ћелија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ембриона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лица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које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живота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забранило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давање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репродуктивних</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ћелија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ембриона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случају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своје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смрти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ако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писмени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пристанак</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није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дао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законски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заступник</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старатељ</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уз</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претходну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сагласност</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органа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старатељства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складу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овим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законом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казниће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затвором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две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десет</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година</w:t>
      </w:r>
      <w:r w:rsidRPr="0004417C">
        <w:rPr>
          <w:rFonts w:ascii="Times" w:hAnsi="Times" w:cs="Times"/>
          <w:spacing w:val="-4"/>
          <w:sz w:val="24"/>
          <w:szCs w:val="24"/>
          <w:lang w:val="sr-Cyrl-CS"/>
        </w:rPr>
        <w:t>.</w:t>
      </w:r>
    </w:p>
    <w:p w:rsidR="00735AD1" w:rsidRPr="0004417C" w:rsidRDefault="00735AD1" w:rsidP="00906E84">
      <w:pPr>
        <w:spacing w:after="90"/>
        <w:ind w:firstLine="709"/>
        <w:jc w:val="both"/>
        <w:rPr>
          <w:rFonts w:ascii="Times" w:hAnsi="Times" w:cs="Times"/>
          <w:spacing w:val="-4"/>
          <w:sz w:val="24"/>
          <w:szCs w:val="24"/>
          <w:lang w:val="sr-Cyrl-CS"/>
        </w:rPr>
      </w:pPr>
      <w:r w:rsidRPr="0004417C">
        <w:rPr>
          <w:rFonts w:ascii="Times New Roman" w:hAnsi="Times New Roman"/>
          <w:spacing w:val="-4"/>
          <w:sz w:val="24"/>
          <w:szCs w:val="24"/>
          <w:lang w:val="sr-Cyrl-CS"/>
        </w:rPr>
        <w:t>Ако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дело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из</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става</w:t>
      </w:r>
      <w:r w:rsidRPr="0004417C">
        <w:rPr>
          <w:rFonts w:ascii="Times" w:hAnsi="Times" w:cs="Times"/>
          <w:spacing w:val="-4"/>
          <w:sz w:val="24"/>
          <w:szCs w:val="24"/>
          <w:lang w:val="sr-Cyrl-CS"/>
        </w:rPr>
        <w:t xml:space="preserve"> 1. </w:t>
      </w:r>
      <w:r w:rsidRPr="0004417C">
        <w:rPr>
          <w:rFonts w:ascii="Times New Roman" w:hAnsi="Times New Roman"/>
          <w:spacing w:val="-4"/>
          <w:sz w:val="24"/>
          <w:szCs w:val="24"/>
          <w:lang w:val="sr-Cyrl-CS"/>
        </w:rPr>
        <w:t>овог</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члана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учињено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према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малолетном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лицу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учинилац</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казнити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затвором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три до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дванаест</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година</w:t>
      </w:r>
      <w:r w:rsidRPr="0004417C">
        <w:rPr>
          <w:rFonts w:ascii="Times" w:hAnsi="Times" w:cs="Times"/>
          <w:spacing w:val="-4"/>
          <w:sz w:val="24"/>
          <w:szCs w:val="24"/>
          <w:lang w:val="sr-Cyrl-CS"/>
        </w:rPr>
        <w:t>.</w:t>
      </w:r>
    </w:p>
    <w:p w:rsidR="00735AD1" w:rsidRPr="0004417C" w:rsidRDefault="00735AD1" w:rsidP="00906E84">
      <w:pPr>
        <w:spacing w:after="90"/>
        <w:ind w:firstLine="709"/>
        <w:jc w:val="both"/>
        <w:rPr>
          <w:rFonts w:ascii="Times" w:hAnsi="Times" w:cs="Times"/>
          <w:spacing w:val="-4"/>
          <w:sz w:val="24"/>
          <w:szCs w:val="24"/>
          <w:lang w:val="sr-Cyrl-CS"/>
        </w:rPr>
      </w:pPr>
      <w:r w:rsidRPr="0004417C">
        <w:rPr>
          <w:rFonts w:ascii="Times New Roman" w:hAnsi="Times New Roman"/>
          <w:spacing w:val="-4"/>
          <w:sz w:val="24"/>
          <w:szCs w:val="24"/>
          <w:lang w:val="sr-Cyrl-CS"/>
        </w:rPr>
        <w:t>Ако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услед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дела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из</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w:t>
      </w:r>
      <w:r w:rsidRPr="0004417C">
        <w:rPr>
          <w:rFonts w:ascii="Times" w:hAnsi="Times" w:cs="Times"/>
          <w:spacing w:val="-4"/>
          <w:sz w:val="24"/>
          <w:szCs w:val="24"/>
          <w:lang w:val="sr-Cyrl-CS"/>
        </w:rPr>
        <w:t xml:space="preserve">. 1. </w:t>
      </w:r>
      <w:r w:rsidRPr="0004417C">
        <w:rPr>
          <w:rFonts w:ascii="Times New Roman" w:hAnsi="Times New Roman"/>
          <w:spacing w:val="-4"/>
          <w:sz w:val="24"/>
          <w:szCs w:val="24"/>
          <w:lang w:val="sr-Cyrl-CS"/>
        </w:rPr>
        <w:t>и</w:t>
      </w:r>
      <w:r w:rsidRPr="0004417C">
        <w:rPr>
          <w:rFonts w:ascii="Times" w:hAnsi="Times" w:cs="Times"/>
          <w:spacing w:val="-4"/>
          <w:sz w:val="24"/>
          <w:szCs w:val="24"/>
          <w:lang w:val="sr-Cyrl-CS"/>
        </w:rPr>
        <w:t xml:space="preserve"> 2. </w:t>
      </w:r>
      <w:r w:rsidRPr="0004417C">
        <w:rPr>
          <w:rFonts w:ascii="Times New Roman" w:hAnsi="Times New Roman"/>
          <w:spacing w:val="-4"/>
          <w:sz w:val="24"/>
          <w:szCs w:val="24"/>
          <w:lang w:val="sr-Cyrl-CS"/>
        </w:rPr>
        <w:t>овог</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члана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наступила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тешка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телесна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повреда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донора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репродуктивних</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ћелија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ембриона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учинилац</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казнити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затвором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пет до</w:t>
      </w:r>
      <w:r w:rsidRPr="0004417C">
        <w:rPr>
          <w:rFonts w:ascii="Times" w:hAnsi="Times" w:cs="Times"/>
          <w:spacing w:val="-4"/>
          <w:sz w:val="24"/>
          <w:szCs w:val="24"/>
          <w:lang w:val="sr-Cyrl-CS"/>
        </w:rPr>
        <w:t xml:space="preserve"> 15 </w:t>
      </w:r>
      <w:r w:rsidRPr="0004417C">
        <w:rPr>
          <w:rFonts w:ascii="Times New Roman" w:hAnsi="Times New Roman"/>
          <w:spacing w:val="-4"/>
          <w:sz w:val="24"/>
          <w:szCs w:val="24"/>
          <w:lang w:val="sr-Cyrl-CS"/>
        </w:rPr>
        <w:t>година</w:t>
      </w:r>
      <w:r w:rsidRPr="0004417C">
        <w:rPr>
          <w:rFonts w:ascii="Times" w:hAnsi="Times" w:cs="Times"/>
          <w:spacing w:val="-4"/>
          <w:sz w:val="24"/>
          <w:szCs w:val="24"/>
          <w:lang w:val="sr-Cyrl-CS"/>
        </w:rPr>
        <w:t>.</w:t>
      </w:r>
    </w:p>
    <w:p w:rsidR="00735AD1" w:rsidRPr="0004417C" w:rsidRDefault="00735AD1" w:rsidP="00906E84">
      <w:pPr>
        <w:spacing w:after="90"/>
        <w:ind w:firstLine="709"/>
        <w:jc w:val="both"/>
        <w:rPr>
          <w:rFonts w:ascii="Times" w:hAnsi="Times" w:cs="Times"/>
          <w:spacing w:val="-4"/>
          <w:sz w:val="24"/>
          <w:szCs w:val="24"/>
          <w:lang w:val="sr-Cyrl-CS"/>
        </w:rPr>
      </w:pPr>
      <w:r w:rsidRPr="0004417C">
        <w:rPr>
          <w:rFonts w:ascii="Times New Roman" w:hAnsi="Times New Roman"/>
          <w:spacing w:val="-4"/>
          <w:sz w:val="24"/>
          <w:szCs w:val="24"/>
          <w:lang w:val="sr-Cyrl-CS"/>
        </w:rPr>
        <w:t>Ако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услед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дела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из</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w:t>
      </w:r>
      <w:r w:rsidRPr="0004417C">
        <w:rPr>
          <w:rFonts w:ascii="Times" w:hAnsi="Times" w:cs="Times"/>
          <w:spacing w:val="-4"/>
          <w:sz w:val="24"/>
          <w:szCs w:val="24"/>
          <w:lang w:val="sr-Cyrl-CS"/>
        </w:rPr>
        <w:t xml:space="preserve">. 1. </w:t>
      </w:r>
      <w:r w:rsidRPr="0004417C">
        <w:rPr>
          <w:rFonts w:ascii="Times New Roman" w:hAnsi="Times New Roman"/>
          <w:spacing w:val="-4"/>
          <w:sz w:val="24"/>
          <w:szCs w:val="24"/>
          <w:lang w:val="sr-Cyrl-CS"/>
        </w:rPr>
        <w:t>и</w:t>
      </w:r>
      <w:r w:rsidRPr="0004417C">
        <w:rPr>
          <w:rFonts w:ascii="Times" w:hAnsi="Times" w:cs="Times"/>
          <w:spacing w:val="-4"/>
          <w:sz w:val="24"/>
          <w:szCs w:val="24"/>
          <w:lang w:val="sr-Cyrl-CS"/>
        </w:rPr>
        <w:t xml:space="preserve"> 2. </w:t>
      </w:r>
      <w:r w:rsidRPr="0004417C">
        <w:rPr>
          <w:rFonts w:ascii="Times New Roman" w:hAnsi="Times New Roman"/>
          <w:spacing w:val="-4"/>
          <w:sz w:val="24"/>
          <w:szCs w:val="24"/>
          <w:lang w:val="sr-Cyrl-CS"/>
        </w:rPr>
        <w:t>овог</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члана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наступила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смрт</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даваоца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репродуктивних</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ћелија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ембриона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учинилац</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казнити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затвором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најмање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15</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година</w:t>
      </w:r>
      <w:r w:rsidRPr="0004417C">
        <w:rPr>
          <w:rFonts w:ascii="Times" w:hAnsi="Times" w:cs="Times"/>
          <w:spacing w:val="-4"/>
          <w:sz w:val="24"/>
          <w:szCs w:val="24"/>
          <w:lang w:val="sr-Cyrl-CS"/>
        </w:rPr>
        <w:t>.</w:t>
      </w:r>
    </w:p>
    <w:p w:rsidR="00735AD1" w:rsidRPr="0004417C" w:rsidRDefault="00735AD1" w:rsidP="00906E84">
      <w:pPr>
        <w:spacing w:after="90"/>
        <w:ind w:firstLine="709"/>
        <w:jc w:val="both"/>
        <w:rPr>
          <w:rFonts w:ascii="Times" w:hAnsi="Times" w:cs="Times"/>
          <w:spacing w:val="-4"/>
          <w:sz w:val="24"/>
          <w:szCs w:val="24"/>
          <w:lang w:val="sr-Cyrl-CS"/>
        </w:rPr>
      </w:pPr>
      <w:r w:rsidRPr="0004417C">
        <w:rPr>
          <w:rFonts w:ascii="Times New Roman" w:hAnsi="Times New Roman"/>
          <w:spacing w:val="-4"/>
          <w:sz w:val="24"/>
          <w:szCs w:val="24"/>
          <w:lang w:val="sr-Cyrl-CS"/>
        </w:rPr>
        <w:t>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бави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вршењем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кривичних</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дела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из</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w:t>
      </w:r>
      <w:r w:rsidRPr="0004417C">
        <w:rPr>
          <w:rFonts w:ascii="Times" w:hAnsi="Times" w:cs="Times"/>
          <w:spacing w:val="-4"/>
          <w:sz w:val="24"/>
          <w:szCs w:val="24"/>
          <w:lang w:val="sr-Cyrl-CS"/>
        </w:rPr>
        <w:t xml:space="preserve">. 1. </w:t>
      </w:r>
      <w:r w:rsidRPr="0004417C">
        <w:rPr>
          <w:rFonts w:ascii="Times New Roman" w:hAnsi="Times New Roman"/>
          <w:spacing w:val="-4"/>
          <w:sz w:val="24"/>
          <w:szCs w:val="24"/>
          <w:lang w:val="sr-Cyrl-CS"/>
        </w:rPr>
        <w:t>и</w:t>
      </w:r>
      <w:r w:rsidRPr="0004417C">
        <w:rPr>
          <w:rFonts w:ascii="Times" w:hAnsi="Times" w:cs="Times"/>
          <w:spacing w:val="-4"/>
          <w:sz w:val="24"/>
          <w:szCs w:val="24"/>
          <w:lang w:val="sr-Cyrl-CS"/>
        </w:rPr>
        <w:t xml:space="preserve"> 2. </w:t>
      </w:r>
      <w:r w:rsidRPr="0004417C">
        <w:rPr>
          <w:rFonts w:ascii="Times New Roman" w:hAnsi="Times New Roman"/>
          <w:spacing w:val="-4"/>
          <w:sz w:val="24"/>
          <w:szCs w:val="24"/>
          <w:lang w:val="sr-Cyrl-CS"/>
        </w:rPr>
        <w:t>овог</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члана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дело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извршено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стране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организоване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групе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казниће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затвором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најмање десет година</w:t>
      </w:r>
      <w:r w:rsidRPr="0004417C">
        <w:rPr>
          <w:rFonts w:ascii="Times" w:hAnsi="Times" w:cs="Times"/>
          <w:spacing w:val="-4"/>
          <w:sz w:val="24"/>
          <w:szCs w:val="24"/>
          <w:lang w:val="sr-Cyrl-CS"/>
        </w:rPr>
        <w:t>.</w:t>
      </w:r>
    </w:p>
    <w:p w:rsidR="00735AD1" w:rsidRPr="0004417C" w:rsidRDefault="00735AD1" w:rsidP="00F4661F">
      <w:pPr>
        <w:spacing w:before="300" w:after="225"/>
        <w:jc w:val="center"/>
        <w:outlineLvl w:val="3"/>
        <w:rPr>
          <w:rFonts w:ascii="Times New Roman" w:hAnsi="Times New Roman"/>
          <w:bCs/>
          <w:spacing w:val="-4"/>
          <w:sz w:val="24"/>
          <w:szCs w:val="24"/>
          <w:lang w:val="sr-Cyrl-CS"/>
        </w:rPr>
      </w:pPr>
      <w:r w:rsidRPr="0004417C">
        <w:rPr>
          <w:rFonts w:ascii="Times New Roman" w:hAnsi="Times New Roman"/>
          <w:bCs/>
          <w:spacing w:val="-4"/>
          <w:sz w:val="24"/>
          <w:szCs w:val="24"/>
          <w:lang w:val="sr-Cyrl-CS"/>
        </w:rPr>
        <w:t xml:space="preserve">Члан 66. </w:t>
      </w:r>
    </w:p>
    <w:p w:rsidR="00735AD1" w:rsidRPr="0004417C" w:rsidRDefault="00735AD1" w:rsidP="00906E84">
      <w:pPr>
        <w:spacing w:after="90"/>
        <w:ind w:firstLine="709"/>
        <w:jc w:val="both"/>
        <w:rPr>
          <w:rFonts w:ascii="Times" w:hAnsi="Times" w:cs="Times"/>
          <w:spacing w:val="-4"/>
          <w:sz w:val="24"/>
          <w:szCs w:val="24"/>
          <w:lang w:val="sr-Cyrl-CS"/>
        </w:rPr>
      </w:pPr>
      <w:r w:rsidRPr="0004417C">
        <w:rPr>
          <w:rFonts w:ascii="Times New Roman" w:hAnsi="Times New Roman"/>
          <w:spacing w:val="-4"/>
          <w:sz w:val="24"/>
          <w:szCs w:val="24"/>
          <w:lang w:val="sr-Cyrl-CS"/>
        </w:rPr>
        <w:t>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поступак</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БМПО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укључи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жену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која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има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намеру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дете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после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рођења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уступи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трећем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лицу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без</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плаћања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било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какве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накнаде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остваривања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било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какве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материјалне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нематеријалне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користи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нуди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услуге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сурогат</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мајке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стране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жене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било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ког</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другог</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лица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без</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плаћања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било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какве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накнаде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остваривање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материјалне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нематеријалне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користи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казниће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затвором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три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десет</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година</w:t>
      </w:r>
      <w:r w:rsidRPr="0004417C">
        <w:rPr>
          <w:rFonts w:ascii="Times" w:hAnsi="Times" w:cs="Times"/>
          <w:spacing w:val="-4"/>
          <w:sz w:val="24"/>
          <w:szCs w:val="24"/>
          <w:lang w:val="sr-Cyrl-CS"/>
        </w:rPr>
        <w:t>.</w:t>
      </w:r>
    </w:p>
    <w:p w:rsidR="00735AD1" w:rsidRPr="0004417C" w:rsidRDefault="00735AD1" w:rsidP="00906E84">
      <w:pPr>
        <w:spacing w:after="90"/>
        <w:ind w:firstLine="709"/>
        <w:jc w:val="both"/>
        <w:rPr>
          <w:rFonts w:ascii="Times" w:hAnsi="Times" w:cs="Times"/>
          <w:spacing w:val="-4"/>
          <w:sz w:val="24"/>
          <w:szCs w:val="24"/>
          <w:lang w:val="sr-Cyrl-CS"/>
        </w:rPr>
      </w:pPr>
      <w:r w:rsidRPr="0004417C">
        <w:rPr>
          <w:rFonts w:ascii="Times New Roman" w:hAnsi="Times New Roman"/>
          <w:spacing w:val="-4"/>
          <w:sz w:val="24"/>
          <w:szCs w:val="24"/>
          <w:lang w:val="sr-Cyrl-CS"/>
        </w:rPr>
        <w:lastRenderedPageBreak/>
        <w:t>Ако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дело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из</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става</w:t>
      </w:r>
      <w:r w:rsidRPr="0004417C">
        <w:rPr>
          <w:rFonts w:ascii="Times" w:hAnsi="Times" w:cs="Times"/>
          <w:spacing w:val="-4"/>
          <w:sz w:val="24"/>
          <w:szCs w:val="24"/>
          <w:lang w:val="sr-Cyrl-CS"/>
        </w:rPr>
        <w:t xml:space="preserve"> 1. </w:t>
      </w:r>
      <w:r w:rsidRPr="0004417C">
        <w:rPr>
          <w:rFonts w:ascii="Times New Roman" w:hAnsi="Times New Roman"/>
          <w:spacing w:val="-4"/>
          <w:sz w:val="24"/>
          <w:szCs w:val="24"/>
          <w:lang w:val="sr-Cyrl-CS"/>
        </w:rPr>
        <w:t>овог</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члана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учињено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према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малолетном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лицу</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учинилац</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казнити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затвором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три до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дванаест</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година</w:t>
      </w:r>
      <w:r w:rsidRPr="0004417C">
        <w:rPr>
          <w:rFonts w:ascii="Times" w:hAnsi="Times" w:cs="Times"/>
          <w:spacing w:val="-4"/>
          <w:sz w:val="24"/>
          <w:szCs w:val="24"/>
          <w:lang w:val="sr-Cyrl-CS"/>
        </w:rPr>
        <w:t>.</w:t>
      </w:r>
    </w:p>
    <w:p w:rsidR="00735AD1" w:rsidRPr="0004417C" w:rsidRDefault="00735AD1" w:rsidP="00906E84">
      <w:pPr>
        <w:spacing w:after="90"/>
        <w:ind w:firstLine="709"/>
        <w:jc w:val="both"/>
        <w:rPr>
          <w:rFonts w:ascii="Times" w:hAnsi="Times" w:cs="Times"/>
          <w:spacing w:val="-4"/>
          <w:sz w:val="24"/>
          <w:szCs w:val="24"/>
          <w:lang w:val="sr-Cyrl-CS"/>
        </w:rPr>
      </w:pPr>
      <w:r w:rsidRPr="0004417C">
        <w:rPr>
          <w:rFonts w:ascii="Times New Roman" w:hAnsi="Times New Roman"/>
          <w:spacing w:val="-4"/>
          <w:sz w:val="24"/>
          <w:szCs w:val="24"/>
          <w:lang w:val="sr-Cyrl-CS"/>
        </w:rPr>
        <w:t>Ако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услед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дела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из</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w:t>
      </w:r>
      <w:r w:rsidRPr="0004417C">
        <w:rPr>
          <w:rFonts w:ascii="Times" w:hAnsi="Times" w:cs="Times"/>
          <w:spacing w:val="-4"/>
          <w:sz w:val="24"/>
          <w:szCs w:val="24"/>
          <w:lang w:val="sr-Cyrl-CS"/>
        </w:rPr>
        <w:t xml:space="preserve">. 1. </w:t>
      </w:r>
      <w:r w:rsidRPr="0004417C">
        <w:rPr>
          <w:rFonts w:ascii="Times New Roman" w:hAnsi="Times New Roman"/>
          <w:spacing w:val="-4"/>
          <w:sz w:val="24"/>
          <w:szCs w:val="24"/>
          <w:lang w:val="sr-Cyrl-CS"/>
        </w:rPr>
        <w:t>и</w:t>
      </w:r>
      <w:r w:rsidRPr="0004417C">
        <w:rPr>
          <w:rFonts w:ascii="Times" w:hAnsi="Times" w:cs="Times"/>
          <w:spacing w:val="-4"/>
          <w:sz w:val="24"/>
          <w:szCs w:val="24"/>
          <w:lang w:val="sr-Cyrl-CS"/>
        </w:rPr>
        <w:t xml:space="preserve"> 2. </w:t>
      </w:r>
      <w:r w:rsidRPr="0004417C">
        <w:rPr>
          <w:rFonts w:ascii="Times New Roman" w:hAnsi="Times New Roman"/>
          <w:spacing w:val="-4"/>
          <w:sz w:val="24"/>
          <w:szCs w:val="24"/>
          <w:lang w:val="sr-Cyrl-CS"/>
        </w:rPr>
        <w:t>овог</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члана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наступила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тешка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телесна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повреда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даваоца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репродуктивних</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ћелија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ембриона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учинилац</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казнити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затвором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пет</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до</w:t>
      </w:r>
      <w:r w:rsidRPr="0004417C">
        <w:rPr>
          <w:rFonts w:ascii="Times" w:hAnsi="Times" w:cs="Times"/>
          <w:spacing w:val="-4"/>
          <w:sz w:val="24"/>
          <w:szCs w:val="24"/>
          <w:lang w:val="sr-Cyrl-CS"/>
        </w:rPr>
        <w:t xml:space="preserve"> 15 </w:t>
      </w:r>
      <w:r w:rsidRPr="0004417C">
        <w:rPr>
          <w:rFonts w:ascii="Times New Roman" w:hAnsi="Times New Roman"/>
          <w:spacing w:val="-4"/>
          <w:sz w:val="24"/>
          <w:szCs w:val="24"/>
          <w:lang w:val="sr-Cyrl-CS"/>
        </w:rPr>
        <w:t>година</w:t>
      </w:r>
      <w:r w:rsidRPr="0004417C">
        <w:rPr>
          <w:rFonts w:ascii="Times" w:hAnsi="Times" w:cs="Times"/>
          <w:spacing w:val="-4"/>
          <w:sz w:val="24"/>
          <w:szCs w:val="24"/>
          <w:lang w:val="sr-Cyrl-CS"/>
        </w:rPr>
        <w:t>.</w:t>
      </w:r>
    </w:p>
    <w:p w:rsidR="00735AD1" w:rsidRPr="0004417C" w:rsidRDefault="00735AD1" w:rsidP="00906E84">
      <w:pPr>
        <w:spacing w:after="90"/>
        <w:ind w:firstLine="709"/>
        <w:jc w:val="both"/>
        <w:rPr>
          <w:rFonts w:ascii="Times" w:hAnsi="Times" w:cs="Times"/>
          <w:spacing w:val="-4"/>
          <w:sz w:val="24"/>
          <w:szCs w:val="24"/>
          <w:lang w:val="sr-Cyrl-CS"/>
        </w:rPr>
      </w:pPr>
      <w:r w:rsidRPr="0004417C">
        <w:rPr>
          <w:rFonts w:ascii="Times New Roman" w:hAnsi="Times New Roman"/>
          <w:spacing w:val="-4"/>
          <w:sz w:val="24"/>
          <w:szCs w:val="24"/>
          <w:lang w:val="sr-Cyrl-CS"/>
        </w:rPr>
        <w:t>Ако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услед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дела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из</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w:t>
      </w:r>
      <w:r w:rsidRPr="0004417C">
        <w:rPr>
          <w:rFonts w:ascii="Times" w:hAnsi="Times" w:cs="Times"/>
          <w:spacing w:val="-4"/>
          <w:sz w:val="24"/>
          <w:szCs w:val="24"/>
          <w:lang w:val="sr-Cyrl-CS"/>
        </w:rPr>
        <w:t xml:space="preserve">. 1. </w:t>
      </w:r>
      <w:r w:rsidRPr="0004417C">
        <w:rPr>
          <w:rFonts w:ascii="Times New Roman" w:hAnsi="Times New Roman"/>
          <w:spacing w:val="-4"/>
          <w:sz w:val="24"/>
          <w:szCs w:val="24"/>
          <w:lang w:val="sr-Cyrl-CS"/>
        </w:rPr>
        <w:t>и</w:t>
      </w:r>
      <w:r w:rsidRPr="0004417C">
        <w:rPr>
          <w:rFonts w:ascii="Times" w:hAnsi="Times" w:cs="Times"/>
          <w:spacing w:val="-4"/>
          <w:sz w:val="24"/>
          <w:szCs w:val="24"/>
          <w:lang w:val="sr-Cyrl-CS"/>
        </w:rPr>
        <w:t xml:space="preserve"> 2. </w:t>
      </w:r>
      <w:r w:rsidRPr="0004417C">
        <w:rPr>
          <w:rFonts w:ascii="Times New Roman" w:hAnsi="Times New Roman"/>
          <w:spacing w:val="-4"/>
          <w:sz w:val="24"/>
          <w:szCs w:val="24"/>
          <w:lang w:val="sr-Cyrl-CS"/>
        </w:rPr>
        <w:t>овог</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члана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наступила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смрт</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даваоца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репродуктивних</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ћелија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односно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ембриона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учинилац</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ће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казнити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затвором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најмање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15</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година</w:t>
      </w:r>
      <w:r w:rsidRPr="0004417C">
        <w:rPr>
          <w:rFonts w:ascii="Times" w:hAnsi="Times" w:cs="Times"/>
          <w:spacing w:val="-4"/>
          <w:sz w:val="24"/>
          <w:szCs w:val="24"/>
          <w:lang w:val="sr-Cyrl-CS"/>
        </w:rPr>
        <w:t>.</w:t>
      </w:r>
    </w:p>
    <w:p w:rsidR="00735AD1" w:rsidRPr="0004417C" w:rsidRDefault="00735AD1" w:rsidP="00906E84">
      <w:pPr>
        <w:spacing w:after="90"/>
        <w:ind w:firstLine="709"/>
        <w:jc w:val="both"/>
        <w:rPr>
          <w:rFonts w:ascii="Times" w:hAnsi="Times" w:cs="Times"/>
          <w:spacing w:val="-4"/>
          <w:sz w:val="24"/>
          <w:szCs w:val="24"/>
          <w:lang w:val="sr-Cyrl-CS"/>
        </w:rPr>
      </w:pPr>
      <w:r w:rsidRPr="0004417C">
        <w:rPr>
          <w:rFonts w:ascii="Times New Roman" w:hAnsi="Times New Roman"/>
          <w:spacing w:val="-4"/>
          <w:sz w:val="24"/>
          <w:szCs w:val="24"/>
          <w:lang w:val="sr-Cyrl-CS"/>
        </w:rPr>
        <w:t>Ко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бави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вршењем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кривичних</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дела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из</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w:t>
      </w:r>
      <w:r w:rsidRPr="0004417C">
        <w:rPr>
          <w:rFonts w:ascii="Times" w:hAnsi="Times" w:cs="Times"/>
          <w:spacing w:val="-4"/>
          <w:sz w:val="24"/>
          <w:szCs w:val="24"/>
          <w:lang w:val="sr-Cyrl-CS"/>
        </w:rPr>
        <w:t xml:space="preserve">. 1. </w:t>
      </w:r>
      <w:r w:rsidRPr="0004417C">
        <w:rPr>
          <w:rFonts w:ascii="Times New Roman" w:hAnsi="Times New Roman"/>
          <w:spacing w:val="-4"/>
          <w:sz w:val="24"/>
          <w:szCs w:val="24"/>
          <w:lang w:val="sr-Cyrl-CS"/>
        </w:rPr>
        <w:t>и</w:t>
      </w:r>
      <w:r w:rsidRPr="0004417C">
        <w:rPr>
          <w:rFonts w:ascii="Times" w:hAnsi="Times" w:cs="Times"/>
          <w:spacing w:val="-4"/>
          <w:sz w:val="24"/>
          <w:szCs w:val="24"/>
          <w:lang w:val="sr-Cyrl-CS"/>
        </w:rPr>
        <w:t xml:space="preserve"> 2. </w:t>
      </w:r>
      <w:r w:rsidRPr="0004417C">
        <w:rPr>
          <w:rFonts w:ascii="Times New Roman" w:hAnsi="Times New Roman"/>
          <w:spacing w:val="-4"/>
          <w:sz w:val="24"/>
          <w:szCs w:val="24"/>
          <w:lang w:val="sr-Cyrl-CS"/>
        </w:rPr>
        <w:t>овог</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члана</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или</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је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дело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извршено</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од</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стране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организоване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групе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казниће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се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затвором</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најмање</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десет</w:t>
      </w:r>
      <w:r w:rsidRPr="0004417C">
        <w:rPr>
          <w:rFonts w:ascii="Times" w:hAnsi="Times" w:cs="Times"/>
          <w:spacing w:val="-4"/>
          <w:sz w:val="24"/>
          <w:szCs w:val="24"/>
          <w:lang w:val="sr-Cyrl-CS"/>
        </w:rPr>
        <w:t xml:space="preserve"> </w:t>
      </w:r>
      <w:r w:rsidRPr="0004417C">
        <w:rPr>
          <w:rFonts w:ascii="Times New Roman" w:hAnsi="Times New Roman"/>
          <w:spacing w:val="-4"/>
          <w:sz w:val="24"/>
          <w:szCs w:val="24"/>
          <w:lang w:val="sr-Cyrl-CS"/>
        </w:rPr>
        <w:t>година</w:t>
      </w:r>
      <w:r w:rsidRPr="0004417C">
        <w:rPr>
          <w:rFonts w:ascii="Times" w:hAnsi="Times" w:cs="Times"/>
          <w:spacing w:val="-4"/>
          <w:sz w:val="24"/>
          <w:szCs w:val="24"/>
          <w:lang w:val="sr-Cyrl-CS"/>
        </w:rPr>
        <w:t>.</w:t>
      </w:r>
    </w:p>
    <w:p w:rsidR="00735AD1" w:rsidRPr="0004417C" w:rsidRDefault="00735AD1" w:rsidP="00F4661F">
      <w:pPr>
        <w:rPr>
          <w:lang w:val="sr-Cyrl-CS"/>
        </w:rPr>
      </w:pPr>
    </w:p>
    <w:p w:rsidR="00735AD1" w:rsidRPr="0004417C" w:rsidRDefault="00735AD1" w:rsidP="00956607">
      <w:pPr>
        <w:autoSpaceDE w:val="0"/>
        <w:autoSpaceDN w:val="0"/>
        <w:adjustRightInd w:val="0"/>
        <w:jc w:val="center"/>
        <w:rPr>
          <w:rFonts w:ascii="Times New Roman" w:hAnsi="Times New Roman"/>
          <w:sz w:val="24"/>
          <w:szCs w:val="24"/>
          <w:lang w:val="sr-Cyrl-CS"/>
        </w:rPr>
      </w:pPr>
    </w:p>
    <w:p w:rsidR="00735AD1" w:rsidRPr="0004417C" w:rsidRDefault="00735AD1" w:rsidP="00956607">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Прекршаји</w:t>
      </w:r>
    </w:p>
    <w:p w:rsidR="00735AD1" w:rsidRPr="0004417C" w:rsidRDefault="00735AD1" w:rsidP="00956607">
      <w:pPr>
        <w:autoSpaceDE w:val="0"/>
        <w:autoSpaceDN w:val="0"/>
        <w:adjustRightInd w:val="0"/>
        <w:jc w:val="center"/>
        <w:rPr>
          <w:rFonts w:ascii="Times New Roman" w:hAnsi="Times New Roman"/>
          <w:sz w:val="24"/>
          <w:szCs w:val="24"/>
          <w:lang w:val="sr-Cyrl-CS"/>
        </w:rPr>
      </w:pPr>
    </w:p>
    <w:p w:rsidR="00735AD1" w:rsidRPr="0004417C" w:rsidRDefault="00735AD1" w:rsidP="00956607">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67.</w:t>
      </w:r>
    </w:p>
    <w:p w:rsidR="00735AD1" w:rsidRPr="0004417C" w:rsidRDefault="00735AD1" w:rsidP="00956607">
      <w:pPr>
        <w:autoSpaceDE w:val="0"/>
        <w:autoSpaceDN w:val="0"/>
        <w:adjustRightInd w:val="0"/>
        <w:jc w:val="both"/>
        <w:rPr>
          <w:rFonts w:ascii="Times New Roman" w:hAnsi="Times New Roman"/>
          <w:sz w:val="24"/>
          <w:szCs w:val="24"/>
          <w:lang w:val="sr-Cyrl-CS"/>
        </w:rPr>
      </w:pPr>
    </w:p>
    <w:p w:rsidR="00735AD1" w:rsidRPr="0004417C" w:rsidRDefault="00735AD1" w:rsidP="00163758">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Новчаном казном од 500.000 до 1.000.000 динара казниће се за прекршај центар за БМПО, односно Банка, као правно лице, ако:</w:t>
      </w:r>
    </w:p>
    <w:p w:rsidR="00735AD1" w:rsidRPr="0004417C" w:rsidRDefault="00735AD1" w:rsidP="00281F68">
      <w:pPr>
        <w:pStyle w:val="ListParagraph"/>
        <w:numPr>
          <w:ilvl w:val="0"/>
          <w:numId w:val="1"/>
        </w:numPr>
        <w:tabs>
          <w:tab w:val="right" w:pos="142"/>
          <w:tab w:val="left" w:pos="993"/>
        </w:tabs>
        <w:autoSpaceDE w:val="0"/>
        <w:autoSpaceDN w:val="0"/>
        <w:adjustRightInd w:val="0"/>
        <w:ind w:left="0" w:firstLine="709"/>
        <w:jc w:val="both"/>
        <w:rPr>
          <w:rFonts w:ascii="Times New Roman" w:hAnsi="Times New Roman"/>
          <w:sz w:val="24"/>
          <w:szCs w:val="24"/>
          <w:lang w:val="sr-Cyrl-CS"/>
        </w:rPr>
      </w:pPr>
      <w:r w:rsidRPr="0004417C">
        <w:rPr>
          <w:rFonts w:ascii="Times New Roman" w:hAnsi="Times New Roman"/>
          <w:sz w:val="24"/>
          <w:szCs w:val="24"/>
          <w:lang w:val="sr-Cyrl-CS"/>
        </w:rPr>
        <w:t>обавља делатност БМПО у супротности са овим законом (члан 13);</w:t>
      </w:r>
    </w:p>
    <w:p w:rsidR="00735AD1" w:rsidRPr="0004417C" w:rsidRDefault="00735AD1" w:rsidP="00672640">
      <w:pPr>
        <w:pStyle w:val="ListParagraph"/>
        <w:numPr>
          <w:ilvl w:val="0"/>
          <w:numId w:val="1"/>
        </w:numPr>
        <w:tabs>
          <w:tab w:val="right" w:pos="142"/>
          <w:tab w:val="left" w:pos="993"/>
        </w:tabs>
        <w:autoSpaceDE w:val="0"/>
        <w:autoSpaceDN w:val="0"/>
        <w:adjustRightInd w:val="0"/>
        <w:ind w:left="0" w:firstLine="709"/>
        <w:jc w:val="both"/>
        <w:rPr>
          <w:rFonts w:ascii="Times New Roman" w:hAnsi="Times New Roman"/>
          <w:sz w:val="24"/>
          <w:szCs w:val="24"/>
          <w:lang w:val="sr-Cyrl-CS"/>
        </w:rPr>
      </w:pPr>
      <w:r w:rsidRPr="0004417C">
        <w:rPr>
          <w:rFonts w:ascii="Times New Roman" w:hAnsi="Times New Roman"/>
          <w:sz w:val="24"/>
          <w:szCs w:val="24"/>
          <w:lang w:val="sr-Cyrl-CS"/>
        </w:rPr>
        <w:t>обавља делатност БМПО без издате дозволе за обављање делатности БМПО од стране директора Управе за биомедицину или ако обавља делатност  БМПО, а да је одузета дозвола за обављање делатности БМПО од стране директора Управе (чл. 15</w:t>
      </w:r>
      <w:r>
        <w:rPr>
          <w:rFonts w:ascii="Times New Roman" w:hAnsi="Times New Roman"/>
          <w:sz w:val="24"/>
          <w:szCs w:val="24"/>
          <w:lang w:val="sr-Cyrl-CS"/>
        </w:rPr>
        <w:t>-</w:t>
      </w:r>
      <w:r w:rsidRPr="0004417C">
        <w:rPr>
          <w:rFonts w:ascii="Times New Roman" w:hAnsi="Times New Roman"/>
          <w:sz w:val="24"/>
          <w:szCs w:val="24"/>
          <w:lang w:val="sr-Cyrl-CS"/>
        </w:rPr>
        <w:t xml:space="preserve">16); </w:t>
      </w:r>
    </w:p>
    <w:p w:rsidR="00735AD1" w:rsidRPr="0004417C" w:rsidRDefault="00735AD1" w:rsidP="00281F68">
      <w:pPr>
        <w:tabs>
          <w:tab w:val="right" w:pos="142"/>
          <w:tab w:val="lef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3) </w:t>
      </w:r>
      <w:r w:rsidRPr="0004417C">
        <w:rPr>
          <w:rFonts w:ascii="Times New Roman" w:hAnsi="Times New Roman"/>
          <w:sz w:val="24"/>
          <w:szCs w:val="24"/>
          <w:lang w:val="sr-Cyrl-CS"/>
        </w:rPr>
        <w:tab/>
        <w:t xml:space="preserve">не именује лице задужено за делатност БМПО (члан 20); </w:t>
      </w:r>
    </w:p>
    <w:p w:rsidR="00735AD1" w:rsidRPr="0004417C" w:rsidRDefault="00735AD1" w:rsidP="00281F68">
      <w:pPr>
        <w:tabs>
          <w:tab w:val="right" w:pos="142"/>
          <w:tab w:val="lef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4) </w:t>
      </w:r>
      <w:r w:rsidRPr="0004417C">
        <w:rPr>
          <w:rFonts w:ascii="Times New Roman" w:hAnsi="Times New Roman"/>
          <w:sz w:val="24"/>
          <w:szCs w:val="24"/>
          <w:lang w:val="sr-Cyrl-CS"/>
        </w:rPr>
        <w:tab/>
        <w:t>не води медицинску документацију и евиденције у складу са чл. 22. и 23. овог закона;</w:t>
      </w:r>
    </w:p>
    <w:p w:rsidR="00735AD1" w:rsidRPr="0004417C" w:rsidRDefault="00735AD1" w:rsidP="00281F68">
      <w:pPr>
        <w:tabs>
          <w:tab w:val="right" w:pos="142"/>
          <w:tab w:val="lef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5)</w:t>
      </w:r>
      <w:r w:rsidRPr="0004417C">
        <w:rPr>
          <w:rFonts w:ascii="Times New Roman" w:hAnsi="Times New Roman"/>
          <w:sz w:val="24"/>
          <w:szCs w:val="24"/>
          <w:lang w:val="sr-Cyrl-CS"/>
        </w:rPr>
        <w:tab/>
        <w:t xml:space="preserve"> не доставља податке из члана 22. овог закона Управи (члан 22. став 2);</w:t>
      </w:r>
    </w:p>
    <w:p w:rsidR="00735AD1" w:rsidRPr="0004417C" w:rsidRDefault="00735AD1" w:rsidP="00281F68">
      <w:pPr>
        <w:tabs>
          <w:tab w:val="right" w:pos="142"/>
          <w:tab w:val="lef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6)</w:t>
      </w:r>
      <w:r w:rsidRPr="0004417C">
        <w:rPr>
          <w:rFonts w:ascii="Times New Roman" w:hAnsi="Times New Roman"/>
          <w:sz w:val="24"/>
          <w:szCs w:val="24"/>
          <w:lang w:val="sr-Cyrl-CS"/>
        </w:rPr>
        <w:tab/>
        <w:t xml:space="preserve"> не успостави ефикасан и проверен систем праћења и пријаве озбиљног нежељеног догађаја и озбиљне нежељене реакције, да без одлагања не обавести Управу о сваком озбиљном нежељеном догађају и свакој озбиљној нежељеној реакцији, као и ако без одлагања не предузме све расположиве мере за смањење штете настале услед било којег озбиљног нежељеног догађаја и озбиљне нежељене реакције (члан 24);</w:t>
      </w:r>
    </w:p>
    <w:p w:rsidR="00735AD1" w:rsidRPr="0004417C" w:rsidRDefault="00735AD1" w:rsidP="00281F68">
      <w:pPr>
        <w:tabs>
          <w:tab w:val="right" w:pos="142"/>
          <w:tab w:val="lef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7)</w:t>
      </w:r>
      <w:r w:rsidRPr="0004417C">
        <w:rPr>
          <w:rFonts w:ascii="Times New Roman" w:hAnsi="Times New Roman"/>
          <w:sz w:val="24"/>
          <w:szCs w:val="24"/>
          <w:lang w:val="sr-Cyrl-CS"/>
        </w:rPr>
        <w:tab/>
        <w:t xml:space="preserve"> омогући да се започне поступак БМПО са репродуктивним ћелијама, односно ембрионима у супротности са чланом 26. овог закона; </w:t>
      </w:r>
    </w:p>
    <w:p w:rsidR="00735AD1" w:rsidRPr="0004417C" w:rsidRDefault="00735AD1" w:rsidP="00956607">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8) </w:t>
      </w:r>
      <w:r w:rsidRPr="0004417C">
        <w:rPr>
          <w:rFonts w:ascii="Times New Roman" w:hAnsi="Times New Roman"/>
          <w:sz w:val="24"/>
          <w:szCs w:val="24"/>
          <w:lang w:val="sr-Cyrl-CS"/>
        </w:rPr>
        <w:tab/>
        <w:t>не обезбеди писмени пристанак свих лица која се подвргавају поступку пре започињања поступка БМПО (члан 27);</w:t>
      </w:r>
    </w:p>
    <w:p w:rsidR="00735AD1" w:rsidRPr="0004417C" w:rsidRDefault="00735AD1" w:rsidP="00532F57">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9)</w:t>
      </w:r>
      <w:r w:rsidRPr="0004417C">
        <w:rPr>
          <w:rFonts w:ascii="Times New Roman" w:hAnsi="Times New Roman"/>
          <w:sz w:val="24"/>
          <w:szCs w:val="24"/>
          <w:lang w:val="sr-Cyrl-CS"/>
        </w:rPr>
        <w:tab/>
        <w:t xml:space="preserve"> дозволи употребу репродуктивних ћелија, односно ембриона у супротности са чланом 30;</w:t>
      </w:r>
    </w:p>
    <w:p w:rsidR="00735AD1" w:rsidRPr="0004417C" w:rsidRDefault="00735AD1" w:rsidP="00C07521">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10) </w:t>
      </w:r>
      <w:r w:rsidRPr="0004417C">
        <w:rPr>
          <w:rFonts w:ascii="Times New Roman" w:hAnsi="Times New Roman"/>
          <w:sz w:val="24"/>
          <w:szCs w:val="24"/>
          <w:lang w:val="sr-Cyrl-CS"/>
        </w:rPr>
        <w:tab/>
        <w:t>омогући да давалац јајних ћелија, односно семених ћелија буде лице које није пунолетно, здравствено и  пословно способно (члан 34);</w:t>
      </w:r>
    </w:p>
    <w:p w:rsidR="00735AD1" w:rsidRPr="0004417C" w:rsidRDefault="00735AD1" w:rsidP="00956607">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11)</w:t>
      </w:r>
      <w:r w:rsidRPr="0004417C">
        <w:rPr>
          <w:rFonts w:ascii="Times New Roman" w:hAnsi="Times New Roman"/>
          <w:sz w:val="24"/>
          <w:szCs w:val="24"/>
          <w:lang w:val="sr-Cyrl-CS"/>
        </w:rPr>
        <w:tab/>
        <w:t xml:space="preserve"> не омогући да здравствени радник да даваоцу репродуктивних ћелија потпуне информације о личним подацима који ће се прикупљати, о начину заштите и чувања тих података, као и о начину и поступку употребе тих података у складу са законом (члан 37);</w:t>
      </w:r>
    </w:p>
    <w:p w:rsidR="00735AD1" w:rsidRPr="0004417C" w:rsidRDefault="00735AD1" w:rsidP="00956607">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12) </w:t>
      </w:r>
      <w:r w:rsidRPr="0004417C">
        <w:rPr>
          <w:rFonts w:ascii="Times New Roman" w:hAnsi="Times New Roman"/>
          <w:sz w:val="24"/>
          <w:szCs w:val="24"/>
          <w:lang w:val="sr-Cyrl-CS"/>
        </w:rPr>
        <w:tab/>
        <w:t>употреби репродуктивне ћелије, односно ембрионе давалаца који нису живи (члан 41)</w:t>
      </w:r>
    </w:p>
    <w:p w:rsidR="00735AD1" w:rsidRPr="0004417C" w:rsidRDefault="00735AD1" w:rsidP="00956607">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13)</w:t>
      </w:r>
      <w:r w:rsidRPr="0004417C">
        <w:rPr>
          <w:rFonts w:ascii="Times New Roman" w:hAnsi="Times New Roman"/>
          <w:sz w:val="24"/>
          <w:szCs w:val="24"/>
          <w:lang w:val="sr-Cyrl-CS"/>
        </w:rPr>
        <w:tab/>
        <w:t xml:space="preserve"> омогући да се у једном поступку БМПО у тело жене унесу ембриони у супротности са чланом 46. овог закона, односно ако се не обезбеди заједничка писмена сагласност оба супружника, односно ванбрачна партнера о броју раних ембриона који се уносе у тело жене (члан 46. ст. 2. и 4);</w:t>
      </w:r>
    </w:p>
    <w:p w:rsidR="00735AD1" w:rsidRPr="0004417C" w:rsidRDefault="00735AD1" w:rsidP="00956607">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14) </w:t>
      </w:r>
      <w:r w:rsidRPr="0004417C">
        <w:rPr>
          <w:rFonts w:ascii="Times New Roman" w:hAnsi="Times New Roman"/>
          <w:sz w:val="24"/>
          <w:szCs w:val="24"/>
          <w:lang w:val="sr-Cyrl-CS"/>
        </w:rPr>
        <w:tab/>
        <w:t>поступи у супротности са чланом 47. овог закона;</w:t>
      </w:r>
    </w:p>
    <w:p w:rsidR="00735AD1" w:rsidRPr="0004417C" w:rsidRDefault="00735AD1" w:rsidP="00956607">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15) </w:t>
      </w:r>
      <w:r w:rsidRPr="0004417C">
        <w:rPr>
          <w:rFonts w:ascii="Times New Roman" w:hAnsi="Times New Roman"/>
          <w:sz w:val="24"/>
          <w:szCs w:val="24"/>
          <w:lang w:val="sr-Cyrl-CS"/>
        </w:rPr>
        <w:tab/>
        <w:t>се семене ћелије, неоплођене јајне ћелије, зигот и рани ембриони чувају у супротности са чланом 50. овог закона;</w:t>
      </w:r>
    </w:p>
    <w:p w:rsidR="00735AD1" w:rsidRDefault="00735AD1" w:rsidP="00956607">
      <w:pPr>
        <w:tabs>
          <w:tab w:val="right" w:pos="1276"/>
        </w:tabs>
        <w:autoSpaceDE w:val="0"/>
        <w:autoSpaceDN w:val="0"/>
        <w:adjustRightInd w:val="0"/>
        <w:ind w:firstLine="709"/>
        <w:jc w:val="both"/>
        <w:rPr>
          <w:rFonts w:ascii="Times New Roman" w:hAnsi="Times New Roman"/>
          <w:sz w:val="24"/>
          <w:szCs w:val="24"/>
          <w:lang w:val="sr-Cyrl-CS"/>
        </w:rPr>
      </w:pPr>
    </w:p>
    <w:p w:rsidR="00735AD1" w:rsidRDefault="00735AD1" w:rsidP="00956607">
      <w:pPr>
        <w:tabs>
          <w:tab w:val="right" w:pos="1276"/>
        </w:tabs>
        <w:autoSpaceDE w:val="0"/>
        <w:autoSpaceDN w:val="0"/>
        <w:adjustRightInd w:val="0"/>
        <w:ind w:firstLine="709"/>
        <w:jc w:val="both"/>
        <w:rPr>
          <w:rFonts w:ascii="Times New Roman" w:hAnsi="Times New Roman"/>
          <w:sz w:val="24"/>
          <w:szCs w:val="24"/>
          <w:lang w:val="sr-Cyrl-CS"/>
        </w:rPr>
      </w:pPr>
    </w:p>
    <w:p w:rsidR="00735AD1" w:rsidRPr="0004417C" w:rsidRDefault="00735AD1" w:rsidP="00956607">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16) </w:t>
      </w:r>
      <w:r w:rsidRPr="0004417C">
        <w:rPr>
          <w:rFonts w:ascii="Times New Roman" w:hAnsi="Times New Roman"/>
          <w:sz w:val="24"/>
          <w:szCs w:val="24"/>
          <w:lang w:val="sr-Cyrl-CS"/>
        </w:rPr>
        <w:tab/>
        <w:t>се са семеним ћелијама, неоплођеним јајним ћелијама и неупотребљеним раним ембрионима располаже у супротности са чланом 52. овог закона;</w:t>
      </w:r>
    </w:p>
    <w:p w:rsidR="00735AD1" w:rsidRPr="0004417C" w:rsidRDefault="00735AD1" w:rsidP="00956607">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17)</w:t>
      </w:r>
      <w:r w:rsidRPr="0004417C">
        <w:rPr>
          <w:rFonts w:ascii="Times New Roman" w:hAnsi="Times New Roman"/>
          <w:sz w:val="24"/>
          <w:szCs w:val="24"/>
          <w:lang w:val="sr-Cyrl-CS"/>
        </w:rPr>
        <w:tab/>
        <w:t xml:space="preserve"> обавља научноистраживачки рад у супротности са чланом 53. овог закона;</w:t>
      </w:r>
    </w:p>
    <w:p w:rsidR="00735AD1" w:rsidRPr="0004417C" w:rsidRDefault="00735AD1" w:rsidP="00956607">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18) поступи у супротности са чланом 55.  став 3.  овог закона.</w:t>
      </w:r>
    </w:p>
    <w:p w:rsidR="00735AD1" w:rsidRPr="0004417C" w:rsidRDefault="00735AD1" w:rsidP="00956607">
      <w:pPr>
        <w:tabs>
          <w:tab w:val="right" w:pos="1276"/>
        </w:tabs>
        <w:autoSpaceDE w:val="0"/>
        <w:autoSpaceDN w:val="0"/>
        <w:adjustRightInd w:val="0"/>
        <w:ind w:firstLine="709"/>
        <w:jc w:val="both"/>
        <w:rPr>
          <w:rFonts w:ascii="Times New Roman" w:hAnsi="Times New Roman"/>
          <w:sz w:val="24"/>
          <w:szCs w:val="24"/>
          <w:lang w:val="sr-Cyrl-CS"/>
        </w:rPr>
      </w:pPr>
    </w:p>
    <w:p w:rsidR="00735AD1" w:rsidRPr="0004417C" w:rsidRDefault="00735AD1" w:rsidP="00342F83">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Новчаном казном од 300.000 до 500.000 динара казниће се за прекршај центар за БМПО, као предузетник, ако:</w:t>
      </w:r>
    </w:p>
    <w:p w:rsidR="00735AD1" w:rsidRPr="0004417C" w:rsidRDefault="00735AD1" w:rsidP="00532F57">
      <w:pPr>
        <w:pStyle w:val="ListParagraph"/>
        <w:numPr>
          <w:ilvl w:val="0"/>
          <w:numId w:val="2"/>
        </w:numPr>
        <w:tabs>
          <w:tab w:val="right" w:pos="142"/>
          <w:tab w:val="left" w:pos="993"/>
        </w:tabs>
        <w:autoSpaceDE w:val="0"/>
        <w:autoSpaceDN w:val="0"/>
        <w:adjustRightInd w:val="0"/>
        <w:jc w:val="both"/>
        <w:rPr>
          <w:rFonts w:ascii="Times New Roman" w:hAnsi="Times New Roman"/>
          <w:sz w:val="24"/>
          <w:szCs w:val="24"/>
          <w:lang w:val="sr-Cyrl-CS"/>
        </w:rPr>
      </w:pPr>
      <w:r w:rsidRPr="0004417C">
        <w:rPr>
          <w:rFonts w:ascii="Times New Roman" w:hAnsi="Times New Roman"/>
          <w:sz w:val="24"/>
          <w:szCs w:val="24"/>
          <w:lang w:val="sr-Cyrl-CS"/>
        </w:rPr>
        <w:t>обавља делатност БМПО у супротности са овим законом (члан 13);</w:t>
      </w:r>
    </w:p>
    <w:p w:rsidR="00735AD1" w:rsidRPr="0004417C" w:rsidRDefault="00735AD1" w:rsidP="00532F57">
      <w:pPr>
        <w:pStyle w:val="ListParagraph"/>
        <w:numPr>
          <w:ilvl w:val="0"/>
          <w:numId w:val="2"/>
        </w:numPr>
        <w:tabs>
          <w:tab w:val="right" w:pos="142"/>
          <w:tab w:val="left" w:pos="993"/>
        </w:tabs>
        <w:autoSpaceDE w:val="0"/>
        <w:autoSpaceDN w:val="0"/>
        <w:adjustRightInd w:val="0"/>
        <w:ind w:left="0"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обавља делатност БМПО без издате дозволе за обављање делатности БМПО од стране директора Управе за биомедицину или ако обавља делатност  БМПО, а да је одузета дозвола за обављање делатности БМПО од стране директора Управе за биомедицину (чл. 15–16); </w:t>
      </w:r>
    </w:p>
    <w:p w:rsidR="00735AD1" w:rsidRPr="0004417C" w:rsidRDefault="00735AD1" w:rsidP="00342F83">
      <w:pPr>
        <w:tabs>
          <w:tab w:val="right" w:pos="142"/>
          <w:tab w:val="lef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3) </w:t>
      </w:r>
      <w:r w:rsidRPr="0004417C">
        <w:rPr>
          <w:rFonts w:ascii="Times New Roman" w:hAnsi="Times New Roman"/>
          <w:sz w:val="24"/>
          <w:szCs w:val="24"/>
          <w:lang w:val="sr-Cyrl-CS"/>
        </w:rPr>
        <w:tab/>
        <w:t xml:space="preserve">не именује лице задужено за делатност БМПО (члан 20); </w:t>
      </w:r>
    </w:p>
    <w:p w:rsidR="00735AD1" w:rsidRPr="0004417C" w:rsidRDefault="00735AD1" w:rsidP="00342F83">
      <w:pPr>
        <w:tabs>
          <w:tab w:val="right" w:pos="142"/>
          <w:tab w:val="lef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4) </w:t>
      </w:r>
      <w:r w:rsidRPr="0004417C">
        <w:rPr>
          <w:rFonts w:ascii="Times New Roman" w:hAnsi="Times New Roman"/>
          <w:sz w:val="24"/>
          <w:szCs w:val="24"/>
          <w:lang w:val="sr-Cyrl-CS"/>
        </w:rPr>
        <w:tab/>
        <w:t>не води медицинску документацију и евиденције у складу са чл. 22. и 23. овог закона;</w:t>
      </w:r>
    </w:p>
    <w:p w:rsidR="00735AD1" w:rsidRPr="0004417C" w:rsidRDefault="00735AD1" w:rsidP="00342F83">
      <w:pPr>
        <w:tabs>
          <w:tab w:val="right" w:pos="142"/>
          <w:tab w:val="lef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5)</w:t>
      </w:r>
      <w:r w:rsidRPr="0004417C">
        <w:rPr>
          <w:rFonts w:ascii="Times New Roman" w:hAnsi="Times New Roman"/>
          <w:sz w:val="24"/>
          <w:szCs w:val="24"/>
          <w:lang w:val="sr-Cyrl-CS"/>
        </w:rPr>
        <w:tab/>
        <w:t xml:space="preserve"> не доставља податке из члана 22. овог закона Управи (члан 22. став 2);</w:t>
      </w:r>
    </w:p>
    <w:p w:rsidR="00735AD1" w:rsidRPr="0004417C" w:rsidRDefault="00735AD1" w:rsidP="00342F83">
      <w:pPr>
        <w:tabs>
          <w:tab w:val="right" w:pos="142"/>
          <w:tab w:val="lef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6)</w:t>
      </w:r>
      <w:r w:rsidRPr="0004417C">
        <w:rPr>
          <w:rFonts w:ascii="Times New Roman" w:hAnsi="Times New Roman"/>
          <w:sz w:val="24"/>
          <w:szCs w:val="24"/>
          <w:lang w:val="sr-Cyrl-CS"/>
        </w:rPr>
        <w:tab/>
        <w:t xml:space="preserve"> не успостави ефикасан и проверен систем праћења и пријаве озбиљног нежељеног догађаја и озбиљне нежељене реакције, да без одлагања не обавести Управу о сваком озбиљном нежељеном догађају и свакој озбиљној нежељеној реакцији, као и ако без одлагања не предузме све расположиве мере за смањење штете настале услед било којег озбиљног нежељеног догађаја и озбиљне нежељене реакције (члан 24);</w:t>
      </w:r>
    </w:p>
    <w:p w:rsidR="00735AD1" w:rsidRPr="0004417C" w:rsidRDefault="00735AD1" w:rsidP="00342F83">
      <w:pPr>
        <w:tabs>
          <w:tab w:val="right" w:pos="142"/>
          <w:tab w:val="lef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7)</w:t>
      </w:r>
      <w:r w:rsidRPr="0004417C">
        <w:rPr>
          <w:rFonts w:ascii="Times New Roman" w:hAnsi="Times New Roman"/>
          <w:sz w:val="24"/>
          <w:szCs w:val="24"/>
          <w:lang w:val="sr-Cyrl-CS"/>
        </w:rPr>
        <w:tab/>
        <w:t xml:space="preserve"> омогући да се започне поступак БМПО са репродуктивним ћелијама, односно ембрионима у супротности са чланом 26. овог закона; </w:t>
      </w:r>
    </w:p>
    <w:p w:rsidR="00735AD1" w:rsidRPr="0004417C" w:rsidRDefault="00735AD1" w:rsidP="00342F83">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8) </w:t>
      </w:r>
      <w:r w:rsidRPr="0004417C">
        <w:rPr>
          <w:rFonts w:ascii="Times New Roman" w:hAnsi="Times New Roman"/>
          <w:sz w:val="24"/>
          <w:szCs w:val="24"/>
          <w:lang w:val="sr-Cyrl-CS"/>
        </w:rPr>
        <w:tab/>
        <w:t>не обезбеди писмени пристанак свих лица која се подвргавају поступку пре започињања поступка БМПО (члан 27);</w:t>
      </w:r>
    </w:p>
    <w:p w:rsidR="00735AD1" w:rsidRPr="0004417C" w:rsidRDefault="00735AD1" w:rsidP="00342F83">
      <w:pPr>
        <w:tabs>
          <w:tab w:val="right" w:pos="993"/>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9)</w:t>
      </w:r>
      <w:r w:rsidRPr="0004417C">
        <w:rPr>
          <w:rFonts w:ascii="Times New Roman" w:hAnsi="Times New Roman"/>
          <w:sz w:val="24"/>
          <w:szCs w:val="24"/>
          <w:lang w:val="sr-Cyrl-CS"/>
        </w:rPr>
        <w:tab/>
        <w:t xml:space="preserve"> дозволи употребу репродуктивних ћелија, односно ембриона у супротности са чланом 30;</w:t>
      </w:r>
    </w:p>
    <w:p w:rsidR="00735AD1" w:rsidRPr="0004417C" w:rsidRDefault="00735AD1" w:rsidP="00342F83">
      <w:pPr>
        <w:tabs>
          <w:tab w:val="right" w:pos="993"/>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10) </w:t>
      </w:r>
      <w:r w:rsidRPr="0004417C">
        <w:rPr>
          <w:rFonts w:ascii="Times New Roman" w:hAnsi="Times New Roman"/>
          <w:sz w:val="24"/>
          <w:szCs w:val="24"/>
          <w:lang w:val="sr-Cyrl-CS"/>
        </w:rPr>
        <w:tab/>
        <w:t>омогући да давалац јајних ћелија, односно семених ћелија буде лице које није пунолетно, здравствено и  пословно способно (члан 34);</w:t>
      </w:r>
    </w:p>
    <w:p w:rsidR="00735AD1" w:rsidRPr="0004417C" w:rsidRDefault="00735AD1" w:rsidP="00342F83">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11)</w:t>
      </w:r>
      <w:r w:rsidRPr="0004417C">
        <w:rPr>
          <w:rFonts w:ascii="Times New Roman" w:hAnsi="Times New Roman"/>
          <w:sz w:val="24"/>
          <w:szCs w:val="24"/>
          <w:lang w:val="sr-Cyrl-CS"/>
        </w:rPr>
        <w:tab/>
        <w:t xml:space="preserve"> не омогући да здравствени радник да даваоцу репродуктивних ћелија потпуне информације о личним подацима који ће се прикупљати, о начину заштите и чувања тих података, као и о начину и поступку употребе тих података у складу са законом (члан 37);</w:t>
      </w:r>
    </w:p>
    <w:p w:rsidR="00735AD1" w:rsidRPr="0004417C" w:rsidRDefault="00735AD1" w:rsidP="00342F83">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12) </w:t>
      </w:r>
      <w:r w:rsidRPr="0004417C">
        <w:rPr>
          <w:rFonts w:ascii="Times New Roman" w:hAnsi="Times New Roman"/>
          <w:sz w:val="24"/>
          <w:szCs w:val="24"/>
          <w:lang w:val="sr-Cyrl-CS"/>
        </w:rPr>
        <w:tab/>
        <w:t>употреби репродуктивне ћелије, односно ембрионе давалаца који нису живи (члан 41)</w:t>
      </w:r>
    </w:p>
    <w:p w:rsidR="00735AD1" w:rsidRPr="0004417C" w:rsidRDefault="00735AD1" w:rsidP="00342F83">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13)</w:t>
      </w:r>
      <w:r w:rsidRPr="0004417C">
        <w:rPr>
          <w:rFonts w:ascii="Times New Roman" w:hAnsi="Times New Roman"/>
          <w:sz w:val="24"/>
          <w:szCs w:val="24"/>
          <w:lang w:val="sr-Cyrl-CS"/>
        </w:rPr>
        <w:tab/>
        <w:t xml:space="preserve"> омогући да се у једном поступку БМПО у тело жене унесу ембриони у супротности са чланом 46. овог закона, односно ако се не обезбеди заједничка писмена сагласност оба супружника, односно ванбрачна партнера о броју раних ембриона који се уносе у тело жене (члан 46. ст. 2. и 4);</w:t>
      </w:r>
    </w:p>
    <w:p w:rsidR="00735AD1" w:rsidRPr="0004417C" w:rsidRDefault="00735AD1" w:rsidP="00342F83">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14) </w:t>
      </w:r>
      <w:r w:rsidRPr="0004417C">
        <w:rPr>
          <w:rFonts w:ascii="Times New Roman" w:hAnsi="Times New Roman"/>
          <w:sz w:val="24"/>
          <w:szCs w:val="24"/>
          <w:lang w:val="sr-Cyrl-CS"/>
        </w:rPr>
        <w:tab/>
        <w:t>поступи у супротности са чланом 47. овог закона;</w:t>
      </w:r>
    </w:p>
    <w:p w:rsidR="00735AD1" w:rsidRPr="0004417C" w:rsidRDefault="00735AD1" w:rsidP="00342F83">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15) </w:t>
      </w:r>
      <w:r w:rsidRPr="0004417C">
        <w:rPr>
          <w:rFonts w:ascii="Times New Roman" w:hAnsi="Times New Roman"/>
          <w:sz w:val="24"/>
          <w:szCs w:val="24"/>
          <w:lang w:val="sr-Cyrl-CS"/>
        </w:rPr>
        <w:tab/>
        <w:t>се семене ћелије, неоплођене јајне ћелије, зигот и рани ембриони чувају у супротности са чланом 50. овог закона;</w:t>
      </w:r>
    </w:p>
    <w:p w:rsidR="00735AD1" w:rsidRPr="0004417C" w:rsidRDefault="00735AD1" w:rsidP="00342F83">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 xml:space="preserve">16) </w:t>
      </w:r>
      <w:r w:rsidRPr="0004417C">
        <w:rPr>
          <w:rFonts w:ascii="Times New Roman" w:hAnsi="Times New Roman"/>
          <w:sz w:val="24"/>
          <w:szCs w:val="24"/>
          <w:lang w:val="sr-Cyrl-CS"/>
        </w:rPr>
        <w:tab/>
        <w:t>се са семеним ћелијама, неоплођеним јајним ћелијама и неупотребљеним раним ембрионима располаже у супротности са чланом 52. овог закона;</w:t>
      </w:r>
    </w:p>
    <w:p w:rsidR="00735AD1" w:rsidRPr="0004417C" w:rsidRDefault="00735AD1" w:rsidP="00342F83">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17)</w:t>
      </w:r>
      <w:r w:rsidRPr="0004417C">
        <w:rPr>
          <w:rFonts w:ascii="Times New Roman" w:hAnsi="Times New Roman"/>
          <w:sz w:val="24"/>
          <w:szCs w:val="24"/>
          <w:lang w:val="sr-Cyrl-CS"/>
        </w:rPr>
        <w:tab/>
        <w:t xml:space="preserve"> обавља научноистраживачки рад у супротности са чланом 53. овог закона;</w:t>
      </w:r>
    </w:p>
    <w:p w:rsidR="00735AD1" w:rsidRPr="0004417C" w:rsidRDefault="00735AD1" w:rsidP="00342F83">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18) поступи у супротности са чланом 55.  став 3.  овог закона.</w:t>
      </w:r>
    </w:p>
    <w:p w:rsidR="00735AD1" w:rsidRPr="0004417C" w:rsidRDefault="00735AD1" w:rsidP="00173357">
      <w:pPr>
        <w:tabs>
          <w:tab w:val="right" w:pos="1276"/>
        </w:tabs>
        <w:autoSpaceDE w:val="0"/>
        <w:autoSpaceDN w:val="0"/>
        <w:adjustRightInd w:val="0"/>
        <w:jc w:val="both"/>
        <w:rPr>
          <w:rFonts w:ascii="Times New Roman" w:hAnsi="Times New Roman"/>
          <w:sz w:val="24"/>
          <w:szCs w:val="24"/>
          <w:lang w:val="sr-Cyrl-CS"/>
        </w:rPr>
      </w:pPr>
    </w:p>
    <w:p w:rsidR="00735AD1" w:rsidRDefault="00735AD1" w:rsidP="00532F57">
      <w:pPr>
        <w:tabs>
          <w:tab w:val="right" w:pos="1276"/>
        </w:tabs>
        <w:autoSpaceDE w:val="0"/>
        <w:autoSpaceDN w:val="0"/>
        <w:adjustRightInd w:val="0"/>
        <w:ind w:firstLine="709"/>
        <w:jc w:val="both"/>
        <w:rPr>
          <w:rFonts w:ascii="Times New Roman" w:hAnsi="Times New Roman"/>
          <w:sz w:val="24"/>
          <w:szCs w:val="24"/>
          <w:lang w:val="sr-Cyrl-CS"/>
        </w:rPr>
      </w:pPr>
      <w:r>
        <w:rPr>
          <w:rFonts w:ascii="Times New Roman" w:hAnsi="Times New Roman"/>
          <w:sz w:val="24"/>
          <w:szCs w:val="24"/>
          <w:lang w:val="sr-Cyrl-CS"/>
        </w:rPr>
        <w:t>За прекршај из ст.</w:t>
      </w:r>
      <w:r w:rsidRPr="0004417C">
        <w:rPr>
          <w:rFonts w:ascii="Times New Roman" w:hAnsi="Times New Roman"/>
          <w:sz w:val="24"/>
          <w:szCs w:val="24"/>
          <w:lang w:val="sr-Cyrl-CS"/>
        </w:rPr>
        <w:t xml:space="preserve"> 1. и 2. овог члана казниће се и одговорно лице у центру за БМПО, односно Банци новчаном казном од 50.000 до 100.000 динара.</w:t>
      </w:r>
    </w:p>
    <w:p w:rsidR="00735AD1" w:rsidRDefault="00735AD1" w:rsidP="00532F57">
      <w:pPr>
        <w:tabs>
          <w:tab w:val="right" w:pos="1276"/>
        </w:tabs>
        <w:autoSpaceDE w:val="0"/>
        <w:autoSpaceDN w:val="0"/>
        <w:adjustRightInd w:val="0"/>
        <w:ind w:firstLine="709"/>
        <w:jc w:val="both"/>
        <w:rPr>
          <w:rFonts w:ascii="Times New Roman" w:hAnsi="Times New Roman"/>
          <w:sz w:val="24"/>
          <w:szCs w:val="24"/>
          <w:lang w:val="sr-Cyrl-CS"/>
        </w:rPr>
      </w:pPr>
    </w:p>
    <w:p w:rsidR="00735AD1" w:rsidRPr="0004417C" w:rsidRDefault="00735AD1" w:rsidP="00532F57">
      <w:pPr>
        <w:tabs>
          <w:tab w:val="right" w:pos="1276"/>
        </w:tabs>
        <w:autoSpaceDE w:val="0"/>
        <w:autoSpaceDN w:val="0"/>
        <w:adjustRightInd w:val="0"/>
        <w:ind w:firstLine="709"/>
        <w:jc w:val="both"/>
        <w:rPr>
          <w:rFonts w:ascii="Times New Roman" w:hAnsi="Times New Roman"/>
          <w:sz w:val="24"/>
          <w:szCs w:val="24"/>
          <w:lang w:val="sr-Cyrl-CS"/>
        </w:rPr>
      </w:pPr>
    </w:p>
    <w:p w:rsidR="00735AD1" w:rsidRPr="0004417C" w:rsidRDefault="00735AD1" w:rsidP="00956607">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lastRenderedPageBreak/>
        <w:t>За прекршај из става 1. и 2. овог члана казниће се и физичко лице - здравствени радник, односно друго лице новчаном казном од 50.000,00 до 150.000,00 динара.</w:t>
      </w:r>
    </w:p>
    <w:p w:rsidR="00735AD1" w:rsidRPr="0004417C" w:rsidRDefault="00735AD1" w:rsidP="00173357">
      <w:pPr>
        <w:tabs>
          <w:tab w:val="right" w:pos="1276"/>
        </w:tabs>
        <w:autoSpaceDE w:val="0"/>
        <w:autoSpaceDN w:val="0"/>
        <w:adjustRightInd w:val="0"/>
        <w:jc w:val="both"/>
        <w:rPr>
          <w:rFonts w:ascii="Times New Roman" w:hAnsi="Times New Roman"/>
          <w:sz w:val="24"/>
          <w:szCs w:val="24"/>
          <w:lang w:val="sr-Cyrl-CS"/>
        </w:rPr>
      </w:pPr>
    </w:p>
    <w:p w:rsidR="00735AD1" w:rsidRPr="0004417C" w:rsidRDefault="00735AD1" w:rsidP="00956607">
      <w:pPr>
        <w:tabs>
          <w:tab w:val="right" w:pos="1276"/>
        </w:tabs>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Поред новчане казне из става 2. овог члана предузетнику ће се изрећи заштитна мера забране обављања здравствене делатности у трајању од три године.</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956607">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XI. ПРЕЛАЗНЕ И ЗАВРШНЕ ОДРЕДБЕ</w:t>
      </w:r>
    </w:p>
    <w:p w:rsidR="00735AD1" w:rsidRPr="0004417C" w:rsidRDefault="00735AD1" w:rsidP="00956607">
      <w:pPr>
        <w:autoSpaceDE w:val="0"/>
        <w:autoSpaceDN w:val="0"/>
        <w:adjustRightInd w:val="0"/>
        <w:jc w:val="center"/>
        <w:rPr>
          <w:rFonts w:ascii="Times New Roman" w:hAnsi="Times New Roman"/>
          <w:sz w:val="24"/>
          <w:szCs w:val="24"/>
          <w:lang w:val="sr-Cyrl-CS"/>
        </w:rPr>
      </w:pPr>
    </w:p>
    <w:p w:rsidR="00735AD1" w:rsidRPr="0004417C" w:rsidRDefault="00735AD1" w:rsidP="00956607">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68.</w:t>
      </w:r>
    </w:p>
    <w:p w:rsidR="00735AD1" w:rsidRPr="0004417C" w:rsidRDefault="00735AD1" w:rsidP="00956607">
      <w:pPr>
        <w:autoSpaceDE w:val="0"/>
        <w:autoSpaceDN w:val="0"/>
        <w:adjustRightInd w:val="0"/>
        <w:ind w:firstLine="709"/>
        <w:jc w:val="both"/>
        <w:rPr>
          <w:rFonts w:ascii="Times New Roman" w:hAnsi="Times New Roman"/>
          <w:sz w:val="24"/>
          <w:szCs w:val="24"/>
          <w:lang w:val="sr-Cyrl-CS"/>
        </w:rPr>
      </w:pP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Здравствене установе које обављају поступак БМПО дужне су да ускладе организацију рада, као и опште акте са одредбама овог закона у року од 12 месеци од дана ступања на снагу овог закона.</w:t>
      </w:r>
    </w:p>
    <w:p w:rsidR="00735AD1" w:rsidRPr="0004417C" w:rsidRDefault="00735AD1" w:rsidP="00956607">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Здравствене установе које обављају поступак БМПО у складу са прописима који су важили до дана ступања на снагу овог закона, настављају са радом у складу са тим прописима до усклађивања рада у складу са овим законом.</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956607">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69.</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7108B3">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Прописи за спровођење овог закона донеће се у року од 18 месеци од дана ступања  на снагу овог закона.</w:t>
      </w:r>
    </w:p>
    <w:p w:rsidR="00735AD1" w:rsidRPr="0004417C" w:rsidRDefault="00735AD1" w:rsidP="001373E5">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До доношења прописа из става 1. овог члана примењују се прописи који су важили до дана ступања на снагу овог закона.</w:t>
      </w:r>
    </w:p>
    <w:p w:rsidR="00735AD1" w:rsidRPr="0004417C" w:rsidRDefault="00735AD1" w:rsidP="00956607">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70.</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956607">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Поступак БМПО започет пре ступања на снагу овог закона завршиће се по прописима по којима је започет.</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956607">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71.</w:t>
      </w:r>
    </w:p>
    <w:p w:rsidR="00735AD1" w:rsidRPr="0004417C" w:rsidRDefault="00735AD1" w:rsidP="00A371B4">
      <w:pPr>
        <w:autoSpaceDE w:val="0"/>
        <w:autoSpaceDN w:val="0"/>
        <w:adjustRightInd w:val="0"/>
        <w:rPr>
          <w:rFonts w:ascii="Times New Roman" w:hAnsi="Times New Roman"/>
          <w:sz w:val="24"/>
          <w:szCs w:val="24"/>
          <w:lang w:val="sr-Cyrl-CS"/>
        </w:rPr>
      </w:pPr>
    </w:p>
    <w:p w:rsidR="00735AD1" w:rsidRPr="0004417C" w:rsidRDefault="00735AD1" w:rsidP="00534282">
      <w:pPr>
        <w:autoSpaceDE w:val="0"/>
        <w:autoSpaceDN w:val="0"/>
        <w:adjustRightInd w:val="0"/>
        <w:ind w:firstLine="709"/>
        <w:jc w:val="both"/>
        <w:rPr>
          <w:rFonts w:ascii="Times New Roman" w:hAnsi="Times New Roman"/>
          <w:sz w:val="24"/>
          <w:szCs w:val="24"/>
          <w:lang w:val="sr-Cyrl-CS"/>
        </w:rPr>
      </w:pPr>
      <w:r w:rsidRPr="0004417C">
        <w:rPr>
          <w:rFonts w:ascii="Times New Roman" w:hAnsi="Times New Roman"/>
          <w:sz w:val="24"/>
          <w:szCs w:val="24"/>
          <w:lang w:val="sr-Cyrl-CS"/>
        </w:rPr>
        <w:t>До организовања обављања послова инспектора за биомедицину, послове инспекцијског надзора обавља здравствена инспекција основана у складу са законом којим се уређује здравствена заштита.</w:t>
      </w:r>
    </w:p>
    <w:p w:rsidR="00735AD1" w:rsidRPr="0004417C" w:rsidRDefault="00735AD1" w:rsidP="00B5599B">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72.</w:t>
      </w:r>
    </w:p>
    <w:p w:rsidR="00735AD1" w:rsidRPr="0004417C" w:rsidRDefault="00735AD1" w:rsidP="00B5599B">
      <w:pPr>
        <w:autoSpaceDE w:val="0"/>
        <w:autoSpaceDN w:val="0"/>
        <w:adjustRightInd w:val="0"/>
        <w:ind w:firstLine="709"/>
        <w:jc w:val="both"/>
        <w:rPr>
          <w:rFonts w:ascii="Times New Roman" w:hAnsi="Times New Roman"/>
          <w:sz w:val="24"/>
          <w:szCs w:val="24"/>
          <w:lang w:val="sr-Cyrl-CS"/>
        </w:rPr>
      </w:pPr>
    </w:p>
    <w:p w:rsidR="00735AD1" w:rsidRPr="0004417C" w:rsidRDefault="00735AD1" w:rsidP="00532F57">
      <w:pPr>
        <w:pStyle w:val="Normal3"/>
        <w:shd w:val="clear" w:color="auto" w:fill="FFFFFF"/>
        <w:spacing w:before="0" w:beforeAutospacing="0" w:after="0" w:afterAutospacing="0" w:line="300" w:lineRule="atLeast"/>
        <w:ind w:firstLine="709"/>
        <w:jc w:val="both"/>
        <w:rPr>
          <w:lang w:val="sr-Cyrl-CS"/>
        </w:rPr>
      </w:pPr>
      <w:r w:rsidRPr="0004417C">
        <w:rPr>
          <w:lang w:val="sr-Cyrl-CS"/>
        </w:rPr>
        <w:t xml:space="preserve">Даном ступања на снагу овог закона престаје да важи Закон </w:t>
      </w:r>
      <w:r w:rsidRPr="00A1276F">
        <w:rPr>
          <w:lang w:val="sr-Cyrl-CS"/>
        </w:rPr>
        <w:t>о лечењу неплодности</w:t>
      </w:r>
      <w:r>
        <w:rPr>
          <w:lang w:val="sr-Cyrl-CS"/>
        </w:rPr>
        <w:t xml:space="preserve"> поступцима</w:t>
      </w:r>
      <w:r w:rsidRPr="00A1276F">
        <w:rPr>
          <w:lang w:val="sr-Cyrl-CS"/>
        </w:rPr>
        <w:t xml:space="preserve"> биомедицински потпомогнуто</w:t>
      </w:r>
      <w:r>
        <w:rPr>
          <w:lang w:val="sr-Cyrl-CS"/>
        </w:rPr>
        <w:t>г</w:t>
      </w:r>
      <w:r w:rsidRPr="00A1276F">
        <w:rPr>
          <w:lang w:val="sr-Cyrl-CS"/>
        </w:rPr>
        <w:t xml:space="preserve"> опло</w:t>
      </w:r>
      <w:r>
        <w:rPr>
          <w:lang w:val="sr-Cyrl-CS"/>
        </w:rPr>
        <w:t>ђења</w:t>
      </w:r>
      <w:r w:rsidRPr="0004417C">
        <w:rPr>
          <w:lang w:val="sr-Cyrl-CS"/>
        </w:rPr>
        <w:t xml:space="preserve"> („Службени гласник РС</w:t>
      </w:r>
      <w:r>
        <w:rPr>
          <w:lang w:val="sr-Cyrl-CS"/>
        </w:rPr>
        <w:t>”</w:t>
      </w:r>
      <w:r w:rsidRPr="0004417C">
        <w:rPr>
          <w:lang w:val="sr-Cyrl-CS"/>
        </w:rPr>
        <w:t>, број 72/09).</w:t>
      </w:r>
    </w:p>
    <w:p w:rsidR="00735AD1" w:rsidRPr="0004417C" w:rsidRDefault="00735AD1" w:rsidP="00956607">
      <w:pPr>
        <w:autoSpaceDE w:val="0"/>
        <w:autoSpaceDN w:val="0"/>
        <w:adjustRightInd w:val="0"/>
        <w:jc w:val="center"/>
        <w:rPr>
          <w:rFonts w:ascii="Times New Roman" w:hAnsi="Times New Roman"/>
          <w:sz w:val="24"/>
          <w:szCs w:val="24"/>
          <w:lang w:val="sr-Cyrl-CS"/>
        </w:rPr>
      </w:pPr>
    </w:p>
    <w:p w:rsidR="00735AD1" w:rsidRPr="0004417C" w:rsidRDefault="00735AD1" w:rsidP="00956607">
      <w:pPr>
        <w:autoSpaceDE w:val="0"/>
        <w:autoSpaceDN w:val="0"/>
        <w:adjustRightInd w:val="0"/>
        <w:jc w:val="center"/>
        <w:rPr>
          <w:rFonts w:ascii="Times New Roman" w:hAnsi="Times New Roman"/>
          <w:sz w:val="24"/>
          <w:szCs w:val="24"/>
          <w:lang w:val="sr-Cyrl-CS"/>
        </w:rPr>
      </w:pPr>
    </w:p>
    <w:p w:rsidR="00735AD1" w:rsidRPr="0004417C" w:rsidRDefault="00735AD1" w:rsidP="00956607">
      <w:pPr>
        <w:autoSpaceDE w:val="0"/>
        <w:autoSpaceDN w:val="0"/>
        <w:adjustRightInd w:val="0"/>
        <w:jc w:val="center"/>
        <w:rPr>
          <w:rFonts w:ascii="Times New Roman" w:hAnsi="Times New Roman"/>
          <w:sz w:val="24"/>
          <w:szCs w:val="24"/>
          <w:lang w:val="sr-Cyrl-CS"/>
        </w:rPr>
      </w:pPr>
      <w:r w:rsidRPr="0004417C">
        <w:rPr>
          <w:rFonts w:ascii="Times New Roman" w:hAnsi="Times New Roman"/>
          <w:sz w:val="24"/>
          <w:szCs w:val="24"/>
          <w:lang w:val="sr-Cyrl-CS"/>
        </w:rPr>
        <w:t>Члан 73.</w:t>
      </w:r>
    </w:p>
    <w:p w:rsidR="00735AD1" w:rsidRPr="0004417C" w:rsidRDefault="00735AD1" w:rsidP="00956607">
      <w:pPr>
        <w:autoSpaceDE w:val="0"/>
        <w:autoSpaceDN w:val="0"/>
        <w:adjustRightInd w:val="0"/>
        <w:ind w:firstLine="709"/>
        <w:jc w:val="both"/>
        <w:rPr>
          <w:rFonts w:ascii="Times New Roman" w:hAnsi="Times New Roman"/>
          <w:sz w:val="24"/>
          <w:szCs w:val="24"/>
          <w:lang w:val="sr-Cyrl-CS"/>
        </w:rPr>
      </w:pPr>
    </w:p>
    <w:p w:rsidR="00735AD1" w:rsidRPr="0004417C" w:rsidRDefault="00735AD1" w:rsidP="00956607">
      <w:pPr>
        <w:ind w:firstLine="709"/>
        <w:jc w:val="both"/>
        <w:rPr>
          <w:lang w:val="sr-Cyrl-CS"/>
        </w:rPr>
      </w:pPr>
      <w:r w:rsidRPr="0004417C">
        <w:rPr>
          <w:rFonts w:ascii="Times New Roman" w:hAnsi="Times New Roman"/>
          <w:sz w:val="24"/>
          <w:szCs w:val="24"/>
          <w:lang w:val="sr-Cyrl-CS"/>
        </w:rPr>
        <w:t xml:space="preserve">Овај закон ступа на снагу осмог дана од дана објављивања у </w:t>
      </w:r>
      <w:r>
        <w:rPr>
          <w:rFonts w:ascii="Times New Roman" w:hAnsi="Times New Roman"/>
          <w:sz w:val="24"/>
          <w:szCs w:val="24"/>
          <w:lang w:val="sr-Cyrl-CS"/>
        </w:rPr>
        <w:t>„</w:t>
      </w:r>
      <w:r w:rsidRPr="0004417C">
        <w:rPr>
          <w:rFonts w:ascii="Times New Roman" w:hAnsi="Times New Roman"/>
          <w:sz w:val="24"/>
          <w:szCs w:val="24"/>
          <w:lang w:val="sr-Cyrl-CS"/>
        </w:rPr>
        <w:t>Службеном гласнику Републике Србије</w:t>
      </w:r>
      <w:r>
        <w:rPr>
          <w:rFonts w:ascii="Times New Roman" w:hAnsi="Times New Roman"/>
          <w:sz w:val="24"/>
          <w:szCs w:val="24"/>
          <w:lang w:val="sr-Cyrl-CS"/>
        </w:rPr>
        <w:t>”</w:t>
      </w:r>
      <w:r w:rsidRPr="0004417C">
        <w:rPr>
          <w:rFonts w:ascii="Times New Roman" w:hAnsi="Times New Roman"/>
          <w:sz w:val="24"/>
          <w:szCs w:val="24"/>
          <w:lang w:val="sr-Cyrl-CS"/>
        </w:rPr>
        <w:t>, осим одред</w:t>
      </w:r>
      <w:r>
        <w:rPr>
          <w:rFonts w:ascii="Times New Roman" w:hAnsi="Times New Roman"/>
          <w:sz w:val="24"/>
          <w:szCs w:val="24"/>
          <w:lang w:val="sr-Cyrl-CS"/>
        </w:rPr>
        <w:t>бе</w:t>
      </w:r>
      <w:r w:rsidRPr="0004417C">
        <w:rPr>
          <w:rFonts w:ascii="Times New Roman" w:hAnsi="Times New Roman"/>
          <w:sz w:val="24"/>
          <w:szCs w:val="24"/>
          <w:lang w:val="sr-Cyrl-CS"/>
        </w:rPr>
        <w:t xml:space="preserve"> члана 19. став 1. тачка 1) кој</w:t>
      </w:r>
      <w:r>
        <w:rPr>
          <w:rFonts w:ascii="Times New Roman" w:hAnsi="Times New Roman"/>
          <w:sz w:val="24"/>
          <w:szCs w:val="24"/>
          <w:lang w:val="sr-Cyrl-CS"/>
        </w:rPr>
        <w:t>а</w:t>
      </w:r>
      <w:r w:rsidRPr="0004417C">
        <w:rPr>
          <w:rFonts w:ascii="Times New Roman" w:hAnsi="Times New Roman"/>
          <w:sz w:val="24"/>
          <w:szCs w:val="24"/>
          <w:lang w:val="sr-Cyrl-CS"/>
        </w:rPr>
        <w:t xml:space="preserve"> се примењуј</w:t>
      </w:r>
      <w:r>
        <w:rPr>
          <w:rFonts w:ascii="Times New Roman" w:hAnsi="Times New Roman"/>
          <w:sz w:val="24"/>
          <w:szCs w:val="24"/>
          <w:lang w:val="sr-Cyrl-CS"/>
        </w:rPr>
        <w:t>е</w:t>
      </w:r>
      <w:r w:rsidRPr="0004417C">
        <w:rPr>
          <w:rFonts w:ascii="Times New Roman" w:hAnsi="Times New Roman"/>
          <w:sz w:val="24"/>
          <w:szCs w:val="24"/>
          <w:lang w:val="sr-Cyrl-CS"/>
        </w:rPr>
        <w:t xml:space="preserve"> од 1. јула 2018. године.</w:t>
      </w:r>
    </w:p>
    <w:p w:rsidR="00735AD1" w:rsidRPr="0004417C" w:rsidRDefault="00735AD1" w:rsidP="00956607">
      <w:pPr>
        <w:ind w:firstLine="709"/>
        <w:jc w:val="both"/>
        <w:rPr>
          <w:rFonts w:ascii="Times New Roman" w:hAnsi="Times New Roman"/>
          <w:sz w:val="24"/>
          <w:szCs w:val="24"/>
          <w:lang w:val="sr-Cyrl-CS"/>
        </w:rPr>
      </w:pPr>
    </w:p>
    <w:p w:rsidR="00735AD1" w:rsidRPr="0004417C" w:rsidRDefault="00735AD1" w:rsidP="00DC0BEE">
      <w:pPr>
        <w:rPr>
          <w:lang w:val="sr-Cyrl-CS"/>
        </w:rPr>
      </w:pPr>
    </w:p>
    <w:p w:rsidR="00735AD1" w:rsidRPr="0004417C" w:rsidRDefault="00735AD1" w:rsidP="00B669AD">
      <w:pPr>
        <w:jc w:val="center"/>
        <w:rPr>
          <w:rFonts w:ascii="Times New Roman" w:hAnsi="Times New Roman"/>
          <w:sz w:val="24"/>
          <w:szCs w:val="24"/>
          <w:lang w:val="sr-Cyrl-CS"/>
        </w:rPr>
      </w:pPr>
    </w:p>
    <w:p w:rsidR="00735AD1" w:rsidRPr="0004417C" w:rsidRDefault="00735AD1" w:rsidP="00B669AD">
      <w:pPr>
        <w:jc w:val="center"/>
        <w:rPr>
          <w:rFonts w:ascii="Times New Roman" w:hAnsi="Times New Roman"/>
          <w:sz w:val="24"/>
          <w:szCs w:val="24"/>
          <w:lang w:val="sr-Cyrl-CS"/>
        </w:rPr>
      </w:pPr>
    </w:p>
    <w:p w:rsidR="00735AD1" w:rsidRPr="0004417C" w:rsidRDefault="00735AD1" w:rsidP="00B669AD">
      <w:pPr>
        <w:jc w:val="center"/>
        <w:rPr>
          <w:rFonts w:ascii="Times New Roman" w:hAnsi="Times New Roman"/>
          <w:sz w:val="24"/>
          <w:szCs w:val="24"/>
          <w:lang w:val="sr-Cyrl-CS"/>
        </w:rPr>
      </w:pPr>
    </w:p>
    <w:p w:rsidR="00735AD1" w:rsidRPr="0004417C" w:rsidRDefault="00735AD1" w:rsidP="00B669AD">
      <w:pPr>
        <w:jc w:val="center"/>
        <w:rPr>
          <w:rFonts w:ascii="Times New Roman" w:hAnsi="Times New Roman"/>
          <w:sz w:val="24"/>
          <w:szCs w:val="24"/>
          <w:lang w:val="sr-Cyrl-CS"/>
        </w:rPr>
      </w:pPr>
    </w:p>
    <w:p w:rsidR="00735AD1" w:rsidRPr="0004417C" w:rsidRDefault="00735AD1" w:rsidP="00532F57">
      <w:pPr>
        <w:rPr>
          <w:rFonts w:ascii="Times New Roman" w:hAnsi="Times New Roman"/>
          <w:sz w:val="24"/>
          <w:szCs w:val="24"/>
          <w:lang w:val="sr-Cyrl-CS"/>
        </w:rPr>
      </w:pPr>
    </w:p>
    <w:sectPr w:rsidR="00735AD1" w:rsidRPr="0004417C" w:rsidSect="00F81D05">
      <w:headerReference w:type="even" r:id="rId7"/>
      <w:headerReference w:type="default" r:id="rId8"/>
      <w:pgSz w:w="11907" w:h="16840" w:code="9"/>
      <w:pgMar w:top="1134" w:right="1134"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CC9" w:rsidRDefault="00C96CC9">
      <w:r>
        <w:separator/>
      </w:r>
    </w:p>
  </w:endnote>
  <w:endnote w:type="continuationSeparator" w:id="0">
    <w:p w:rsidR="00C96CC9" w:rsidRDefault="00C96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CC9" w:rsidRDefault="00C96CC9">
      <w:r>
        <w:separator/>
      </w:r>
    </w:p>
  </w:footnote>
  <w:footnote w:type="continuationSeparator" w:id="0">
    <w:p w:rsidR="00C96CC9" w:rsidRDefault="00C96C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AD1" w:rsidRDefault="00735AD1" w:rsidP="009879A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35AD1" w:rsidRDefault="00735A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AD1" w:rsidRPr="00F81D05" w:rsidRDefault="00735AD1" w:rsidP="009879A2">
    <w:pPr>
      <w:pStyle w:val="Header"/>
      <w:framePr w:wrap="around" w:vAnchor="text" w:hAnchor="margin" w:xAlign="center" w:y="1"/>
      <w:rPr>
        <w:rStyle w:val="PageNumber"/>
        <w:rFonts w:ascii="Times New Roman" w:hAnsi="Times New Roman"/>
        <w:sz w:val="24"/>
      </w:rPr>
    </w:pPr>
    <w:r w:rsidRPr="00F81D05">
      <w:rPr>
        <w:rStyle w:val="PageNumber"/>
        <w:rFonts w:ascii="Times New Roman" w:hAnsi="Times New Roman"/>
        <w:sz w:val="24"/>
      </w:rPr>
      <w:fldChar w:fldCharType="begin"/>
    </w:r>
    <w:r w:rsidRPr="00F81D05">
      <w:rPr>
        <w:rStyle w:val="PageNumber"/>
        <w:rFonts w:ascii="Times New Roman" w:hAnsi="Times New Roman"/>
        <w:sz w:val="24"/>
      </w:rPr>
      <w:instrText xml:space="preserve">PAGE  </w:instrText>
    </w:r>
    <w:r w:rsidRPr="00F81D05">
      <w:rPr>
        <w:rStyle w:val="PageNumber"/>
        <w:rFonts w:ascii="Times New Roman" w:hAnsi="Times New Roman"/>
        <w:sz w:val="24"/>
      </w:rPr>
      <w:fldChar w:fldCharType="separate"/>
    </w:r>
    <w:r w:rsidR="00424E38">
      <w:rPr>
        <w:rStyle w:val="PageNumber"/>
        <w:rFonts w:ascii="Times New Roman" w:hAnsi="Times New Roman"/>
        <w:noProof/>
        <w:sz w:val="24"/>
      </w:rPr>
      <w:t>20</w:t>
    </w:r>
    <w:r w:rsidRPr="00F81D05">
      <w:rPr>
        <w:rStyle w:val="PageNumber"/>
        <w:rFonts w:ascii="Times New Roman" w:hAnsi="Times New Roman"/>
        <w:sz w:val="24"/>
      </w:rPr>
      <w:fldChar w:fldCharType="end"/>
    </w:r>
  </w:p>
  <w:p w:rsidR="00735AD1" w:rsidRDefault="00735A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65C8F"/>
    <w:multiLevelType w:val="hybridMultilevel"/>
    <w:tmpl w:val="E78EE692"/>
    <w:lvl w:ilvl="0" w:tplc="D9F2CB4E">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 w15:restartNumberingAfterBreak="0">
    <w:nsid w:val="28F15ACD"/>
    <w:multiLevelType w:val="hybridMultilevel"/>
    <w:tmpl w:val="B20ADDC4"/>
    <w:lvl w:ilvl="0" w:tplc="175ED58A">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1B4"/>
    <w:rsid w:val="00005F2E"/>
    <w:rsid w:val="000151F4"/>
    <w:rsid w:val="000355D8"/>
    <w:rsid w:val="00035F76"/>
    <w:rsid w:val="0004417C"/>
    <w:rsid w:val="00057750"/>
    <w:rsid w:val="000620D3"/>
    <w:rsid w:val="00064234"/>
    <w:rsid w:val="000803CB"/>
    <w:rsid w:val="00092EDC"/>
    <w:rsid w:val="00094174"/>
    <w:rsid w:val="000944E9"/>
    <w:rsid w:val="000977FE"/>
    <w:rsid w:val="000A4631"/>
    <w:rsid w:val="000B2719"/>
    <w:rsid w:val="000B7049"/>
    <w:rsid w:val="000C76E7"/>
    <w:rsid w:val="000D27F7"/>
    <w:rsid w:val="000D5401"/>
    <w:rsid w:val="000E1E34"/>
    <w:rsid w:val="000E6892"/>
    <w:rsid w:val="000F1E0A"/>
    <w:rsid w:val="00103A0E"/>
    <w:rsid w:val="001053A1"/>
    <w:rsid w:val="00123537"/>
    <w:rsid w:val="00130CC5"/>
    <w:rsid w:val="001373E5"/>
    <w:rsid w:val="001450DE"/>
    <w:rsid w:val="001516E3"/>
    <w:rsid w:val="00152FDC"/>
    <w:rsid w:val="001550A3"/>
    <w:rsid w:val="00163758"/>
    <w:rsid w:val="001701F3"/>
    <w:rsid w:val="00173357"/>
    <w:rsid w:val="001A7DCB"/>
    <w:rsid w:val="001B5340"/>
    <w:rsid w:val="001C266C"/>
    <w:rsid w:val="001C4E30"/>
    <w:rsid w:val="001C5367"/>
    <w:rsid w:val="001C79D9"/>
    <w:rsid w:val="001D1789"/>
    <w:rsid w:val="001D31EE"/>
    <w:rsid w:val="001E44CA"/>
    <w:rsid w:val="001F2AE4"/>
    <w:rsid w:val="001F5C76"/>
    <w:rsid w:val="00202581"/>
    <w:rsid w:val="00210FCD"/>
    <w:rsid w:val="0021488A"/>
    <w:rsid w:val="00214F81"/>
    <w:rsid w:val="00281F68"/>
    <w:rsid w:val="00285A0E"/>
    <w:rsid w:val="002927B8"/>
    <w:rsid w:val="002A1830"/>
    <w:rsid w:val="002C2AC4"/>
    <w:rsid w:val="002C5949"/>
    <w:rsid w:val="002D0C45"/>
    <w:rsid w:val="002D4803"/>
    <w:rsid w:val="002F2E72"/>
    <w:rsid w:val="002F35EE"/>
    <w:rsid w:val="00311F12"/>
    <w:rsid w:val="00317623"/>
    <w:rsid w:val="0032177A"/>
    <w:rsid w:val="00331A8B"/>
    <w:rsid w:val="00342F83"/>
    <w:rsid w:val="00353008"/>
    <w:rsid w:val="00355510"/>
    <w:rsid w:val="003701A9"/>
    <w:rsid w:val="0037259C"/>
    <w:rsid w:val="00375BF3"/>
    <w:rsid w:val="00380246"/>
    <w:rsid w:val="00384839"/>
    <w:rsid w:val="00387147"/>
    <w:rsid w:val="0039379B"/>
    <w:rsid w:val="00394B24"/>
    <w:rsid w:val="003A2399"/>
    <w:rsid w:val="003A2800"/>
    <w:rsid w:val="003B43A5"/>
    <w:rsid w:val="003B4B75"/>
    <w:rsid w:val="003C6E27"/>
    <w:rsid w:val="003D2A73"/>
    <w:rsid w:val="003E1CD8"/>
    <w:rsid w:val="004017CC"/>
    <w:rsid w:val="004020AB"/>
    <w:rsid w:val="00424E38"/>
    <w:rsid w:val="00427EA7"/>
    <w:rsid w:val="004308BF"/>
    <w:rsid w:val="00431E48"/>
    <w:rsid w:val="00434183"/>
    <w:rsid w:val="00435B63"/>
    <w:rsid w:val="00436471"/>
    <w:rsid w:val="00447E02"/>
    <w:rsid w:val="00456EA9"/>
    <w:rsid w:val="00485DA1"/>
    <w:rsid w:val="004A0191"/>
    <w:rsid w:val="004A69A1"/>
    <w:rsid w:val="004B0591"/>
    <w:rsid w:val="004B1771"/>
    <w:rsid w:val="004D79F8"/>
    <w:rsid w:val="004E7FBB"/>
    <w:rsid w:val="005049B7"/>
    <w:rsid w:val="00504AD2"/>
    <w:rsid w:val="00504D03"/>
    <w:rsid w:val="00516788"/>
    <w:rsid w:val="00532F57"/>
    <w:rsid w:val="00534282"/>
    <w:rsid w:val="0056100B"/>
    <w:rsid w:val="005753EC"/>
    <w:rsid w:val="0057712F"/>
    <w:rsid w:val="00577E0D"/>
    <w:rsid w:val="005A0DF8"/>
    <w:rsid w:val="005C3A2A"/>
    <w:rsid w:val="006032E5"/>
    <w:rsid w:val="00604676"/>
    <w:rsid w:val="00604BCE"/>
    <w:rsid w:val="00607314"/>
    <w:rsid w:val="0064355F"/>
    <w:rsid w:val="00645E27"/>
    <w:rsid w:val="00660AAD"/>
    <w:rsid w:val="00672640"/>
    <w:rsid w:val="006744EE"/>
    <w:rsid w:val="00677080"/>
    <w:rsid w:val="0068487D"/>
    <w:rsid w:val="006A29D5"/>
    <w:rsid w:val="006A61CD"/>
    <w:rsid w:val="006B6C55"/>
    <w:rsid w:val="006C19C9"/>
    <w:rsid w:val="006D0959"/>
    <w:rsid w:val="006D1BC1"/>
    <w:rsid w:val="006E29D4"/>
    <w:rsid w:val="00702977"/>
    <w:rsid w:val="007064DD"/>
    <w:rsid w:val="007101ED"/>
    <w:rsid w:val="007108B3"/>
    <w:rsid w:val="007206E5"/>
    <w:rsid w:val="00735AD1"/>
    <w:rsid w:val="00736A28"/>
    <w:rsid w:val="00740439"/>
    <w:rsid w:val="0074063C"/>
    <w:rsid w:val="00756048"/>
    <w:rsid w:val="007616CC"/>
    <w:rsid w:val="007621D6"/>
    <w:rsid w:val="007738DB"/>
    <w:rsid w:val="007742AD"/>
    <w:rsid w:val="0079388F"/>
    <w:rsid w:val="007A4BC6"/>
    <w:rsid w:val="007B0BD7"/>
    <w:rsid w:val="007B5669"/>
    <w:rsid w:val="007C6776"/>
    <w:rsid w:val="007D63BA"/>
    <w:rsid w:val="007F1F02"/>
    <w:rsid w:val="007F5933"/>
    <w:rsid w:val="007F6924"/>
    <w:rsid w:val="00824987"/>
    <w:rsid w:val="0083137F"/>
    <w:rsid w:val="00832CD5"/>
    <w:rsid w:val="00835EDE"/>
    <w:rsid w:val="00850AB1"/>
    <w:rsid w:val="00861D4D"/>
    <w:rsid w:val="008625D6"/>
    <w:rsid w:val="00862FA1"/>
    <w:rsid w:val="00864DC5"/>
    <w:rsid w:val="00880FDF"/>
    <w:rsid w:val="00883AA8"/>
    <w:rsid w:val="008902B9"/>
    <w:rsid w:val="0089131A"/>
    <w:rsid w:val="008A19AC"/>
    <w:rsid w:val="008A669B"/>
    <w:rsid w:val="008B18E3"/>
    <w:rsid w:val="008D21CA"/>
    <w:rsid w:val="008D38C4"/>
    <w:rsid w:val="00904491"/>
    <w:rsid w:val="009054A1"/>
    <w:rsid w:val="00906E84"/>
    <w:rsid w:val="009337F7"/>
    <w:rsid w:val="00956607"/>
    <w:rsid w:val="00960FAD"/>
    <w:rsid w:val="00961014"/>
    <w:rsid w:val="0096510C"/>
    <w:rsid w:val="00972A0E"/>
    <w:rsid w:val="00977464"/>
    <w:rsid w:val="009879A2"/>
    <w:rsid w:val="009A478E"/>
    <w:rsid w:val="009B5343"/>
    <w:rsid w:val="009C1A04"/>
    <w:rsid w:val="009C21A5"/>
    <w:rsid w:val="009D2087"/>
    <w:rsid w:val="009D743E"/>
    <w:rsid w:val="009E2882"/>
    <w:rsid w:val="009E412A"/>
    <w:rsid w:val="009E43B5"/>
    <w:rsid w:val="009F0A22"/>
    <w:rsid w:val="00A00C07"/>
    <w:rsid w:val="00A074D2"/>
    <w:rsid w:val="00A1276F"/>
    <w:rsid w:val="00A31245"/>
    <w:rsid w:val="00A35452"/>
    <w:rsid w:val="00A371B4"/>
    <w:rsid w:val="00A55CE0"/>
    <w:rsid w:val="00A61658"/>
    <w:rsid w:val="00A62E5F"/>
    <w:rsid w:val="00A66AEB"/>
    <w:rsid w:val="00A9115B"/>
    <w:rsid w:val="00A96A5B"/>
    <w:rsid w:val="00AA3949"/>
    <w:rsid w:val="00AB5B8F"/>
    <w:rsid w:val="00AD01AE"/>
    <w:rsid w:val="00AD38B8"/>
    <w:rsid w:val="00AD6E48"/>
    <w:rsid w:val="00B17553"/>
    <w:rsid w:val="00B346A9"/>
    <w:rsid w:val="00B5599B"/>
    <w:rsid w:val="00B669AD"/>
    <w:rsid w:val="00B8364E"/>
    <w:rsid w:val="00B902F4"/>
    <w:rsid w:val="00B97FC5"/>
    <w:rsid w:val="00BA12F1"/>
    <w:rsid w:val="00BA75E7"/>
    <w:rsid w:val="00BB0CD6"/>
    <w:rsid w:val="00BB5077"/>
    <w:rsid w:val="00BC4477"/>
    <w:rsid w:val="00BE4494"/>
    <w:rsid w:val="00BE7B56"/>
    <w:rsid w:val="00C06CDA"/>
    <w:rsid w:val="00C07521"/>
    <w:rsid w:val="00C13CB2"/>
    <w:rsid w:val="00C15FF8"/>
    <w:rsid w:val="00C16560"/>
    <w:rsid w:val="00C358EE"/>
    <w:rsid w:val="00C35F32"/>
    <w:rsid w:val="00C5022A"/>
    <w:rsid w:val="00C56AA0"/>
    <w:rsid w:val="00C70C74"/>
    <w:rsid w:val="00C74CA6"/>
    <w:rsid w:val="00C82B15"/>
    <w:rsid w:val="00C91E42"/>
    <w:rsid w:val="00C95E6C"/>
    <w:rsid w:val="00C96CC9"/>
    <w:rsid w:val="00CB4266"/>
    <w:rsid w:val="00CB7E7D"/>
    <w:rsid w:val="00CC735A"/>
    <w:rsid w:val="00CD2C8C"/>
    <w:rsid w:val="00CD41BB"/>
    <w:rsid w:val="00CE3FCD"/>
    <w:rsid w:val="00CE458C"/>
    <w:rsid w:val="00CF6A6A"/>
    <w:rsid w:val="00D05179"/>
    <w:rsid w:val="00D14087"/>
    <w:rsid w:val="00D375A6"/>
    <w:rsid w:val="00D405ED"/>
    <w:rsid w:val="00D433A7"/>
    <w:rsid w:val="00D55AAA"/>
    <w:rsid w:val="00D80B6E"/>
    <w:rsid w:val="00D82A8E"/>
    <w:rsid w:val="00D92097"/>
    <w:rsid w:val="00D92D1F"/>
    <w:rsid w:val="00DA1636"/>
    <w:rsid w:val="00DA6A82"/>
    <w:rsid w:val="00DB7039"/>
    <w:rsid w:val="00DC0BEE"/>
    <w:rsid w:val="00DC17C2"/>
    <w:rsid w:val="00DC6810"/>
    <w:rsid w:val="00DC700C"/>
    <w:rsid w:val="00DD7A43"/>
    <w:rsid w:val="00DF4139"/>
    <w:rsid w:val="00DF62BF"/>
    <w:rsid w:val="00E01967"/>
    <w:rsid w:val="00E10AA2"/>
    <w:rsid w:val="00E12082"/>
    <w:rsid w:val="00E12848"/>
    <w:rsid w:val="00E2228A"/>
    <w:rsid w:val="00E359B4"/>
    <w:rsid w:val="00E368BB"/>
    <w:rsid w:val="00E459E2"/>
    <w:rsid w:val="00E47690"/>
    <w:rsid w:val="00E501BC"/>
    <w:rsid w:val="00E66477"/>
    <w:rsid w:val="00EA0C3B"/>
    <w:rsid w:val="00EB0A13"/>
    <w:rsid w:val="00EF081B"/>
    <w:rsid w:val="00F21F84"/>
    <w:rsid w:val="00F27D24"/>
    <w:rsid w:val="00F30C3F"/>
    <w:rsid w:val="00F315FA"/>
    <w:rsid w:val="00F412C6"/>
    <w:rsid w:val="00F4661F"/>
    <w:rsid w:val="00F51E43"/>
    <w:rsid w:val="00F767E2"/>
    <w:rsid w:val="00F81D05"/>
    <w:rsid w:val="00F81D1F"/>
    <w:rsid w:val="00F87446"/>
    <w:rsid w:val="00F9395A"/>
    <w:rsid w:val="00FA6841"/>
    <w:rsid w:val="00FA7A96"/>
    <w:rsid w:val="00FB4FCE"/>
    <w:rsid w:val="00FC3608"/>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6631640-5197-412E-9460-36207977A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2"/>
        <w:szCs w:val="22"/>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43A5"/>
    <w:rPr>
      <w:rFonts w:ascii="Calibri" w:hAnsi="Calibri"/>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3">
    <w:name w:val="Normal3"/>
    <w:basedOn w:val="Normal"/>
    <w:uiPriority w:val="99"/>
    <w:rsid w:val="00D405ED"/>
    <w:pPr>
      <w:spacing w:before="100" w:beforeAutospacing="1" w:after="100" w:afterAutospacing="1"/>
    </w:pPr>
    <w:rPr>
      <w:rFonts w:ascii="Times New Roman" w:eastAsia="Times New Roman" w:hAnsi="Times New Roman"/>
      <w:sz w:val="24"/>
      <w:szCs w:val="24"/>
    </w:rPr>
  </w:style>
  <w:style w:type="paragraph" w:styleId="BalloonText">
    <w:name w:val="Balloon Text"/>
    <w:basedOn w:val="Normal"/>
    <w:link w:val="BalloonTextChar"/>
    <w:uiPriority w:val="99"/>
    <w:semiHidden/>
    <w:rsid w:val="00447E0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7E02"/>
    <w:rPr>
      <w:rFonts w:ascii="Tahoma" w:hAnsi="Tahoma" w:cs="Tahoma"/>
      <w:sz w:val="16"/>
      <w:szCs w:val="16"/>
    </w:rPr>
  </w:style>
  <w:style w:type="paragraph" w:styleId="ListParagraph">
    <w:name w:val="List Paragraph"/>
    <w:basedOn w:val="Normal"/>
    <w:uiPriority w:val="99"/>
    <w:qFormat/>
    <w:rsid w:val="00AB5B8F"/>
    <w:pPr>
      <w:ind w:left="720"/>
      <w:contextualSpacing/>
    </w:pPr>
  </w:style>
  <w:style w:type="paragraph" w:styleId="Header">
    <w:name w:val="header"/>
    <w:basedOn w:val="Normal"/>
    <w:link w:val="HeaderChar"/>
    <w:uiPriority w:val="99"/>
    <w:rsid w:val="00F81D05"/>
    <w:pPr>
      <w:tabs>
        <w:tab w:val="center" w:pos="4535"/>
        <w:tab w:val="right" w:pos="9071"/>
      </w:tabs>
    </w:pPr>
  </w:style>
  <w:style w:type="character" w:customStyle="1" w:styleId="HeaderChar">
    <w:name w:val="Header Char"/>
    <w:basedOn w:val="DefaultParagraphFont"/>
    <w:link w:val="Header"/>
    <w:uiPriority w:val="99"/>
    <w:semiHidden/>
    <w:locked/>
    <w:rsid w:val="00CC735A"/>
    <w:rPr>
      <w:rFonts w:ascii="Calibri" w:hAnsi="Calibri" w:cs="Times New Roman"/>
      <w:sz w:val="20"/>
      <w:szCs w:val="20"/>
    </w:rPr>
  </w:style>
  <w:style w:type="character" w:styleId="PageNumber">
    <w:name w:val="page number"/>
    <w:basedOn w:val="DefaultParagraphFont"/>
    <w:uiPriority w:val="99"/>
    <w:rsid w:val="00F81D05"/>
    <w:rPr>
      <w:rFonts w:cs="Times New Roman"/>
    </w:rPr>
  </w:style>
  <w:style w:type="paragraph" w:styleId="Footer">
    <w:name w:val="footer"/>
    <w:basedOn w:val="Normal"/>
    <w:link w:val="FooterChar"/>
    <w:uiPriority w:val="99"/>
    <w:rsid w:val="00F81D05"/>
    <w:pPr>
      <w:tabs>
        <w:tab w:val="center" w:pos="4535"/>
        <w:tab w:val="right" w:pos="9071"/>
      </w:tabs>
    </w:pPr>
  </w:style>
  <w:style w:type="character" w:customStyle="1" w:styleId="FooterChar">
    <w:name w:val="Footer Char"/>
    <w:basedOn w:val="DefaultParagraphFont"/>
    <w:link w:val="Footer"/>
    <w:uiPriority w:val="99"/>
    <w:semiHidden/>
    <w:locked/>
    <w:rsid w:val="00CC735A"/>
    <w:rPr>
      <w:rFonts w:ascii="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11675</Words>
  <Characters>66554</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zlata.zizic</dc:creator>
  <cp:keywords/>
  <dc:description/>
  <cp:lastModifiedBy>Bojan Grgic</cp:lastModifiedBy>
  <cp:revision>2</cp:revision>
  <cp:lastPrinted>2016-12-16T07:40:00Z</cp:lastPrinted>
  <dcterms:created xsi:type="dcterms:W3CDTF">2016-12-19T07:44:00Z</dcterms:created>
  <dcterms:modified xsi:type="dcterms:W3CDTF">2016-12-19T07:44:00Z</dcterms:modified>
</cp:coreProperties>
</file>