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BE" w:rsidRPr="00A17FBE" w:rsidRDefault="00A17FBE" w:rsidP="00A17FB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F076F0" w:rsidRDefault="00F076F0" w:rsidP="00CE40B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E40B3" w:rsidRPr="00CE40B3" w:rsidRDefault="00CE40B3" w:rsidP="00CE40B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24425B">
        <w:rPr>
          <w:rFonts w:ascii="Times New Roman" w:hAnsi="Times New Roman" w:cs="Times New Roman"/>
          <w:sz w:val="24"/>
          <w:szCs w:val="24"/>
        </w:rPr>
        <w:t>3</w:t>
      </w:r>
      <w:r w:rsidRPr="00CE40B3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24425B">
        <w:rPr>
          <w:rFonts w:ascii="Times New Roman" w:hAnsi="Times New Roman" w:cs="Times New Roman"/>
          <w:sz w:val="24"/>
          <w:szCs w:val="24"/>
        </w:rPr>
        <w:t xml:space="preserve">2, а у вези са чланом 32. </w:t>
      </w:r>
      <w:r w:rsidRPr="00CE40B3">
        <w:rPr>
          <w:rFonts w:ascii="Times New Roman" w:hAnsi="Times New Roman" w:cs="Times New Roman"/>
          <w:sz w:val="24"/>
          <w:szCs w:val="24"/>
        </w:rPr>
        <w:t>Закона о о</w:t>
      </w:r>
      <w:r w:rsidR="00540C89">
        <w:rPr>
          <w:rFonts w:ascii="Times New Roman" w:hAnsi="Times New Roman" w:cs="Times New Roman"/>
          <w:sz w:val="24"/>
          <w:szCs w:val="24"/>
          <w:lang/>
        </w:rPr>
        <w:t>бнови након еле</w:t>
      </w:r>
      <w:r w:rsidR="0024425B">
        <w:rPr>
          <w:rFonts w:ascii="Times New Roman" w:hAnsi="Times New Roman" w:cs="Times New Roman"/>
          <w:sz w:val="24"/>
          <w:szCs w:val="24"/>
          <w:lang/>
        </w:rPr>
        <w:t xml:space="preserve">ментарне и друге непогоде </w:t>
      </w:r>
      <w:r w:rsidRPr="00CE40B3">
        <w:rPr>
          <w:rFonts w:ascii="Times New Roman" w:hAnsi="Times New Roman" w:cs="Times New Roman"/>
          <w:sz w:val="24"/>
          <w:szCs w:val="24"/>
        </w:rPr>
        <w:t>(„Службени г</w:t>
      </w:r>
      <w:r w:rsidR="00F86E14">
        <w:rPr>
          <w:rFonts w:ascii="Times New Roman" w:hAnsi="Times New Roman" w:cs="Times New Roman"/>
          <w:sz w:val="24"/>
          <w:szCs w:val="24"/>
        </w:rPr>
        <w:t>ласник РС”, бр</w:t>
      </w:r>
      <w:r w:rsidR="004E78C5">
        <w:rPr>
          <w:rFonts w:ascii="Times New Roman" w:hAnsi="Times New Roman" w:cs="Times New Roman"/>
          <w:sz w:val="24"/>
          <w:szCs w:val="24"/>
        </w:rPr>
        <w:t>oj</w:t>
      </w:r>
      <w:r w:rsidR="0024425B">
        <w:rPr>
          <w:rFonts w:ascii="Times New Roman" w:hAnsi="Times New Roman" w:cs="Times New Roman"/>
          <w:sz w:val="24"/>
          <w:szCs w:val="24"/>
          <w:lang/>
        </w:rPr>
        <w:t xml:space="preserve"> 112</w:t>
      </w:r>
      <w:r w:rsidR="00F86E14">
        <w:rPr>
          <w:rFonts w:ascii="Times New Roman" w:hAnsi="Times New Roman" w:cs="Times New Roman"/>
          <w:sz w:val="24"/>
          <w:szCs w:val="24"/>
        </w:rPr>
        <w:t>/1</w:t>
      </w:r>
      <w:r w:rsidR="0024425B">
        <w:rPr>
          <w:rFonts w:ascii="Times New Roman" w:hAnsi="Times New Roman" w:cs="Times New Roman"/>
          <w:sz w:val="24"/>
          <w:szCs w:val="24"/>
          <w:lang/>
        </w:rPr>
        <w:t>5</w:t>
      </w:r>
      <w:r w:rsidR="00F86E14">
        <w:rPr>
          <w:rFonts w:ascii="Times New Roman" w:hAnsi="Times New Roman" w:cs="Times New Roman"/>
          <w:sz w:val="24"/>
          <w:szCs w:val="24"/>
        </w:rPr>
        <w:t xml:space="preserve">) </w:t>
      </w:r>
      <w:r w:rsidR="0024425B">
        <w:rPr>
          <w:rFonts w:ascii="Times New Roman" w:hAnsi="Times New Roman" w:cs="Times New Roman"/>
          <w:sz w:val="24"/>
          <w:szCs w:val="24"/>
        </w:rPr>
        <w:t>и члана</w:t>
      </w:r>
      <w:r w:rsidR="00F86E14" w:rsidRPr="008D1E2B">
        <w:rPr>
          <w:rFonts w:ascii="Times New Roman" w:hAnsi="Times New Roman" w:cs="Times New Roman"/>
          <w:sz w:val="24"/>
          <w:szCs w:val="24"/>
        </w:rPr>
        <w:t xml:space="preserve"> 17.</w:t>
      </w:r>
      <w:r w:rsidR="00F86E14" w:rsidRPr="008D1E2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86E14" w:rsidRPr="008D1E2B">
        <w:rPr>
          <w:rFonts w:ascii="Times New Roman" w:hAnsi="Times New Roman" w:cs="Times New Roman"/>
          <w:sz w:val="24"/>
          <w:szCs w:val="24"/>
        </w:rPr>
        <w:t xml:space="preserve">став </w:t>
      </w:r>
      <w:r w:rsidR="00F86E14">
        <w:rPr>
          <w:rFonts w:ascii="Times New Roman" w:hAnsi="Times New Roman" w:cs="Times New Roman"/>
          <w:sz w:val="24"/>
          <w:szCs w:val="24"/>
        </w:rPr>
        <w:t>1.</w:t>
      </w:r>
      <w:r w:rsidR="005C5E01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86E14">
        <w:rPr>
          <w:rFonts w:ascii="Times New Roman" w:hAnsi="Times New Roman" w:cs="Times New Roman"/>
          <w:sz w:val="24"/>
          <w:szCs w:val="24"/>
          <w:lang/>
        </w:rPr>
        <w:t>и</w:t>
      </w:r>
      <w:r w:rsidR="00F86E14">
        <w:rPr>
          <w:rFonts w:ascii="Times New Roman" w:hAnsi="Times New Roman" w:cs="Times New Roman"/>
          <w:sz w:val="24"/>
          <w:szCs w:val="24"/>
        </w:rPr>
        <w:t xml:space="preserve"> </w:t>
      </w:r>
      <w:r w:rsidR="0024425B">
        <w:rPr>
          <w:rFonts w:ascii="Times New Roman" w:hAnsi="Times New Roman" w:cs="Times New Roman"/>
          <w:sz w:val="24"/>
          <w:szCs w:val="24"/>
          <w:lang/>
        </w:rPr>
        <w:t xml:space="preserve">члана </w:t>
      </w:r>
      <w:r w:rsidRPr="00CE40B3">
        <w:rPr>
          <w:rFonts w:ascii="Times New Roman" w:hAnsi="Times New Roman" w:cs="Times New Roman"/>
          <w:sz w:val="24"/>
          <w:szCs w:val="24"/>
        </w:rPr>
        <w:t xml:space="preserve">42. став 1. Закона о Влади („Службени гласник РС”, бр. 55/05, 71/05 – исправка, 101/07, 65/08, 16/11, 68/12 – УС, 72/12, 7/14 – УС и 44/14), </w:t>
      </w:r>
    </w:p>
    <w:p w:rsidR="00CE40B3" w:rsidRDefault="00CE40B3" w:rsidP="00CE40B3">
      <w:pPr>
        <w:jc w:val="both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CE40B3" w:rsidRPr="00CE40B3" w:rsidRDefault="00CE40B3" w:rsidP="00CE40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0B3" w:rsidRDefault="00CE40B3" w:rsidP="00CE40B3">
      <w:pPr>
        <w:pStyle w:val="NoSpacing"/>
        <w:jc w:val="center"/>
        <w:rPr>
          <w:rFonts w:ascii="Times New Roman" w:hAnsi="Times New Roman" w:cs="Times New Roman"/>
        </w:rPr>
      </w:pPr>
      <w:r w:rsidRPr="00CE40B3">
        <w:rPr>
          <w:rFonts w:ascii="Times New Roman" w:hAnsi="Times New Roman" w:cs="Times New Roman"/>
        </w:rPr>
        <w:t>У</w:t>
      </w:r>
      <w:r w:rsidR="00F90BA2">
        <w:rPr>
          <w:rFonts w:ascii="Times New Roman" w:hAnsi="Times New Roman" w:cs="Times New Roman"/>
        </w:rPr>
        <w:t xml:space="preserve"> </w:t>
      </w:r>
      <w:r w:rsidRPr="00CE40B3">
        <w:rPr>
          <w:rFonts w:ascii="Times New Roman" w:hAnsi="Times New Roman" w:cs="Times New Roman"/>
        </w:rPr>
        <w:t>Р</w:t>
      </w:r>
      <w:r w:rsidR="00F90BA2">
        <w:rPr>
          <w:rFonts w:ascii="Times New Roman" w:hAnsi="Times New Roman" w:cs="Times New Roman"/>
        </w:rPr>
        <w:t xml:space="preserve"> </w:t>
      </w:r>
      <w:r w:rsidRPr="00CE40B3">
        <w:rPr>
          <w:rFonts w:ascii="Times New Roman" w:hAnsi="Times New Roman" w:cs="Times New Roman"/>
        </w:rPr>
        <w:t>Е</w:t>
      </w:r>
      <w:r w:rsidR="00F90BA2">
        <w:rPr>
          <w:rFonts w:ascii="Times New Roman" w:hAnsi="Times New Roman" w:cs="Times New Roman"/>
        </w:rPr>
        <w:t xml:space="preserve"> </w:t>
      </w:r>
      <w:r w:rsidRPr="00CE40B3">
        <w:rPr>
          <w:rFonts w:ascii="Times New Roman" w:hAnsi="Times New Roman" w:cs="Times New Roman"/>
        </w:rPr>
        <w:t>Д</w:t>
      </w:r>
      <w:r w:rsidR="00F90BA2">
        <w:rPr>
          <w:rFonts w:ascii="Times New Roman" w:hAnsi="Times New Roman" w:cs="Times New Roman"/>
        </w:rPr>
        <w:t xml:space="preserve"> </w:t>
      </w:r>
      <w:r w:rsidRPr="00CE40B3">
        <w:rPr>
          <w:rFonts w:ascii="Times New Roman" w:hAnsi="Times New Roman" w:cs="Times New Roman"/>
        </w:rPr>
        <w:t>Б</w:t>
      </w:r>
      <w:r w:rsidR="00F90BA2">
        <w:rPr>
          <w:rFonts w:ascii="Times New Roman" w:hAnsi="Times New Roman" w:cs="Times New Roman"/>
        </w:rPr>
        <w:t xml:space="preserve"> </w:t>
      </w:r>
      <w:r w:rsidRPr="00CE40B3">
        <w:rPr>
          <w:rFonts w:ascii="Times New Roman" w:hAnsi="Times New Roman" w:cs="Times New Roman"/>
        </w:rPr>
        <w:t>У</w:t>
      </w:r>
    </w:p>
    <w:p w:rsidR="00F076F0" w:rsidRPr="00CE40B3" w:rsidRDefault="00F076F0" w:rsidP="00CE40B3">
      <w:pPr>
        <w:pStyle w:val="NoSpacing"/>
        <w:jc w:val="center"/>
        <w:rPr>
          <w:rFonts w:ascii="Times New Roman" w:hAnsi="Times New Roman" w:cs="Times New Roman"/>
        </w:rPr>
      </w:pPr>
    </w:p>
    <w:p w:rsidR="00CE40B3" w:rsidRPr="00CE40B3" w:rsidRDefault="00CE40B3" w:rsidP="00CE40B3">
      <w:pPr>
        <w:pStyle w:val="NoSpacing"/>
        <w:jc w:val="center"/>
        <w:rPr>
          <w:rFonts w:ascii="Times New Roman" w:hAnsi="Times New Roman" w:cs="Times New Roman"/>
        </w:rPr>
      </w:pPr>
      <w:r w:rsidRPr="00CE40B3">
        <w:rPr>
          <w:rFonts w:ascii="Times New Roman" w:hAnsi="Times New Roman" w:cs="Times New Roman"/>
        </w:rPr>
        <w:t xml:space="preserve">О </w:t>
      </w:r>
      <w:r w:rsidRPr="000C5AF7">
        <w:rPr>
          <w:rFonts w:ascii="Times New Roman" w:hAnsi="Times New Roman" w:cs="Times New Roman"/>
          <w:lang/>
        </w:rPr>
        <w:t>ИЗМЕН</w:t>
      </w:r>
      <w:r w:rsidR="00EA5F89">
        <w:rPr>
          <w:rFonts w:ascii="Times New Roman" w:hAnsi="Times New Roman" w:cs="Times New Roman"/>
          <w:lang/>
        </w:rPr>
        <w:t>АМА</w:t>
      </w:r>
      <w:r w:rsidRPr="000C5AF7">
        <w:rPr>
          <w:rFonts w:ascii="Times New Roman" w:hAnsi="Times New Roman" w:cs="Times New Roman"/>
        </w:rPr>
        <w:t xml:space="preserve"> </w:t>
      </w:r>
      <w:r w:rsidR="00BF4CE4">
        <w:rPr>
          <w:rFonts w:ascii="Times New Roman" w:hAnsi="Times New Roman" w:cs="Times New Roman"/>
          <w:lang/>
        </w:rPr>
        <w:t xml:space="preserve">И ДОПУНАМА </w:t>
      </w:r>
      <w:r w:rsidRPr="00CE40B3">
        <w:rPr>
          <w:rFonts w:ascii="Times New Roman" w:hAnsi="Times New Roman" w:cs="Times New Roman"/>
        </w:rPr>
        <w:t xml:space="preserve">УРЕДБЕ О УТВРЂИВАЊУ ДРЖАВНОГ ПРОГРАМА </w:t>
      </w:r>
      <w:r w:rsidRPr="00CE40B3">
        <w:rPr>
          <w:rFonts w:ascii="Times New Roman" w:hAnsi="Times New Roman" w:cs="Times New Roman"/>
          <w:lang/>
        </w:rPr>
        <w:t>П</w:t>
      </w:r>
      <w:r w:rsidRPr="00CE40B3">
        <w:rPr>
          <w:rFonts w:ascii="Times New Roman" w:hAnsi="Times New Roman" w:cs="Times New Roman"/>
        </w:rPr>
        <w:t>ОМОЋИ</w:t>
      </w:r>
    </w:p>
    <w:p w:rsidR="00CE40B3" w:rsidRPr="00CE40B3" w:rsidRDefault="00CE40B3" w:rsidP="00CE40B3">
      <w:pPr>
        <w:pStyle w:val="NoSpacing"/>
        <w:jc w:val="center"/>
        <w:rPr>
          <w:rFonts w:ascii="Times New Roman" w:hAnsi="Times New Roman" w:cs="Times New Roman"/>
        </w:rPr>
      </w:pPr>
      <w:r w:rsidRPr="00CE40B3">
        <w:rPr>
          <w:rFonts w:ascii="Times New Roman" w:hAnsi="Times New Roman" w:cs="Times New Roman"/>
        </w:rPr>
        <w:t>РЕГИСТРОВАНОМ ПОЉОПРИВРЕДНОМ ГАЗДИНСТВУ И ПОРОДИЧНОМ ПОЉОПРИВРЕДНОМ ГАЗДИНСТВУ НА ПОПЛАВЉЕНИМ ПОДРУЧЈИМА ЗА ОТКЛАЊАЊЕ ПОСЛЕДИЦА ПОПЛАВА НА И У ПОЉОПРИВРЕДНОМ ЗЕМЉИШТУ</w:t>
      </w:r>
    </w:p>
    <w:p w:rsidR="00CE40B3" w:rsidRDefault="00CE40B3" w:rsidP="00CE40B3">
      <w:pPr>
        <w:pStyle w:val="NoSpacing"/>
        <w:jc w:val="center"/>
        <w:rPr>
          <w:rFonts w:ascii="Times New Roman" w:hAnsi="Times New Roman" w:cs="Times New Roman"/>
        </w:rPr>
      </w:pPr>
    </w:p>
    <w:p w:rsidR="00CE40B3" w:rsidRPr="00CE40B3" w:rsidRDefault="00CE40B3" w:rsidP="00CE40B3">
      <w:pPr>
        <w:pStyle w:val="NoSpacing"/>
        <w:jc w:val="center"/>
        <w:rPr>
          <w:rFonts w:ascii="Times New Roman" w:hAnsi="Times New Roman" w:cs="Times New Roman"/>
        </w:rPr>
      </w:pPr>
    </w:p>
    <w:p w:rsidR="00CE40B3" w:rsidRPr="00CE40B3" w:rsidRDefault="00CE40B3" w:rsidP="00CE40B3">
      <w:pPr>
        <w:jc w:val="center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>Члан 1.</w:t>
      </w:r>
    </w:p>
    <w:p w:rsidR="002B726C" w:rsidRDefault="007B0EA9" w:rsidP="00CE40B3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У Уредби о утврђивању </w:t>
      </w:r>
      <w:r>
        <w:rPr>
          <w:rFonts w:ascii="Times New Roman" w:hAnsi="Times New Roman" w:cs="Times New Roman"/>
          <w:sz w:val="24"/>
          <w:szCs w:val="24"/>
          <w:lang/>
        </w:rPr>
        <w:t>Д</w:t>
      </w:r>
      <w:r w:rsidR="00CE40B3" w:rsidRPr="00CE40B3">
        <w:rPr>
          <w:rFonts w:ascii="Times New Roman" w:hAnsi="Times New Roman" w:cs="Times New Roman"/>
          <w:sz w:val="24"/>
          <w:szCs w:val="24"/>
        </w:rPr>
        <w:t xml:space="preserve">ржавног програма </w:t>
      </w:r>
      <w:r w:rsidR="00CE40B3">
        <w:rPr>
          <w:rFonts w:ascii="Times New Roman" w:hAnsi="Times New Roman" w:cs="Times New Roman"/>
          <w:sz w:val="24"/>
          <w:szCs w:val="24"/>
          <w:lang/>
        </w:rPr>
        <w:t>помоћи регистрованом пољопривредном газдинству и породичном пољопривредном газдинству на поплављеним подручјима за отклањање последица поплава на и у пољопривредном земљишту</w:t>
      </w:r>
      <w:r w:rsidR="005E559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253A0">
        <w:rPr>
          <w:rFonts w:ascii="Times New Roman" w:hAnsi="Times New Roman" w:cs="Times New Roman"/>
          <w:sz w:val="24"/>
          <w:szCs w:val="24"/>
        </w:rPr>
        <w:t>(„Службени гласник РСˮ</w:t>
      </w:r>
      <w:r>
        <w:rPr>
          <w:rFonts w:ascii="Times New Roman" w:hAnsi="Times New Roman" w:cs="Times New Roman"/>
          <w:sz w:val="24"/>
          <w:szCs w:val="24"/>
        </w:rPr>
        <w:t>, брoj</w:t>
      </w:r>
      <w:r w:rsidR="00CE40B3" w:rsidRPr="00CE40B3">
        <w:rPr>
          <w:rFonts w:ascii="Times New Roman" w:hAnsi="Times New Roman" w:cs="Times New Roman"/>
          <w:sz w:val="24"/>
          <w:szCs w:val="24"/>
        </w:rPr>
        <w:t xml:space="preserve"> </w:t>
      </w:r>
      <w:r w:rsidR="00CE40B3">
        <w:rPr>
          <w:rFonts w:ascii="Times New Roman" w:hAnsi="Times New Roman" w:cs="Times New Roman"/>
          <w:sz w:val="24"/>
          <w:szCs w:val="24"/>
          <w:lang/>
        </w:rPr>
        <w:t>63</w:t>
      </w:r>
      <w:r w:rsidR="00073E3C">
        <w:rPr>
          <w:rFonts w:ascii="Times New Roman" w:hAnsi="Times New Roman" w:cs="Times New Roman"/>
          <w:sz w:val="24"/>
          <w:szCs w:val="24"/>
        </w:rPr>
        <w:t>/15 –</w:t>
      </w:r>
      <w:r w:rsidR="00073E3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73E3C">
        <w:rPr>
          <w:rFonts w:ascii="Times New Roman" w:hAnsi="Times New Roman" w:cs="Times New Roman"/>
          <w:sz w:val="24"/>
          <w:szCs w:val="24"/>
        </w:rPr>
        <w:t>у</w:t>
      </w:r>
      <w:r w:rsidR="00073E3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E40B3" w:rsidRPr="00CE40B3">
        <w:rPr>
          <w:rFonts w:ascii="Times New Roman" w:hAnsi="Times New Roman" w:cs="Times New Roman"/>
          <w:sz w:val="24"/>
          <w:szCs w:val="24"/>
        </w:rPr>
        <w:t>даљем тексту: Уред</w:t>
      </w:r>
      <w:r w:rsidR="00CE40B3">
        <w:rPr>
          <w:rFonts w:ascii="Times New Roman" w:hAnsi="Times New Roman" w:cs="Times New Roman"/>
          <w:sz w:val="24"/>
          <w:szCs w:val="24"/>
        </w:rPr>
        <w:t xml:space="preserve">ба), у Државном програму помоћи </w:t>
      </w:r>
      <w:r w:rsidR="00CE40B3" w:rsidRPr="00CE40B3">
        <w:rPr>
          <w:rFonts w:ascii="Times New Roman" w:hAnsi="Times New Roman" w:cs="Times New Roman"/>
          <w:sz w:val="24"/>
          <w:szCs w:val="24"/>
        </w:rPr>
        <w:t>регистрованом пољопривредном газдинству и породичном пољопривредном газдинству на поплављеним подручјима за отклањање последица поплава на и у пољопривредном земљишту</w:t>
      </w:r>
      <w:r w:rsidR="00EE62E3">
        <w:rPr>
          <w:rFonts w:ascii="Times New Roman" w:hAnsi="Times New Roman" w:cs="Times New Roman"/>
          <w:sz w:val="24"/>
          <w:szCs w:val="24"/>
          <w:lang/>
        </w:rPr>
        <w:t xml:space="preserve"> (у даљем тексту: Државни програм)</w:t>
      </w:r>
      <w:r w:rsidR="00CE40B3">
        <w:rPr>
          <w:rFonts w:ascii="Times New Roman" w:hAnsi="Times New Roman" w:cs="Times New Roman"/>
          <w:sz w:val="24"/>
          <w:szCs w:val="24"/>
          <w:lang/>
        </w:rPr>
        <w:t>,</w:t>
      </w:r>
      <w:r w:rsidR="00CE40B3" w:rsidRPr="00CE40B3">
        <w:rPr>
          <w:rFonts w:ascii="Times New Roman" w:hAnsi="Times New Roman" w:cs="Times New Roman"/>
          <w:sz w:val="24"/>
          <w:szCs w:val="24"/>
        </w:rPr>
        <w:t xml:space="preserve"> који је одштампан уз Уредбу и чини њен саставни део</w:t>
      </w:r>
      <w:r w:rsidR="00DC4BA7">
        <w:rPr>
          <w:rFonts w:ascii="Times New Roman" w:hAnsi="Times New Roman" w:cs="Times New Roman"/>
          <w:sz w:val="24"/>
          <w:szCs w:val="24"/>
          <w:lang/>
        </w:rPr>
        <w:t>,</w:t>
      </w:r>
      <w:r w:rsidR="005F4607">
        <w:rPr>
          <w:rFonts w:ascii="Times New Roman" w:hAnsi="Times New Roman" w:cs="Times New Roman"/>
          <w:sz w:val="24"/>
          <w:szCs w:val="24"/>
          <w:lang/>
        </w:rPr>
        <w:t xml:space="preserve"> Прилог</w:t>
      </w:r>
      <w:r w:rsidR="00CE40B3">
        <w:rPr>
          <w:rFonts w:ascii="Times New Roman" w:hAnsi="Times New Roman" w:cs="Times New Roman"/>
          <w:sz w:val="24"/>
          <w:szCs w:val="24"/>
          <w:lang/>
        </w:rPr>
        <w:t>: Списак јединица локалних самоуправа и површина пољопривредног земљишта утврђеног за санацију</w:t>
      </w:r>
      <w:r w:rsidR="009E6521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540C89">
        <w:rPr>
          <w:rFonts w:ascii="Times New Roman" w:hAnsi="Times New Roman" w:cs="Times New Roman"/>
          <w:sz w:val="24"/>
          <w:szCs w:val="24"/>
          <w:lang/>
        </w:rPr>
        <w:t>замењ</w:t>
      </w:r>
      <w:r w:rsidR="002B726C">
        <w:rPr>
          <w:rFonts w:ascii="Times New Roman" w:hAnsi="Times New Roman" w:cs="Times New Roman"/>
          <w:sz w:val="24"/>
          <w:szCs w:val="24"/>
          <w:lang/>
        </w:rPr>
        <w:t>ује се нов</w:t>
      </w:r>
      <w:r w:rsidR="00073E3C">
        <w:rPr>
          <w:rFonts w:ascii="Times New Roman" w:hAnsi="Times New Roman" w:cs="Times New Roman"/>
          <w:sz w:val="24"/>
          <w:szCs w:val="24"/>
          <w:lang/>
        </w:rPr>
        <w:t>и</w:t>
      </w:r>
      <w:r w:rsidR="002B726C">
        <w:rPr>
          <w:rFonts w:ascii="Times New Roman" w:hAnsi="Times New Roman" w:cs="Times New Roman"/>
          <w:sz w:val="24"/>
          <w:szCs w:val="24"/>
          <w:lang/>
        </w:rPr>
        <w:t xml:space="preserve">м </w:t>
      </w:r>
      <w:r w:rsidR="00073E3C">
        <w:rPr>
          <w:rFonts w:ascii="Times New Roman" w:hAnsi="Times New Roman" w:cs="Times New Roman"/>
          <w:sz w:val="24"/>
          <w:szCs w:val="24"/>
          <w:lang/>
        </w:rPr>
        <w:t>прилогом</w:t>
      </w:r>
      <w:r w:rsidR="002B726C">
        <w:rPr>
          <w:rFonts w:ascii="Times New Roman" w:hAnsi="Times New Roman" w:cs="Times New Roman"/>
          <w:sz w:val="24"/>
          <w:szCs w:val="24"/>
          <w:lang/>
        </w:rPr>
        <w:t>, кој</w:t>
      </w:r>
      <w:r w:rsidR="00073E3C">
        <w:rPr>
          <w:rFonts w:ascii="Times New Roman" w:hAnsi="Times New Roman" w:cs="Times New Roman"/>
          <w:sz w:val="24"/>
          <w:szCs w:val="24"/>
          <w:lang/>
        </w:rPr>
        <w:t>и</w:t>
      </w:r>
      <w:r w:rsidR="002B726C">
        <w:rPr>
          <w:rFonts w:ascii="Times New Roman" w:hAnsi="Times New Roman" w:cs="Times New Roman"/>
          <w:sz w:val="24"/>
          <w:szCs w:val="24"/>
          <w:lang/>
        </w:rPr>
        <w:t xml:space="preserve"> гласи:</w:t>
      </w:r>
    </w:p>
    <w:p w:rsidR="002B726C" w:rsidRDefault="002B726C" w:rsidP="00F57A54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726C">
        <w:rPr>
          <w:rFonts w:ascii="Times New Roman" w:hAnsi="Times New Roman" w:cs="Times New Roman"/>
          <w:sz w:val="24"/>
          <w:szCs w:val="24"/>
          <w:lang/>
        </w:rPr>
        <w:t>Прилог: Списак јединица локалних самоуправа и површина пољопривредног земљишта утврђеног за санацију</w:t>
      </w:r>
    </w:p>
    <w:tbl>
      <w:tblPr>
        <w:tblpPr w:leftFromText="180" w:rightFromText="180" w:vertAnchor="text" w:horzAnchor="margin" w:tblpXSpec="center" w:tblpY="867"/>
        <w:tblW w:w="7179" w:type="dxa"/>
        <w:tblLook w:val="04A0"/>
      </w:tblPr>
      <w:tblGrid>
        <w:gridCol w:w="1258"/>
        <w:gridCol w:w="2347"/>
        <w:gridCol w:w="2012"/>
        <w:gridCol w:w="1562"/>
      </w:tblGrid>
      <w:tr w:rsidR="002B726C" w:rsidRPr="005A24DB" w:rsidTr="00D91DE7">
        <w:trPr>
          <w:trHeight w:val="56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b/>
                <w:bCs/>
                <w:color w:val="000000"/>
              </w:rPr>
            </w:pPr>
            <w:r w:rsidRPr="005A24DB">
              <w:rPr>
                <w:b/>
                <w:bCs/>
                <w:color w:val="000000"/>
              </w:rPr>
              <w:t>Р</w:t>
            </w:r>
            <w:r w:rsidR="00C14068">
              <w:rPr>
                <w:b/>
                <w:bCs/>
                <w:color w:val="000000"/>
                <w:lang/>
              </w:rPr>
              <w:t>.</w:t>
            </w:r>
            <w:r w:rsidRPr="005A24DB">
              <w:rPr>
                <w:b/>
                <w:bCs/>
                <w:color w:val="000000"/>
              </w:rPr>
              <w:t>бр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D46D5D" w:rsidRDefault="002B726C" w:rsidP="000C5AF7">
            <w:pPr>
              <w:jc w:val="center"/>
              <w:rPr>
                <w:b/>
                <w:bCs/>
                <w:color w:val="000000"/>
                <w:lang/>
              </w:rPr>
            </w:pPr>
            <w:r w:rsidRPr="005A24DB">
              <w:rPr>
                <w:b/>
                <w:bCs/>
                <w:color w:val="000000"/>
              </w:rPr>
              <w:t>Општина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b/>
                <w:bCs/>
                <w:color w:val="000000"/>
              </w:rPr>
            </w:pPr>
            <w:r w:rsidRPr="005A24DB">
              <w:rPr>
                <w:b/>
                <w:bCs/>
                <w:color w:val="000000"/>
              </w:rPr>
              <w:t>Површина пољопривредног земљишта за чишћење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b/>
                <w:bCs/>
                <w:color w:val="000000"/>
              </w:rPr>
            </w:pPr>
            <w:r w:rsidRPr="005A24DB">
              <w:rPr>
                <w:b/>
                <w:bCs/>
                <w:color w:val="000000"/>
              </w:rPr>
              <w:t>Јединица површине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Бољевац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5.84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Чачак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7.10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lastRenderedPageBreak/>
              <w:t>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Горњи Милановац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50.80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Косјерић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46.83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Љубовија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107.09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Лучани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50.30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Осечина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225.00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Петровац на Млави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0.35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Трстеник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60.00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Ужице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21.00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r w:rsidRPr="005A24DB">
              <w:t>Јагодина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540.00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Мионица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1.67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 xml:space="preserve">Љиг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91.73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Сокобања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0.26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Мало Црниће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3.50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Коцељева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28.00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Сремска Митровица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38.34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Аранђеловац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35.00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19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Прокупље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0.27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r w:rsidRPr="005A24DB">
              <w:t>Деспотовац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15.22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2B726C" w:rsidP="00D91DE7">
            <w:r w:rsidRPr="008D1E2B">
              <w:t>Шабац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0C5AF7" w:rsidP="00D91DE7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21.15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r w:rsidRPr="005A24DB">
              <w:t xml:space="preserve">Житорађа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6.20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r w:rsidRPr="005A24DB">
              <w:t>Ивањица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4.20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08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Топола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2.10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Мали Зворник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25.50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Крагујев</w:t>
            </w:r>
            <w:r w:rsidR="005E5593">
              <w:rPr>
                <w:lang/>
              </w:rPr>
              <w:t>а</w:t>
            </w:r>
            <w:r w:rsidRPr="005A24DB">
              <w:t xml:space="preserve">ц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33.00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Жагубица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22.35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Пожега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39.00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29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Лозница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417.86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Кучево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0.12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lastRenderedPageBreak/>
              <w:t>31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 xml:space="preserve">Рашка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2.53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r w:rsidRPr="005A24DB">
              <w:t>Лајковац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126.00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Брус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12.31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2B726C" w:rsidP="00D91DE7">
            <w:r w:rsidRPr="008D1E2B">
              <w:t>Голубац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2B726C" w:rsidP="00D91DE7">
            <w:pPr>
              <w:jc w:val="right"/>
              <w:rPr>
                <w:strike/>
                <w:lang/>
              </w:rPr>
            </w:pPr>
            <w:r w:rsidRPr="008D1E2B">
              <w:rPr>
                <w:lang/>
              </w:rPr>
              <w:t>1.87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Крупањ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163.74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Кладово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5.84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37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>Бајина Башта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60.30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38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 xml:space="preserve">Ваљево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393.43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39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r w:rsidRPr="005A24DB">
              <w:t xml:space="preserve">Параћин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2B726C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40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2B726C" w:rsidP="00D91DE7">
            <w:r w:rsidRPr="008D1E2B">
              <w:t>Гроцка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8D1E2B" w:rsidRDefault="005D3ACA" w:rsidP="000C5AF7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6</w:t>
            </w:r>
            <w:r w:rsidR="000C5AF7" w:rsidRPr="008D1E2B">
              <w:rPr>
                <w:lang/>
              </w:rPr>
              <w:t>2.32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5A24DB" w:rsidRDefault="002B726C" w:rsidP="00D91DE7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5D3ACA" w:rsidRPr="005A24DB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5A24DB" w:rsidRDefault="005D3ACA" w:rsidP="005D3ACA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41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A24DB" w:rsidRDefault="005D3ACA" w:rsidP="005D3ACA">
            <w:r w:rsidRPr="005A24DB">
              <w:t>Врњачка бања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A24DB" w:rsidRDefault="005D3ACA" w:rsidP="005D3ACA">
            <w:pPr>
              <w:jc w:val="right"/>
              <w:rPr>
                <w:color w:val="000000"/>
              </w:rPr>
            </w:pPr>
            <w:r w:rsidRPr="005A24DB">
              <w:rPr>
                <w:color w:val="000000"/>
              </w:rPr>
              <w:t>2.50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A24DB" w:rsidRDefault="005D3ACA" w:rsidP="005D3ACA">
            <w:pPr>
              <w:jc w:val="center"/>
              <w:rPr>
                <w:color w:val="000000"/>
              </w:rPr>
            </w:pPr>
            <w:r w:rsidRPr="005A24DB">
              <w:rPr>
                <w:color w:val="000000"/>
              </w:rPr>
              <w:t>ха</w:t>
            </w:r>
          </w:p>
        </w:tc>
      </w:tr>
      <w:tr w:rsidR="005D3ACA" w:rsidRPr="005A24DB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5A24DB" w:rsidRDefault="005D3ACA" w:rsidP="005D3A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5D3ACA">
            <w:pPr>
              <w:rPr>
                <w:lang/>
              </w:rPr>
            </w:pPr>
            <w:r w:rsidRPr="008D1E2B">
              <w:rPr>
                <w:lang/>
              </w:rPr>
              <w:t>Обреновац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8A3D74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6</w:t>
            </w:r>
            <w:r w:rsidR="008A3D74" w:rsidRPr="008D1E2B">
              <w:rPr>
                <w:lang/>
              </w:rPr>
              <w:t>60</w:t>
            </w:r>
            <w:r w:rsidRPr="008D1E2B">
              <w:rPr>
                <w:lang/>
              </w:rPr>
              <w:t>.</w:t>
            </w:r>
            <w:r w:rsidR="008A3D74" w:rsidRPr="008D1E2B">
              <w:rPr>
                <w:lang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</w:rPr>
            </w:pPr>
            <w:r w:rsidRPr="005D3ACA">
              <w:rPr>
                <w:color w:val="000000"/>
              </w:rPr>
              <w:t>ха</w:t>
            </w:r>
          </w:p>
        </w:tc>
      </w:tr>
      <w:tr w:rsidR="005D3ACA" w:rsidRPr="005A24DB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5D3ACA">
            <w:pPr>
              <w:rPr>
                <w:lang/>
              </w:rPr>
            </w:pPr>
            <w:r w:rsidRPr="008D1E2B">
              <w:rPr>
                <w:lang/>
              </w:rPr>
              <w:t>Барајево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5D3ACA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243.78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</w:rPr>
            </w:pPr>
            <w:r>
              <w:rPr>
                <w:color w:val="000000"/>
                <w:lang/>
              </w:rPr>
              <w:t>х</w:t>
            </w:r>
            <w:r w:rsidRPr="005D3ACA">
              <w:rPr>
                <w:color w:val="000000"/>
              </w:rPr>
              <w:t>а</w:t>
            </w:r>
          </w:p>
        </w:tc>
      </w:tr>
      <w:tr w:rsidR="005D3ACA" w:rsidRPr="005A24DB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44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5D3ACA">
            <w:pPr>
              <w:rPr>
                <w:lang/>
              </w:rPr>
            </w:pPr>
            <w:r w:rsidRPr="008D1E2B">
              <w:rPr>
                <w:lang/>
              </w:rPr>
              <w:t>Краљево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5D3ACA" w:rsidP="009E7C32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1122.39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  <w:r w:rsidRPr="005D3ACA">
              <w:rPr>
                <w:color w:val="000000"/>
              </w:rPr>
              <w:t>а</w:t>
            </w:r>
          </w:p>
        </w:tc>
      </w:tr>
      <w:tr w:rsidR="005D3ACA" w:rsidRPr="005A24DB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5D3ACA" w:rsidRDefault="005D3ACA" w:rsidP="005D3AC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0C5AF7" w:rsidP="005D3ACA">
            <w:pPr>
              <w:rPr>
                <w:lang/>
              </w:rPr>
            </w:pPr>
            <w:r w:rsidRPr="008D1E2B">
              <w:rPr>
                <w:lang/>
              </w:rPr>
              <w:t>Шид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8D1E2B" w:rsidRDefault="000C5AF7" w:rsidP="005D3ACA">
            <w:pPr>
              <w:jc w:val="right"/>
              <w:rPr>
                <w:lang/>
              </w:rPr>
            </w:pPr>
            <w:r w:rsidRPr="008D1E2B">
              <w:rPr>
                <w:lang/>
              </w:rPr>
              <w:t>779.29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0C5AF7" w:rsidRDefault="000C5AF7" w:rsidP="005D3AC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ха</w:t>
            </w:r>
          </w:p>
        </w:tc>
      </w:tr>
    </w:tbl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Default="002B726C" w:rsidP="002B726C">
      <w:pPr>
        <w:jc w:val="both"/>
        <w:rPr>
          <w:sz w:val="24"/>
          <w:szCs w:val="24"/>
          <w:lang w:val="sr-Cyrl-CS"/>
        </w:rPr>
      </w:pPr>
    </w:p>
    <w:p w:rsidR="002B726C" w:rsidRPr="00347919" w:rsidRDefault="002B726C" w:rsidP="002B726C">
      <w:pPr>
        <w:rPr>
          <w:sz w:val="24"/>
          <w:szCs w:val="24"/>
          <w:lang w:val="sr-Cyrl-CS"/>
        </w:rPr>
      </w:pPr>
    </w:p>
    <w:p w:rsidR="002B726C" w:rsidRPr="00347919" w:rsidRDefault="002B726C" w:rsidP="002B726C">
      <w:pPr>
        <w:rPr>
          <w:sz w:val="24"/>
          <w:szCs w:val="24"/>
          <w:lang w:val="sr-Cyrl-CS"/>
        </w:rPr>
      </w:pPr>
    </w:p>
    <w:p w:rsidR="002B726C" w:rsidRPr="00347919" w:rsidRDefault="002B726C" w:rsidP="002B726C">
      <w:pPr>
        <w:rPr>
          <w:sz w:val="24"/>
          <w:szCs w:val="24"/>
          <w:lang w:val="sr-Cyrl-CS"/>
        </w:rPr>
      </w:pPr>
    </w:p>
    <w:p w:rsidR="002B726C" w:rsidRPr="00347919" w:rsidRDefault="002B726C" w:rsidP="002B726C">
      <w:pPr>
        <w:rPr>
          <w:sz w:val="24"/>
          <w:szCs w:val="24"/>
          <w:lang w:val="sr-Cyrl-CS"/>
        </w:rPr>
      </w:pPr>
    </w:p>
    <w:p w:rsidR="005D3ACA" w:rsidRDefault="005D3ACA" w:rsidP="009E65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3ACA" w:rsidRDefault="005D3ACA" w:rsidP="009E65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3ACA" w:rsidRDefault="005D3ACA" w:rsidP="009E65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3ACA" w:rsidRDefault="005D3ACA" w:rsidP="009E65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40B3" w:rsidRPr="00CE40B3" w:rsidRDefault="00CE40B3" w:rsidP="009E6521">
      <w:pPr>
        <w:jc w:val="center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>Члан 2.</w:t>
      </w:r>
    </w:p>
    <w:p w:rsidR="00CE40B3" w:rsidRDefault="00CE40B3" w:rsidP="002B726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 xml:space="preserve">Ова уредба ступа на снагу наредног дана од дана објављивања у „Службеном гласнику Републике Србије.” </w:t>
      </w:r>
    </w:p>
    <w:p w:rsidR="004E78C5" w:rsidRPr="00CE40B3" w:rsidRDefault="004E78C5" w:rsidP="002B726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E40B3" w:rsidRPr="00C14068" w:rsidRDefault="00CE40B3" w:rsidP="00C14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E40B3">
        <w:rPr>
          <w:rFonts w:ascii="Times New Roman" w:hAnsi="Times New Roman" w:cs="Times New Roman"/>
          <w:sz w:val="24"/>
          <w:szCs w:val="24"/>
        </w:rPr>
        <w:t xml:space="preserve">05 Број: </w:t>
      </w:r>
      <w:r w:rsidR="00C14068">
        <w:rPr>
          <w:rFonts w:ascii="Times New Roman" w:hAnsi="Times New Roman" w:cs="Times New Roman"/>
          <w:sz w:val="24"/>
          <w:szCs w:val="24"/>
          <w:lang/>
        </w:rPr>
        <w:t>110-3517/2016</w:t>
      </w:r>
    </w:p>
    <w:p w:rsidR="00CE40B3" w:rsidRPr="00CE40B3" w:rsidRDefault="00CE40B3" w:rsidP="00C14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0B3">
        <w:rPr>
          <w:rFonts w:ascii="Times New Roman" w:hAnsi="Times New Roman" w:cs="Times New Roman"/>
          <w:sz w:val="24"/>
          <w:szCs w:val="24"/>
        </w:rPr>
        <w:t>У Београду,</w:t>
      </w:r>
    </w:p>
    <w:p w:rsidR="00CE40B3" w:rsidRDefault="00CE40B3" w:rsidP="009E6521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CE40B3">
        <w:rPr>
          <w:rFonts w:ascii="Times New Roman" w:hAnsi="Times New Roman" w:cs="Times New Roman"/>
          <w:sz w:val="24"/>
          <w:szCs w:val="24"/>
        </w:rPr>
        <w:t>В</w:t>
      </w:r>
      <w:r w:rsidR="004E78C5">
        <w:rPr>
          <w:rFonts w:ascii="Times New Roman" w:hAnsi="Times New Roman" w:cs="Times New Roman"/>
          <w:sz w:val="24"/>
          <w:szCs w:val="24"/>
        </w:rPr>
        <w:t xml:space="preserve"> </w:t>
      </w:r>
      <w:r w:rsidRPr="00CE40B3">
        <w:rPr>
          <w:rFonts w:ascii="Times New Roman" w:hAnsi="Times New Roman" w:cs="Times New Roman"/>
          <w:sz w:val="24"/>
          <w:szCs w:val="24"/>
        </w:rPr>
        <w:t>Л</w:t>
      </w:r>
      <w:r w:rsidR="004E78C5">
        <w:rPr>
          <w:rFonts w:ascii="Times New Roman" w:hAnsi="Times New Roman" w:cs="Times New Roman"/>
          <w:sz w:val="24"/>
          <w:szCs w:val="24"/>
        </w:rPr>
        <w:t xml:space="preserve"> </w:t>
      </w:r>
      <w:r w:rsidRPr="00CE40B3">
        <w:rPr>
          <w:rFonts w:ascii="Times New Roman" w:hAnsi="Times New Roman" w:cs="Times New Roman"/>
          <w:sz w:val="24"/>
          <w:szCs w:val="24"/>
        </w:rPr>
        <w:t>А</w:t>
      </w:r>
      <w:r w:rsidR="004E78C5">
        <w:rPr>
          <w:rFonts w:ascii="Times New Roman" w:hAnsi="Times New Roman" w:cs="Times New Roman"/>
          <w:sz w:val="24"/>
          <w:szCs w:val="24"/>
        </w:rPr>
        <w:t xml:space="preserve"> </w:t>
      </w:r>
      <w:r w:rsidRPr="00CE40B3">
        <w:rPr>
          <w:rFonts w:ascii="Times New Roman" w:hAnsi="Times New Roman" w:cs="Times New Roman"/>
          <w:sz w:val="24"/>
          <w:szCs w:val="24"/>
        </w:rPr>
        <w:t>Д</w:t>
      </w:r>
      <w:r w:rsidR="004E78C5">
        <w:rPr>
          <w:rFonts w:ascii="Times New Roman" w:hAnsi="Times New Roman" w:cs="Times New Roman"/>
          <w:sz w:val="24"/>
          <w:szCs w:val="24"/>
        </w:rPr>
        <w:t xml:space="preserve"> </w:t>
      </w:r>
      <w:r w:rsidRPr="00CE40B3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C14068" w:rsidTr="00C14068">
        <w:tc>
          <w:tcPr>
            <w:tcW w:w="4788" w:type="dxa"/>
          </w:tcPr>
          <w:p w:rsidR="00C14068" w:rsidRDefault="00C14068" w:rsidP="009E65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88" w:type="dxa"/>
          </w:tcPr>
          <w:p w:rsidR="00C14068" w:rsidRDefault="00C14068" w:rsidP="00C140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E40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  <w:p w:rsidR="00C14068" w:rsidRDefault="00C14068" w:rsidP="00C140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14068" w:rsidRPr="00C14068" w:rsidRDefault="00C14068" w:rsidP="00C140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14068" w:rsidRDefault="00C14068" w:rsidP="001861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E40B3"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C14068" w:rsidRDefault="00C14068" w:rsidP="009E6521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sectPr w:rsidR="00C14068" w:rsidSect="00C14068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2F" w:rsidRDefault="0011262F" w:rsidP="00C14068">
      <w:pPr>
        <w:spacing w:after="0" w:line="240" w:lineRule="auto"/>
      </w:pPr>
      <w:r>
        <w:separator/>
      </w:r>
    </w:p>
  </w:endnote>
  <w:endnote w:type="continuationSeparator" w:id="0">
    <w:p w:rsidR="0011262F" w:rsidRDefault="0011262F" w:rsidP="00C1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2F" w:rsidRDefault="0011262F" w:rsidP="00C14068">
      <w:pPr>
        <w:spacing w:after="0" w:line="240" w:lineRule="auto"/>
      </w:pPr>
      <w:r>
        <w:separator/>
      </w:r>
    </w:p>
  </w:footnote>
  <w:footnote w:type="continuationSeparator" w:id="0">
    <w:p w:rsidR="0011262F" w:rsidRDefault="0011262F" w:rsidP="00C1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34512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14068" w:rsidRDefault="003704FA">
        <w:pPr>
          <w:pStyle w:val="Header"/>
          <w:jc w:val="center"/>
        </w:pPr>
        <w:r>
          <w:fldChar w:fldCharType="begin"/>
        </w:r>
        <w:r w:rsidR="00C14068">
          <w:instrText xml:space="preserve"> PAGE   \* MERGEFORMAT </w:instrText>
        </w:r>
        <w:r>
          <w:fldChar w:fldCharType="separate"/>
        </w:r>
        <w:r w:rsidR="007C5B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4068" w:rsidRDefault="00C140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E4E"/>
    <w:rsid w:val="0005624B"/>
    <w:rsid w:val="00073E3C"/>
    <w:rsid w:val="000A03C5"/>
    <w:rsid w:val="000A5709"/>
    <w:rsid w:val="000C5AF7"/>
    <w:rsid w:val="0011191F"/>
    <w:rsid w:val="0011262F"/>
    <w:rsid w:val="0011323B"/>
    <w:rsid w:val="00122EF1"/>
    <w:rsid w:val="00127E4E"/>
    <w:rsid w:val="00137734"/>
    <w:rsid w:val="00186161"/>
    <w:rsid w:val="001D596E"/>
    <w:rsid w:val="002271AA"/>
    <w:rsid w:val="0024425B"/>
    <w:rsid w:val="0024642F"/>
    <w:rsid w:val="00254F8C"/>
    <w:rsid w:val="00261AB9"/>
    <w:rsid w:val="0026661B"/>
    <w:rsid w:val="00271153"/>
    <w:rsid w:val="00282AC9"/>
    <w:rsid w:val="002A2122"/>
    <w:rsid w:val="002B726C"/>
    <w:rsid w:val="002E55F2"/>
    <w:rsid w:val="002F3D7E"/>
    <w:rsid w:val="003704FA"/>
    <w:rsid w:val="00386764"/>
    <w:rsid w:val="003B1BB2"/>
    <w:rsid w:val="003B1DED"/>
    <w:rsid w:val="00407C41"/>
    <w:rsid w:val="0043055E"/>
    <w:rsid w:val="004A7F42"/>
    <w:rsid w:val="004E78C5"/>
    <w:rsid w:val="005168B4"/>
    <w:rsid w:val="00517188"/>
    <w:rsid w:val="00540C89"/>
    <w:rsid w:val="00556D27"/>
    <w:rsid w:val="005A1852"/>
    <w:rsid w:val="005C5E01"/>
    <w:rsid w:val="005D3ACA"/>
    <w:rsid w:val="005D7C81"/>
    <w:rsid w:val="005E5593"/>
    <w:rsid w:val="005F4607"/>
    <w:rsid w:val="0062242B"/>
    <w:rsid w:val="0063536E"/>
    <w:rsid w:val="00654BC4"/>
    <w:rsid w:val="006A734B"/>
    <w:rsid w:val="0073769A"/>
    <w:rsid w:val="00751455"/>
    <w:rsid w:val="0076384A"/>
    <w:rsid w:val="007960EF"/>
    <w:rsid w:val="007B0EA9"/>
    <w:rsid w:val="007B75B6"/>
    <w:rsid w:val="007C53C6"/>
    <w:rsid w:val="007C5BB5"/>
    <w:rsid w:val="007E405F"/>
    <w:rsid w:val="008246BA"/>
    <w:rsid w:val="008315F8"/>
    <w:rsid w:val="00866920"/>
    <w:rsid w:val="008830DF"/>
    <w:rsid w:val="008A3D74"/>
    <w:rsid w:val="008D1E2B"/>
    <w:rsid w:val="00936413"/>
    <w:rsid w:val="009A04DC"/>
    <w:rsid w:val="009D6467"/>
    <w:rsid w:val="009E6521"/>
    <w:rsid w:val="009E7C32"/>
    <w:rsid w:val="00A067C6"/>
    <w:rsid w:val="00A17FBE"/>
    <w:rsid w:val="00B66B48"/>
    <w:rsid w:val="00B94D04"/>
    <w:rsid w:val="00BD2D4C"/>
    <w:rsid w:val="00BF4CE4"/>
    <w:rsid w:val="00C036C5"/>
    <w:rsid w:val="00C14068"/>
    <w:rsid w:val="00C253A0"/>
    <w:rsid w:val="00C55973"/>
    <w:rsid w:val="00C607E7"/>
    <w:rsid w:val="00CC1879"/>
    <w:rsid w:val="00CE40B3"/>
    <w:rsid w:val="00CF1A10"/>
    <w:rsid w:val="00D3569C"/>
    <w:rsid w:val="00D46D5D"/>
    <w:rsid w:val="00DC4BA7"/>
    <w:rsid w:val="00E35A9F"/>
    <w:rsid w:val="00E37CE6"/>
    <w:rsid w:val="00EA5F89"/>
    <w:rsid w:val="00EE1745"/>
    <w:rsid w:val="00EE62E3"/>
    <w:rsid w:val="00F076F0"/>
    <w:rsid w:val="00F101E2"/>
    <w:rsid w:val="00F42C51"/>
    <w:rsid w:val="00F43099"/>
    <w:rsid w:val="00F57A54"/>
    <w:rsid w:val="00F82D13"/>
    <w:rsid w:val="00F86E14"/>
    <w:rsid w:val="00F90BA2"/>
    <w:rsid w:val="00FB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0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1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068"/>
  </w:style>
  <w:style w:type="paragraph" w:styleId="Footer">
    <w:name w:val="footer"/>
    <w:basedOn w:val="Normal"/>
    <w:link w:val="Foot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0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1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068"/>
  </w:style>
  <w:style w:type="paragraph" w:styleId="Footer">
    <w:name w:val="footer"/>
    <w:basedOn w:val="Normal"/>
    <w:link w:val="Foot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29E31-EE1B-4B4B-AA3A-F626C2E2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jovan</cp:lastModifiedBy>
  <cp:revision>2</cp:revision>
  <cp:lastPrinted>2016-03-30T12:41:00Z</cp:lastPrinted>
  <dcterms:created xsi:type="dcterms:W3CDTF">2016-03-31T13:26:00Z</dcterms:created>
  <dcterms:modified xsi:type="dcterms:W3CDTF">2016-03-31T13:26:00Z</dcterms:modified>
</cp:coreProperties>
</file>