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BE" w:rsidRDefault="00A31DBE" w:rsidP="00A31DBE">
      <w:pPr>
        <w:jc w:val="right"/>
        <w:rPr>
          <w:lang w:val="sr-Cyrl-RS"/>
        </w:rPr>
      </w:pPr>
      <w:r w:rsidRPr="00EE2B28">
        <w:rPr>
          <w:rFonts w:ascii="Times New Roman" w:hAnsi="Times New Roman" w:cs="Times New Roman"/>
          <w:sz w:val="24"/>
          <w:szCs w:val="16"/>
          <w:lang w:val="sr-Cyrl-RS"/>
        </w:rPr>
        <w:t>Образац број 4.</w:t>
      </w:r>
    </w:p>
    <w:p w:rsidR="00211660" w:rsidRDefault="008B2AD9" w:rsidP="00A31DBE">
      <w:pPr>
        <w:spacing w:after="0"/>
        <w:jc w:val="center"/>
      </w:pPr>
      <w:r>
        <w:rPr>
          <w:noProof/>
        </w:rPr>
        <w:drawing>
          <wp:inline distT="0" distB="0" distL="0" distR="0" wp14:anchorId="37071480" wp14:editId="25AA35CA">
            <wp:extent cx="371475" cy="657225"/>
            <wp:effectExtent l="19050" t="0" r="9525" b="0"/>
            <wp:docPr id="3" name="Picture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F6" w:rsidRDefault="00876FF6" w:rsidP="00A31D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8B2AD9">
        <w:rPr>
          <w:rFonts w:ascii="Times New Roman" w:hAnsi="Times New Roman" w:cs="Times New Roman"/>
          <w:b/>
          <w:noProof/>
          <w:lang w:val="sr-Cyrl-RS"/>
        </w:rPr>
        <w:t>МИНИСТАРСТВО</w:t>
      </w:r>
      <w:r>
        <w:rPr>
          <w:rFonts w:ascii="Times New Roman" w:hAnsi="Times New Roman" w:cs="Times New Roman"/>
          <w:b/>
          <w:noProof/>
          <w:lang w:val="sr-Cyrl-RS"/>
        </w:rPr>
        <w:t xml:space="preserve"> ПРИВРЕДЕ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3685"/>
        <w:gridCol w:w="720"/>
        <w:gridCol w:w="900"/>
        <w:gridCol w:w="900"/>
        <w:gridCol w:w="900"/>
        <w:gridCol w:w="900"/>
        <w:gridCol w:w="1440"/>
        <w:gridCol w:w="360"/>
        <w:gridCol w:w="1620"/>
        <w:gridCol w:w="360"/>
        <w:gridCol w:w="1440"/>
        <w:gridCol w:w="336"/>
        <w:gridCol w:w="834"/>
      </w:tblGrid>
      <w:tr w:rsidR="00876FF6" w:rsidTr="00876FF6">
        <w:trPr>
          <w:trHeight w:val="378"/>
        </w:trPr>
        <w:tc>
          <w:tcPr>
            <w:tcW w:w="3685" w:type="dxa"/>
            <w:shd w:val="clear" w:color="auto" w:fill="auto"/>
            <w:vAlign w:val="center"/>
          </w:tcPr>
          <w:p w:rsidR="00876FF6" w:rsidRPr="003B1AAF" w:rsidRDefault="00876FF6" w:rsidP="000E0D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Пројектни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</w:t>
            </w:r>
            <w:r w:rsidR="000E0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шкови</w:t>
            </w:r>
            <w:proofErr w:type="spellEnd"/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Трошкови</w:t>
            </w:r>
            <w:proofErr w:type="spellEnd"/>
          </w:p>
        </w:tc>
        <w:tc>
          <w:tcPr>
            <w:tcW w:w="5556" w:type="dxa"/>
            <w:gridSpan w:val="6"/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Структура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финасирања</w:t>
            </w:r>
            <w:proofErr w:type="spellEnd"/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(у РСД)</w:t>
            </w:r>
          </w:p>
        </w:tc>
      </w:tr>
      <w:tr w:rsidR="00876FF6" w:rsidTr="00876FF6"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Врста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трошкова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Назив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ставке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Јединица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Брoj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јединица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јединици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(у РСД)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(у РСД)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Министарства</w:t>
            </w:r>
            <w:proofErr w:type="spellEnd"/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подносиоца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учесника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учешће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Суфинансирање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других</w:t>
            </w:r>
            <w:proofErr w:type="spellEnd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донатора</w:t>
            </w:r>
            <w:proofErr w:type="spellEnd"/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A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Pr="003B1AAF" w:rsidRDefault="00876FF6" w:rsidP="006667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1.Људски трошкови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1.1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бруто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укључујући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доприносе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социјално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осигурање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друге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повезане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трошкове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локално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1.1.1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Техничко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3B1A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1.1.2 Административно/помоћно особље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1.2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бруто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зараде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укључујући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доприносе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социјално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осигурање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друге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повезане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трошкове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странци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међународно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Дневнице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мисије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путовања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255226">
            <w:pPr>
              <w:tabs>
                <w:tab w:val="left" w:pos="1185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1.3.1 </w:t>
            </w:r>
            <w:r w:rsidR="002552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У</w:t>
            </w: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иностранству (особље распоређено на пројекту)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4E683E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2552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1.3.2 </w:t>
            </w:r>
            <w:r w:rsidR="002552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У</w:t>
            </w: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земљи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особље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распоређено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пројекту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r w:rsidRPr="000316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1.3.3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Учесници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семинарима</w:t>
            </w:r>
            <w:proofErr w:type="spellEnd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D82CB8">
              <w:rPr>
                <w:rFonts w:ascii="Times New Roman" w:hAnsi="Times New Roman" w:cs="Times New Roman"/>
                <w:sz w:val="16"/>
                <w:szCs w:val="16"/>
              </w:rPr>
              <w:t>конференцијама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r w:rsidRPr="0003169A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Дневно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CE0F61" w:rsidRDefault="00876FF6" w:rsidP="006667A5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CE0F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Укупно</w:t>
            </w:r>
            <w:proofErr w:type="spellEnd"/>
            <w:r w:rsidRPr="00CE0F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E0F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људски</w:t>
            </w:r>
            <w:proofErr w:type="spellEnd"/>
            <w:r w:rsidRPr="00CE0F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E0F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ресурси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2. </w:t>
            </w:r>
            <w:proofErr w:type="spellStart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Путни</w:t>
            </w:r>
            <w:proofErr w:type="spellEnd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трошкови</w:t>
            </w:r>
            <w:proofErr w:type="spellEnd"/>
            <w:r w:rsidRPr="00D82C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 w:val="restart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2.1. Путовања у иностранство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Pr="004E683E" w:rsidRDefault="00876FF6" w:rsidP="000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4E683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 лету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 w:val="restart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2.2 Превоз у земљи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vMerge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путни трошкови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3. Радови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3.1. Конструкција зграда, радови, инфраструктура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3.2. Реконструкција зграда, радови, инфраструктура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радови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4. Трошкови канцеларије/трошкови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4.1.  Закуп канцеларијског простора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4.2. Потрошни материјал - канцеларијски материјал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4.3. Остали трошкови (телефон, струја/грејање, одржавање)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B1AA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Месечно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7A646A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lastRenderedPageBreak/>
              <w:t>Укупно трошкови канцеларије/трошкови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D82CB8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D82CB8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5. Остали трошкови, услуге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5.1. Трошкови превода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5.2. Студије, истраживања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5.3. Трошкови израде пројектно -техничке документације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5.4. Публикације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5.5. Трошкови конференција/семинара (закуп, радни материјал, смештај учесника, кетеринг)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5.6. Трошкови за повећање видљивости пројекта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5.7. Трошкови евалуације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Pr="004F7F26" w:rsidRDefault="00876FF6" w:rsidP="006667A5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F7F2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5.8. Остало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остали трошкови, услуге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Укупно остало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76FF6" w:rsidTr="000E0D2D">
        <w:trPr>
          <w:trHeight w:val="359"/>
        </w:trPr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6FF6" w:rsidRPr="002E58AF" w:rsidRDefault="00876FF6" w:rsidP="006667A5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2E58AF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6. Укупни прихватљиви трошкови </w:t>
            </w:r>
            <w:r w:rsidRPr="002E58A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(1-5)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6FF6" w:rsidRDefault="00876FF6" w:rsidP="006667A5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60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6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834" w:type="dxa"/>
            <w:shd w:val="clear" w:color="auto" w:fill="auto"/>
          </w:tcPr>
          <w:p w:rsidR="00876FF6" w:rsidRDefault="00876FF6" w:rsidP="000E0D2D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:rsidR="00876FF6" w:rsidRDefault="00876FF6" w:rsidP="00876FF6">
      <w:pPr>
        <w:rPr>
          <w:rFonts w:ascii="Times New Roman" w:hAnsi="Times New Roman" w:cs="Times New Roman"/>
          <w:b/>
          <w:lang w:val="sr-Cyrl-RS"/>
        </w:rPr>
      </w:pPr>
    </w:p>
    <w:p w:rsidR="00876FF6" w:rsidRDefault="00876FF6" w:rsidP="00876FF6">
      <w:pPr>
        <w:rPr>
          <w:rFonts w:ascii="Times New Roman" w:hAnsi="Times New Roman" w:cs="Times New Roman"/>
          <w:b/>
          <w:lang w:val="sr-Cyrl-RS"/>
        </w:rPr>
      </w:pPr>
    </w:p>
    <w:p w:rsidR="00876FF6" w:rsidRPr="00187187" w:rsidRDefault="00876FF6" w:rsidP="00876FF6">
      <w:pPr>
        <w:spacing w:after="0"/>
        <w:rPr>
          <w:rFonts w:ascii="Times New Roman" w:hAnsi="Times New Roman" w:cs="Times New Roman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b/>
          <w:sz w:val="20"/>
          <w:szCs w:val="20"/>
          <w:lang w:val="sr-Cyrl-CS"/>
        </w:rPr>
        <w:t>УПУТСТВО ЗА ПОПУЊАВАЊЕ БУЏЕТА</w:t>
      </w: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Буџетом се  морају приказати сви оправдани трошкови Пројекта, а не само учешће Министарства. У колони назив ставки детаљно описати оправ</w:t>
      </w:r>
      <w:r>
        <w:rPr>
          <w:rFonts w:ascii="Times New Roman" w:hAnsi="Times New Roman" w:cs="Times New Roman"/>
          <w:sz w:val="20"/>
          <w:szCs w:val="20"/>
          <w:lang w:val="sr-Cyrl-CS"/>
        </w:rPr>
        <w:t>дани трошак (на пример: трошак 5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.4.-публикације у делу назив ставки треба навести тачан назив публикације за које се тражи суфинансирање). </w:t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Ако особље не ради пуно радно време на Пројекту, треба навести проценат поред описа ставке, а тај проценат треба да се одрази на број јединица (а не на цену по јединици).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Наведите земљу где су настали трошкови дневница и релевантне стопе. Ако информације нису расположиве, упишите глобални износ. Дневнице покривају смештај, исхрану и локални транспорт. 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CE0F61" w:rsidRDefault="00CE0F61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 xml:space="preserve">У случају потребе за даљим објашњењима или техничком подршком, обратити се Министарству </w:t>
      </w:r>
      <w:r w:rsidRPr="00187187">
        <w:rPr>
          <w:rFonts w:ascii="Times New Roman" w:hAnsi="Times New Roman" w:cs="Times New Roman"/>
          <w:sz w:val="20"/>
          <w:szCs w:val="20"/>
          <w:lang w:val="sr-Cyrl-RS"/>
        </w:rPr>
        <w:t>привреде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CE0F61" w:rsidRDefault="00CE0F61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76FF6" w:rsidRPr="00187187" w:rsidRDefault="00876FF6" w:rsidP="00876FF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На крају све табеле буџета треба штампати, испечатирати  и поднети их заједно са осталим обрасцима.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rPr>
          <w:sz w:val="20"/>
          <w:szCs w:val="20"/>
          <w:lang w:val="sr-Cyrl-CS"/>
        </w:rPr>
      </w:pPr>
      <w:r w:rsidRPr="00187187">
        <w:rPr>
          <w:rFonts w:ascii="Times New Roman" w:hAnsi="Times New Roman" w:cs="Times New Roman"/>
          <w:sz w:val="20"/>
          <w:szCs w:val="20"/>
          <w:lang w:val="sr-Cyrl-CS"/>
        </w:rPr>
        <w:t>НАПОМЕНА: Корисник је искључиво одговоран за тачност финансијских података датих у овој табели.</w:t>
      </w:r>
      <w:r w:rsidRPr="0018718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187187">
        <w:rPr>
          <w:sz w:val="20"/>
          <w:szCs w:val="20"/>
          <w:lang w:val="sr-Cyrl-CS"/>
        </w:rPr>
        <w:tab/>
      </w:r>
    </w:p>
    <w:p w:rsidR="00876FF6" w:rsidRPr="00187187" w:rsidRDefault="00876FF6" w:rsidP="00876FF6">
      <w:pPr>
        <w:spacing w:after="0" w:line="240" w:lineRule="auto"/>
        <w:ind w:hanging="360"/>
        <w:rPr>
          <w:sz w:val="20"/>
          <w:szCs w:val="20"/>
          <w:lang w:val="sr-Latn-CS"/>
        </w:rPr>
      </w:pP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  <w:r w:rsidRPr="00187187">
        <w:rPr>
          <w:sz w:val="20"/>
          <w:szCs w:val="20"/>
          <w:lang w:val="sr-Latn-CS"/>
        </w:rPr>
        <w:tab/>
      </w:r>
    </w:p>
    <w:p w:rsidR="00C27F59" w:rsidRDefault="00C27F59">
      <w:pPr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br w:type="page"/>
      </w:r>
    </w:p>
    <w:p w:rsidR="00C27F59" w:rsidRDefault="00C27F59" w:rsidP="00C27F59">
      <w:pPr>
        <w:jc w:val="center"/>
        <w:rPr>
          <w:rFonts w:ascii="Times New Roman" w:hAnsi="Times New Roman" w:cs="Times New Roman"/>
          <w:b/>
          <w:noProof/>
          <w:lang w:val="sr-Cyrl-RS"/>
        </w:rPr>
      </w:pPr>
      <w:r>
        <w:rPr>
          <w:noProof/>
        </w:rPr>
        <w:lastRenderedPageBreak/>
        <w:drawing>
          <wp:inline distT="0" distB="0" distL="0" distR="0" wp14:anchorId="6D8D2840" wp14:editId="5B4E1722">
            <wp:extent cx="371475" cy="657225"/>
            <wp:effectExtent l="19050" t="0" r="9525" b="0"/>
            <wp:docPr id="1" name="Picture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59" w:rsidRDefault="00C27F59" w:rsidP="00C27F59">
      <w:pPr>
        <w:jc w:val="center"/>
        <w:rPr>
          <w:rFonts w:ascii="Times New Roman" w:hAnsi="Times New Roman" w:cs="Times New Roman"/>
          <w:b/>
          <w:noProof/>
          <w:lang w:val="sr-Cyrl-RS"/>
        </w:rPr>
      </w:pPr>
      <w:r w:rsidRPr="008B2AD9">
        <w:rPr>
          <w:rFonts w:ascii="Times New Roman" w:hAnsi="Times New Roman" w:cs="Times New Roman"/>
          <w:b/>
          <w:noProof/>
          <w:lang w:val="sr-Cyrl-RS"/>
        </w:rPr>
        <w:t>МИНИСТАРСТВО</w:t>
      </w:r>
      <w:r>
        <w:rPr>
          <w:rFonts w:ascii="Times New Roman" w:hAnsi="Times New Roman" w:cs="Times New Roman"/>
          <w:b/>
          <w:noProof/>
          <w:lang w:val="sr-Cyrl-RS"/>
        </w:rPr>
        <w:t xml:space="preserve"> ПРИВРЕДЕ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538"/>
        <w:gridCol w:w="6391"/>
        <w:gridCol w:w="3108"/>
        <w:gridCol w:w="4275"/>
      </w:tblGrid>
      <w:tr w:rsidR="00C27F59" w:rsidRPr="00281E0B" w:rsidTr="000C0BA0">
        <w:trPr>
          <w:trHeight w:val="374"/>
        </w:trPr>
        <w:tc>
          <w:tcPr>
            <w:tcW w:w="143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Структура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суфинансирања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пројекта</w:t>
            </w:r>
            <w:proofErr w:type="spellEnd"/>
          </w:p>
        </w:tc>
      </w:tr>
      <w:tr w:rsidR="00C27F59" w:rsidRPr="00281E0B" w:rsidTr="000C0BA0">
        <w:trPr>
          <w:trHeight w:val="269"/>
        </w:trPr>
        <w:tc>
          <w:tcPr>
            <w:tcW w:w="143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Образац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попуњава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предлагач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сарадњи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осталим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суфинансијерима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Износи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табели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морају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поклапати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буџетом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</w:p>
        </w:tc>
      </w:tr>
      <w:tr w:rsidR="00C27F59" w:rsidRPr="00281E0B" w:rsidTr="000C0BA0">
        <w:trPr>
          <w:trHeight w:val="296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0C0BA0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  <w:t>.</w:t>
            </w:r>
            <w:r w:rsidR="00C27F59" w:rsidRPr="00281E0B"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sr-Cyrl-RS"/>
              </w:rPr>
              <w:t>р.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суфинансирајућег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субјекта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суфинансирања</w:t>
            </w:r>
            <w:proofErr w:type="spellEnd"/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Процентуално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Предлог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суфинансирања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стране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Министарства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привреде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оправданих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трошкова</w:t>
            </w:r>
            <w:proofErr w:type="spellEnd"/>
          </w:p>
        </w:tc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FA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Учешће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ЛС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партнера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пројекту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E45561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E45561" w:rsidRDefault="000C0BA0" w:rsidP="00FA5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0BA0" w:rsidRPr="00281E0B" w:rsidTr="000C0BA0">
        <w:trPr>
          <w:trHeight w:val="254"/>
        </w:trPr>
        <w:tc>
          <w:tcPr>
            <w:tcW w:w="53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0BA0" w:rsidRPr="00281E0B" w:rsidRDefault="000C0BA0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2.н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партнера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BA0" w:rsidRPr="00281E0B" w:rsidRDefault="000C0BA0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281E0B" w:rsidTr="000C0BA0">
        <w:trPr>
          <w:trHeight w:val="254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F59" w:rsidRPr="00281E0B" w:rsidRDefault="00C27F59" w:rsidP="000C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Донаторско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учешће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привредних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субјеката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организација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или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281E0B" w:rsidTr="000C0BA0">
        <w:trPr>
          <w:trHeight w:val="254"/>
        </w:trPr>
        <w:tc>
          <w:tcPr>
            <w:tcW w:w="5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0368EE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.1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281E0B" w:rsidTr="000C0BA0">
        <w:trPr>
          <w:trHeight w:val="254"/>
        </w:trPr>
        <w:tc>
          <w:tcPr>
            <w:tcW w:w="5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0368EE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.2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281E0B" w:rsidTr="000C0BA0">
        <w:trPr>
          <w:trHeight w:val="254"/>
        </w:trPr>
        <w:tc>
          <w:tcPr>
            <w:tcW w:w="5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281E0B" w:rsidTr="000C0BA0">
        <w:trPr>
          <w:trHeight w:val="254"/>
        </w:trPr>
        <w:tc>
          <w:tcPr>
            <w:tcW w:w="5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0368EE" w:rsidP="000C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0C0BA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предузећа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C27F59"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институције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F59" w:rsidRPr="00B0167D" w:rsidTr="000C0BA0">
        <w:trPr>
          <w:trHeight w:val="269"/>
        </w:trPr>
        <w:tc>
          <w:tcPr>
            <w:tcW w:w="69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F59" w:rsidRPr="00281E0B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вредност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F59" w:rsidRPr="00B0167D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 </w:t>
            </w:r>
            <w:proofErr w:type="spellStart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Дин</w:t>
            </w:r>
            <w:proofErr w:type="spellEnd"/>
            <w:r w:rsidRPr="00281E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7F59" w:rsidRPr="00B0167D" w:rsidRDefault="00C27F59" w:rsidP="00877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67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27F59" w:rsidRDefault="00C27F59" w:rsidP="00C27F59">
      <w:pPr>
        <w:rPr>
          <w:rFonts w:ascii="Times New Roman" w:hAnsi="Times New Roman" w:cs="Times New Roman"/>
          <w:b/>
          <w:lang w:val="sr-Cyrl-RS"/>
        </w:rPr>
      </w:pPr>
    </w:p>
    <w:p w:rsidR="008B2AD9" w:rsidRDefault="008B2AD9" w:rsidP="008B2AD9">
      <w:pPr>
        <w:rPr>
          <w:rFonts w:ascii="Times New Roman" w:hAnsi="Times New Roman" w:cs="Times New Roman"/>
          <w:b/>
          <w:lang w:val="sr-Cyrl-RS"/>
        </w:rPr>
      </w:pPr>
    </w:p>
    <w:sectPr w:rsidR="008B2AD9" w:rsidSect="00255226">
      <w:headerReference w:type="default" r:id="rId9"/>
      <w:footerReference w:type="default" r:id="rId10"/>
      <w:pgSz w:w="15840" w:h="12240" w:orient="landscape"/>
      <w:pgMar w:top="720" w:right="720" w:bottom="720" w:left="720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72" w:rsidRDefault="006F0A72" w:rsidP="008B2AD9">
      <w:pPr>
        <w:spacing w:after="0" w:line="240" w:lineRule="auto"/>
      </w:pPr>
      <w:r>
        <w:separator/>
      </w:r>
    </w:p>
  </w:endnote>
  <w:endnote w:type="continuationSeparator" w:id="0">
    <w:p w:rsidR="006F0A72" w:rsidRDefault="006F0A72" w:rsidP="008B2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8379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5226" w:rsidRDefault="002552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D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FC1" w:rsidRDefault="003B4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72" w:rsidRDefault="006F0A72" w:rsidP="008B2AD9">
      <w:pPr>
        <w:spacing w:after="0" w:line="240" w:lineRule="auto"/>
      </w:pPr>
      <w:r>
        <w:separator/>
      </w:r>
    </w:p>
  </w:footnote>
  <w:footnote w:type="continuationSeparator" w:id="0">
    <w:p w:rsidR="006F0A72" w:rsidRDefault="006F0A72" w:rsidP="008B2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D9" w:rsidRPr="00EE2B28" w:rsidRDefault="008B2AD9" w:rsidP="008B2AD9">
    <w:pPr>
      <w:pStyle w:val="Header"/>
      <w:jc w:val="right"/>
      <w:rPr>
        <w:rFonts w:ascii="Times New Roman" w:hAnsi="Times New Roman" w:cs="Times New Roman"/>
        <w:sz w:val="24"/>
        <w:szCs w:val="16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D9"/>
    <w:rsid w:val="000368EE"/>
    <w:rsid w:val="000C0BA0"/>
    <w:rsid w:val="000D6AD2"/>
    <w:rsid w:val="000E0D2D"/>
    <w:rsid w:val="00187187"/>
    <w:rsid w:val="001C4B51"/>
    <w:rsid w:val="001F1528"/>
    <w:rsid w:val="00211660"/>
    <w:rsid w:val="00255226"/>
    <w:rsid w:val="00281E0B"/>
    <w:rsid w:val="002C2F4A"/>
    <w:rsid w:val="002E58AF"/>
    <w:rsid w:val="003B1AAF"/>
    <w:rsid w:val="003B4FC1"/>
    <w:rsid w:val="003E1C9E"/>
    <w:rsid w:val="004E683E"/>
    <w:rsid w:val="004F7F26"/>
    <w:rsid w:val="006B6CD6"/>
    <w:rsid w:val="006C1A5E"/>
    <w:rsid w:val="006F0A72"/>
    <w:rsid w:val="007A646A"/>
    <w:rsid w:val="00876FF6"/>
    <w:rsid w:val="008B2AD9"/>
    <w:rsid w:val="009B03BC"/>
    <w:rsid w:val="00A31DBE"/>
    <w:rsid w:val="00A7179B"/>
    <w:rsid w:val="00AD037A"/>
    <w:rsid w:val="00B0167D"/>
    <w:rsid w:val="00B800C5"/>
    <w:rsid w:val="00C27F59"/>
    <w:rsid w:val="00C74DFB"/>
    <w:rsid w:val="00C76AD3"/>
    <w:rsid w:val="00CE0F61"/>
    <w:rsid w:val="00D82CB8"/>
    <w:rsid w:val="00D91E67"/>
    <w:rsid w:val="00E45561"/>
    <w:rsid w:val="00E77DA1"/>
    <w:rsid w:val="00EA502B"/>
    <w:rsid w:val="00EE2B28"/>
    <w:rsid w:val="00EE2E4E"/>
    <w:rsid w:val="00F56072"/>
    <w:rsid w:val="00F717C8"/>
    <w:rsid w:val="00F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AD9"/>
  </w:style>
  <w:style w:type="paragraph" w:styleId="Footer">
    <w:name w:val="footer"/>
    <w:basedOn w:val="Normal"/>
    <w:link w:val="Foot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AD9"/>
  </w:style>
  <w:style w:type="table" w:styleId="TableGrid">
    <w:name w:val="Table Grid"/>
    <w:basedOn w:val="TableNormal"/>
    <w:uiPriority w:val="39"/>
    <w:rsid w:val="008B2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AD9"/>
  </w:style>
  <w:style w:type="paragraph" w:styleId="Footer">
    <w:name w:val="footer"/>
    <w:basedOn w:val="Normal"/>
    <w:link w:val="FooterChar"/>
    <w:uiPriority w:val="99"/>
    <w:unhideWhenUsed/>
    <w:rsid w:val="008B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AD9"/>
  </w:style>
  <w:style w:type="table" w:styleId="TableGrid">
    <w:name w:val="Table Grid"/>
    <w:basedOn w:val="TableNormal"/>
    <w:uiPriority w:val="39"/>
    <w:rsid w:val="008B2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3EE2.1CE365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ŽS. Sokanović</dc:creator>
  <cp:keywords/>
  <dc:description/>
  <cp:lastModifiedBy>Andjelka Opacic</cp:lastModifiedBy>
  <cp:revision>20</cp:revision>
  <cp:lastPrinted>2015-04-02T11:40:00Z</cp:lastPrinted>
  <dcterms:created xsi:type="dcterms:W3CDTF">2015-03-20T10:39:00Z</dcterms:created>
  <dcterms:modified xsi:type="dcterms:W3CDTF">2015-04-02T14:29:00Z</dcterms:modified>
</cp:coreProperties>
</file>