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94" w:rsidRDefault="00803E94" w:rsidP="00803E94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                                                     </w:t>
      </w:r>
    </w:p>
    <w:p w:rsidR="00803E94" w:rsidRDefault="00803E94" w:rsidP="00FF75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03E94" w:rsidRPr="00AC5DAB" w:rsidRDefault="00803E94" w:rsidP="000D27D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На основу члана </w:t>
      </w:r>
      <w:r w:rsidR="009F2DC0">
        <w:rPr>
          <w:rFonts w:ascii="Times New Roman" w:hAnsi="Times New Roman" w:cs="Times New Roman"/>
          <w:sz w:val="24"/>
          <w:szCs w:val="24"/>
          <w:lang/>
        </w:rPr>
        <w:t>42. став 1.</w:t>
      </w:r>
      <w:r w:rsidR="00CC0A57">
        <w:rPr>
          <w:rFonts w:ascii="Times New Roman" w:hAnsi="Times New Roman" w:cs="Times New Roman"/>
          <w:sz w:val="24"/>
          <w:szCs w:val="24"/>
          <w:lang/>
        </w:rPr>
        <w:t xml:space="preserve"> Закона о Влади („Службени гласник РСˮ</w:t>
      </w:r>
      <w:r w:rsidR="00CC0A57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CC0A57">
        <w:rPr>
          <w:rFonts w:ascii="Times New Roman" w:hAnsi="Times New Roman" w:cs="Times New Roman"/>
          <w:sz w:val="24"/>
          <w:szCs w:val="24"/>
          <w:lang/>
        </w:rPr>
        <w:t>бр. 55/05, 71/05 – исправка, 101/07, 65/08, 16/11, 68/12 – УС, 72/12, 7/14 – УС и 44/14),</w:t>
      </w:r>
      <w:r w:rsidR="00AC5DAB" w:rsidRPr="00AC5DAB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FF75B9" w:rsidRPr="009A53AF" w:rsidRDefault="00FF75B9" w:rsidP="00FF75B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Влада </w:t>
      </w:r>
      <w:r w:rsidR="009A53AF">
        <w:rPr>
          <w:rFonts w:ascii="Times New Roman" w:hAnsi="Times New Roman" w:cs="Times New Roman"/>
          <w:sz w:val="24"/>
          <w:szCs w:val="24"/>
          <w:lang/>
        </w:rPr>
        <w:t>доноси</w:t>
      </w:r>
    </w:p>
    <w:p w:rsidR="007E3D9C" w:rsidRDefault="007E3D9C" w:rsidP="00FF75B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E3D9C" w:rsidRPr="007E3D9C" w:rsidRDefault="009A53AF" w:rsidP="009A53AF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7E3D9C" w:rsidRPr="007E3D9C">
        <w:rPr>
          <w:rFonts w:ascii="Times New Roman" w:hAnsi="Times New Roman" w:cs="Times New Roman"/>
          <w:sz w:val="24"/>
          <w:szCs w:val="24"/>
          <w:lang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3D9C" w:rsidRPr="007E3D9C">
        <w:rPr>
          <w:rFonts w:ascii="Times New Roman" w:hAnsi="Times New Roman" w:cs="Times New Roman"/>
          <w:sz w:val="24"/>
          <w:szCs w:val="24"/>
          <w:lang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3D9C" w:rsidRPr="007E3D9C">
        <w:rPr>
          <w:rFonts w:ascii="Times New Roman" w:hAnsi="Times New Roman" w:cs="Times New Roman"/>
          <w:sz w:val="24"/>
          <w:szCs w:val="24"/>
          <w:lang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3D9C" w:rsidRPr="007E3D9C">
        <w:rPr>
          <w:rFonts w:ascii="Times New Roman" w:hAnsi="Times New Roman" w:cs="Times New Roman"/>
          <w:sz w:val="24"/>
          <w:szCs w:val="24"/>
          <w:lang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3D9C" w:rsidRPr="007E3D9C">
        <w:rPr>
          <w:rFonts w:ascii="Times New Roman" w:hAnsi="Times New Roman" w:cs="Times New Roman"/>
          <w:sz w:val="24"/>
          <w:szCs w:val="24"/>
          <w:lang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3D9C" w:rsidRPr="007E3D9C">
        <w:rPr>
          <w:rFonts w:ascii="Times New Roman" w:hAnsi="Times New Roman" w:cs="Times New Roman"/>
          <w:sz w:val="24"/>
          <w:szCs w:val="24"/>
          <w:lang/>
        </w:rPr>
        <w:t>У</w:t>
      </w:r>
    </w:p>
    <w:p w:rsidR="007E3D9C" w:rsidRDefault="007E3D9C" w:rsidP="009A53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7E3D9C">
        <w:rPr>
          <w:rFonts w:ascii="Times New Roman" w:hAnsi="Times New Roman" w:cs="Times New Roman"/>
          <w:sz w:val="24"/>
          <w:szCs w:val="24"/>
          <w:lang/>
        </w:rPr>
        <w:t xml:space="preserve">О ПРЕСТАНКУ ВАЖЕЊА УРЕДБЕ О УТВРЂИВАЊУ ПРОСТОРНОГ ПЛАНА ПОДРУЧЈА ПОСЕБНЕ НАМЕНЕ ДЕЛА ИНДУСТРИЈСКЕ ЗОНЕ </w:t>
      </w:r>
      <w:r w:rsidR="00E7011F">
        <w:rPr>
          <w:rFonts w:ascii="Times New Roman" w:hAnsi="Times New Roman" w:cs="Times New Roman"/>
          <w:sz w:val="24"/>
          <w:szCs w:val="24"/>
          <w:lang/>
        </w:rPr>
        <w:t xml:space="preserve">СЕКТОР </w:t>
      </w:r>
      <w:r w:rsidR="00E7011F">
        <w:rPr>
          <w:rFonts w:ascii="Times New Roman" w:hAnsi="Times New Roman" w:cs="Times New Roman"/>
          <w:sz w:val="24"/>
          <w:szCs w:val="24"/>
        </w:rPr>
        <w:t xml:space="preserve"> </w:t>
      </w:r>
      <w:r w:rsidRPr="007E3D9C">
        <w:rPr>
          <w:rFonts w:ascii="Times New Roman" w:hAnsi="Times New Roman" w:cs="Times New Roman"/>
          <w:sz w:val="24"/>
          <w:szCs w:val="24"/>
          <w:lang/>
        </w:rPr>
        <w:t>СЕВЕРОИСТОК У СМЕДЕРЕВУ</w:t>
      </w:r>
    </w:p>
    <w:p w:rsidR="001A6984" w:rsidRDefault="001A6984" w:rsidP="007E3D9C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D65CA" w:rsidRDefault="001A6984" w:rsidP="00B75F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Члан 1.</w:t>
      </w:r>
    </w:p>
    <w:p w:rsidR="00B75FD9" w:rsidRDefault="00B75FD9" w:rsidP="00B75F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F7A4F" w:rsidRDefault="00BD29E4" w:rsidP="00B75F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Даном ступања на снагу ове уредбе п</w:t>
      </w:r>
      <w:r w:rsidR="001A6984">
        <w:rPr>
          <w:rFonts w:ascii="Times New Roman" w:hAnsi="Times New Roman" w:cs="Times New Roman"/>
          <w:sz w:val="24"/>
          <w:szCs w:val="24"/>
          <w:lang/>
        </w:rPr>
        <w:t>реста</w:t>
      </w:r>
      <w:r w:rsidR="000C7F3F">
        <w:rPr>
          <w:rFonts w:ascii="Times New Roman" w:hAnsi="Times New Roman" w:cs="Times New Roman"/>
          <w:sz w:val="24"/>
          <w:szCs w:val="24"/>
          <w:lang/>
        </w:rPr>
        <w:t xml:space="preserve">је да важи Уредба о утврђивању </w:t>
      </w:r>
      <w:r w:rsidR="001A6984">
        <w:rPr>
          <w:rFonts w:ascii="Times New Roman" w:hAnsi="Times New Roman" w:cs="Times New Roman"/>
          <w:sz w:val="24"/>
          <w:szCs w:val="24"/>
          <w:lang/>
        </w:rPr>
        <w:t>Просторног плана подручја посебне намене дела индустријске зоне</w:t>
      </w:r>
      <w:r w:rsidR="000C7F3F">
        <w:rPr>
          <w:rFonts w:ascii="Times New Roman" w:hAnsi="Times New Roman" w:cs="Times New Roman"/>
          <w:sz w:val="24"/>
          <w:szCs w:val="24"/>
        </w:rPr>
        <w:t xml:space="preserve"> </w:t>
      </w:r>
      <w:r w:rsidR="000C7F3F">
        <w:rPr>
          <w:rFonts w:ascii="Times New Roman" w:hAnsi="Times New Roman" w:cs="Times New Roman"/>
          <w:sz w:val="24"/>
          <w:szCs w:val="24"/>
          <w:lang/>
        </w:rPr>
        <w:t>сектор</w:t>
      </w:r>
      <w:r w:rsidR="001A6984">
        <w:rPr>
          <w:rFonts w:ascii="Times New Roman" w:hAnsi="Times New Roman" w:cs="Times New Roman"/>
          <w:sz w:val="24"/>
          <w:szCs w:val="24"/>
          <w:lang/>
        </w:rPr>
        <w:t xml:space="preserve"> североисток у Смеде</w:t>
      </w:r>
      <w:r>
        <w:rPr>
          <w:rFonts w:ascii="Times New Roman" w:hAnsi="Times New Roman" w:cs="Times New Roman"/>
          <w:sz w:val="24"/>
          <w:szCs w:val="24"/>
          <w:lang/>
        </w:rPr>
        <w:t>реву („Службени гласник РСˮ, број</w:t>
      </w:r>
      <w:r w:rsidR="001A6984">
        <w:rPr>
          <w:rFonts w:ascii="Times New Roman" w:hAnsi="Times New Roman" w:cs="Times New Roman"/>
          <w:sz w:val="24"/>
          <w:szCs w:val="24"/>
          <w:lang/>
        </w:rPr>
        <w:t xml:space="preserve"> 68/10).</w:t>
      </w:r>
    </w:p>
    <w:p w:rsidR="00B75FD9" w:rsidRDefault="00B75FD9" w:rsidP="00B75F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EF7A4F" w:rsidRDefault="00EF7A4F" w:rsidP="00B75F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Члан 2. </w:t>
      </w:r>
    </w:p>
    <w:p w:rsidR="00B75FD9" w:rsidRDefault="00B75FD9" w:rsidP="00B75F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</w:p>
    <w:p w:rsidR="00056BA8" w:rsidRDefault="00EF7A4F" w:rsidP="00B75F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Ова уредба ступа на снагу осмог дана од </w:t>
      </w:r>
      <w:r w:rsidR="00056BA8">
        <w:rPr>
          <w:rFonts w:ascii="Times New Roman" w:hAnsi="Times New Roman" w:cs="Times New Roman"/>
          <w:sz w:val="24"/>
          <w:szCs w:val="24"/>
          <w:lang/>
        </w:rPr>
        <w:t>дана објављивања у „Службеном гласнику Р</w:t>
      </w:r>
      <w:r w:rsidR="00BD29E4">
        <w:rPr>
          <w:rFonts w:ascii="Times New Roman" w:hAnsi="Times New Roman" w:cs="Times New Roman"/>
          <w:sz w:val="24"/>
          <w:szCs w:val="24"/>
          <w:lang/>
        </w:rPr>
        <w:t xml:space="preserve">епублике </w:t>
      </w:r>
      <w:r w:rsidR="00056BA8">
        <w:rPr>
          <w:rFonts w:ascii="Times New Roman" w:hAnsi="Times New Roman" w:cs="Times New Roman"/>
          <w:sz w:val="24"/>
          <w:szCs w:val="24"/>
          <w:lang/>
        </w:rPr>
        <w:t>С</w:t>
      </w:r>
      <w:r w:rsidR="00BD29E4">
        <w:rPr>
          <w:rFonts w:ascii="Times New Roman" w:hAnsi="Times New Roman" w:cs="Times New Roman"/>
          <w:sz w:val="24"/>
          <w:szCs w:val="24"/>
          <w:lang/>
        </w:rPr>
        <w:t>рбије</w:t>
      </w:r>
      <w:r w:rsidR="00056BA8">
        <w:rPr>
          <w:rFonts w:ascii="Times New Roman" w:hAnsi="Times New Roman" w:cs="Times New Roman"/>
          <w:sz w:val="24"/>
          <w:szCs w:val="24"/>
          <w:lang/>
        </w:rPr>
        <w:t>ˮ.</w:t>
      </w:r>
    </w:p>
    <w:p w:rsidR="00B75FD9" w:rsidRDefault="00B75FD9" w:rsidP="00B75FD9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</w:p>
    <w:p w:rsidR="0049196B" w:rsidRPr="005C1EDB" w:rsidRDefault="00BD29E4" w:rsidP="00B75F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05 Б</w:t>
      </w:r>
      <w:r w:rsidR="00056BA8">
        <w:rPr>
          <w:rFonts w:ascii="Times New Roman" w:hAnsi="Times New Roman" w:cs="Times New Roman"/>
          <w:sz w:val="24"/>
          <w:szCs w:val="24"/>
          <w:lang/>
        </w:rPr>
        <w:t>рој</w:t>
      </w:r>
      <w:r w:rsidR="000C7F3F">
        <w:rPr>
          <w:rFonts w:ascii="Times New Roman" w:hAnsi="Times New Roman" w:cs="Times New Roman"/>
          <w:sz w:val="24"/>
          <w:szCs w:val="24"/>
          <w:lang/>
        </w:rPr>
        <w:t>:</w:t>
      </w:r>
      <w:r w:rsidR="005C1EDB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CC0A57" w:rsidRPr="00BD29E4" w:rsidRDefault="00056BA8" w:rsidP="00B75F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</w:t>
      </w:r>
      <w:r w:rsidR="005C1EDB">
        <w:rPr>
          <w:rFonts w:ascii="Times New Roman" w:hAnsi="Times New Roman" w:cs="Times New Roman"/>
          <w:sz w:val="24"/>
          <w:szCs w:val="24"/>
          <w:lang/>
        </w:rPr>
        <w:t xml:space="preserve"> Београду</w:t>
      </w:r>
      <w:r w:rsidR="00BD29E4">
        <w:rPr>
          <w:rFonts w:ascii="Times New Roman" w:hAnsi="Times New Roman" w:cs="Times New Roman"/>
          <w:sz w:val="24"/>
          <w:szCs w:val="24"/>
          <w:lang/>
        </w:rPr>
        <w:t>,</w:t>
      </w:r>
      <w:r w:rsidR="00BD29E4">
        <w:rPr>
          <w:rFonts w:ascii="Times New Roman" w:hAnsi="Times New Roman" w:cs="Times New Roman"/>
          <w:sz w:val="24"/>
          <w:szCs w:val="24"/>
          <w:lang/>
        </w:rPr>
        <w:t xml:space="preserve"> 25. новембра 2014. године</w:t>
      </w:r>
    </w:p>
    <w:p w:rsidR="00056BA8" w:rsidRDefault="00056BA8" w:rsidP="00B75FD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9196B" w:rsidRDefault="0049196B" w:rsidP="00056BA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056BA8" w:rsidRDefault="00056BA8" w:rsidP="00056BA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В Л А Д А</w:t>
      </w:r>
    </w:p>
    <w:p w:rsidR="00F065B7" w:rsidRDefault="00056BA8" w:rsidP="00056BA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</w:t>
      </w:r>
      <w:r w:rsidR="00F065B7">
        <w:rPr>
          <w:rFonts w:ascii="Times New Roman" w:hAnsi="Times New Roman" w:cs="Times New Roman"/>
          <w:sz w:val="24"/>
          <w:szCs w:val="24"/>
          <w:lang/>
        </w:rPr>
        <w:t xml:space="preserve">                        </w:t>
      </w:r>
    </w:p>
    <w:p w:rsidR="00056BA8" w:rsidRDefault="009A53AF" w:rsidP="00F065B7">
      <w:pPr>
        <w:spacing w:line="240" w:lineRule="auto"/>
        <w:ind w:left="3600" w:firstLine="72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ПРЕДСЕДНИК</w:t>
      </w:r>
    </w:p>
    <w:p w:rsidR="00056BA8" w:rsidRPr="00CC0A57" w:rsidRDefault="00056BA8" w:rsidP="000C7F3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</w:t>
      </w:r>
      <w:r w:rsidR="00F065B7">
        <w:rPr>
          <w:rFonts w:ascii="Times New Roman" w:hAnsi="Times New Roman" w:cs="Times New Roman"/>
          <w:sz w:val="24"/>
          <w:szCs w:val="24"/>
          <w:lang/>
        </w:rPr>
        <w:t xml:space="preserve">       </w:t>
      </w:r>
      <w:r w:rsidR="00DA7DA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A7DA2">
        <w:rPr>
          <w:rFonts w:ascii="Times New Roman" w:hAnsi="Times New Roman" w:cs="Times New Roman"/>
          <w:sz w:val="24"/>
          <w:szCs w:val="24"/>
          <w:lang/>
        </w:rPr>
        <w:t>Александар Вучић</w:t>
      </w:r>
      <w:r>
        <w:rPr>
          <w:rFonts w:ascii="Times New Roman" w:hAnsi="Times New Roman" w:cs="Times New Roman"/>
          <w:sz w:val="24"/>
          <w:szCs w:val="24"/>
          <w:lang/>
        </w:rPr>
        <w:t xml:space="preserve">             </w:t>
      </w:r>
    </w:p>
    <w:sectPr w:rsidR="00056BA8" w:rsidRPr="00CC0A57" w:rsidSect="00347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0025"/>
    <w:rsid w:val="00056BA8"/>
    <w:rsid w:val="00065B64"/>
    <w:rsid w:val="000C7F3F"/>
    <w:rsid w:val="000D27DB"/>
    <w:rsid w:val="00130025"/>
    <w:rsid w:val="001A6984"/>
    <w:rsid w:val="002B7626"/>
    <w:rsid w:val="00347A41"/>
    <w:rsid w:val="003E771F"/>
    <w:rsid w:val="0049196B"/>
    <w:rsid w:val="005C1EDB"/>
    <w:rsid w:val="0078332C"/>
    <w:rsid w:val="007E3D9C"/>
    <w:rsid w:val="00803E94"/>
    <w:rsid w:val="008D65CA"/>
    <w:rsid w:val="009A53AF"/>
    <w:rsid w:val="009F2DC0"/>
    <w:rsid w:val="00AC5DAB"/>
    <w:rsid w:val="00AE5723"/>
    <w:rsid w:val="00B75FD9"/>
    <w:rsid w:val="00BD29E4"/>
    <w:rsid w:val="00C9711C"/>
    <w:rsid w:val="00CC0A57"/>
    <w:rsid w:val="00DA7DA2"/>
    <w:rsid w:val="00DB049C"/>
    <w:rsid w:val="00E7011F"/>
    <w:rsid w:val="00EF7A4F"/>
    <w:rsid w:val="00F065B7"/>
    <w:rsid w:val="00FF19D1"/>
    <w:rsid w:val="00FF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jovan</cp:lastModifiedBy>
  <cp:revision>2</cp:revision>
  <cp:lastPrinted>2014-11-25T09:39:00Z</cp:lastPrinted>
  <dcterms:created xsi:type="dcterms:W3CDTF">2014-11-25T13:31:00Z</dcterms:created>
  <dcterms:modified xsi:type="dcterms:W3CDTF">2014-11-25T13:31:00Z</dcterms:modified>
</cp:coreProperties>
</file>