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94E" w:rsidRPr="00D5294E" w:rsidRDefault="00D5294E" w:rsidP="00D5294E">
      <w:pPr>
        <w:shd w:val="clear" w:color="auto" w:fill="FFFFFF"/>
        <w:spacing w:before="100" w:beforeAutospacing="1" w:after="100" w:afterAutospacing="1"/>
        <w:rPr>
          <w:u w:val="single"/>
          <w:lang w:val="ru-RU"/>
        </w:rPr>
      </w:pPr>
      <w:bookmarkStart w:id="0" w:name="_GoBack"/>
      <w:bookmarkEnd w:id="0"/>
    </w:p>
    <w:p w:rsidR="00D92605" w:rsidRDefault="00D92605" w:rsidP="00D92605">
      <w:pPr>
        <w:shd w:val="clear" w:color="auto" w:fill="FFFFFF"/>
        <w:spacing w:before="100" w:beforeAutospacing="1" w:after="100" w:afterAutospacing="1"/>
        <w:jc w:val="right"/>
      </w:pPr>
    </w:p>
    <w:p w:rsidR="00D5294E" w:rsidRPr="00D5294E" w:rsidRDefault="00D5294E" w:rsidP="00D92605">
      <w:pPr>
        <w:shd w:val="clear" w:color="auto" w:fill="FFFFFF"/>
        <w:spacing w:before="100" w:beforeAutospacing="1" w:after="100" w:afterAutospacing="1"/>
        <w:jc w:val="right"/>
      </w:pPr>
    </w:p>
    <w:p w:rsidR="000D0827" w:rsidRDefault="00C71946" w:rsidP="004C511D">
      <w:pPr>
        <w:shd w:val="clear" w:color="auto" w:fill="FFFFFF"/>
        <w:spacing w:before="100" w:beforeAutospacing="1" w:after="100" w:afterAutospacing="1"/>
        <w:ind w:firstLine="720"/>
        <w:jc w:val="both"/>
      </w:pPr>
      <w:r w:rsidRPr="00C71946">
        <w:rPr>
          <w:lang w:val="ru-RU"/>
        </w:rPr>
        <w:t xml:space="preserve">На основу члана </w:t>
      </w:r>
      <w:r w:rsidR="0049688D">
        <w:t xml:space="preserve">56. став </w:t>
      </w:r>
      <w:r w:rsidR="000D0827">
        <w:t>2</w:t>
      </w:r>
      <w:r w:rsidRPr="00C71946">
        <w:t xml:space="preserve">. Закона о јавним набавкама </w:t>
      </w:r>
      <w:r w:rsidR="004C511D">
        <w:rPr>
          <w:lang w:val="ru-RU"/>
        </w:rPr>
        <w:t>(</w:t>
      </w:r>
      <w:r w:rsidR="004C511D">
        <w:rPr>
          <w:lang w:val="sr-Cyrl-CS"/>
        </w:rPr>
        <w:t>„</w:t>
      </w:r>
      <w:r w:rsidR="004C511D">
        <w:rPr>
          <w:lang w:val="ru-RU"/>
        </w:rPr>
        <w:t>Службени гласник РС</w:t>
      </w:r>
      <w:r w:rsidR="004C511D">
        <w:rPr>
          <w:lang w:val="sr-Cyrl-CS"/>
        </w:rPr>
        <w:t>”</w:t>
      </w:r>
      <w:r w:rsidRPr="00C71946">
        <w:rPr>
          <w:lang w:val="ru-RU"/>
        </w:rPr>
        <w:t>, бр</w:t>
      </w:r>
      <w:r w:rsidR="004C511D">
        <w:rPr>
          <w:lang w:val="sr-Latn-CS"/>
        </w:rPr>
        <w:t>oj</w:t>
      </w:r>
      <w:r w:rsidRPr="00C71946">
        <w:rPr>
          <w:lang w:val="ru-RU"/>
        </w:rPr>
        <w:t xml:space="preserve"> </w:t>
      </w:r>
      <w:r w:rsidR="004C511D">
        <w:t>12</w:t>
      </w:r>
      <w:r w:rsidR="004C511D">
        <w:rPr>
          <w:lang w:val="sr-Cyrl-CS"/>
        </w:rPr>
        <w:t>4</w:t>
      </w:r>
      <w:r w:rsidRPr="00C71946">
        <w:rPr>
          <w:lang w:val="ru-RU"/>
        </w:rPr>
        <w:t>/</w:t>
      </w:r>
      <w:r w:rsidRPr="00C71946">
        <w:t>12</w:t>
      </w:r>
      <w:r w:rsidRPr="00C71946">
        <w:rPr>
          <w:lang w:val="ru-RU"/>
        </w:rPr>
        <w:t xml:space="preserve">) и члана </w:t>
      </w:r>
      <w:r w:rsidR="007E66FE">
        <w:rPr>
          <w:lang w:val="ru-RU"/>
        </w:rPr>
        <w:t>4</w:t>
      </w:r>
      <w:r w:rsidRPr="00C71946">
        <w:rPr>
          <w:lang w:val="ru-RU"/>
        </w:rPr>
        <w:t xml:space="preserve">2. став 1. Закона о Влади </w:t>
      </w:r>
      <w:r w:rsidR="004C511D">
        <w:rPr>
          <w:lang w:val="ru-RU"/>
        </w:rPr>
        <w:t>(</w:t>
      </w:r>
      <w:r w:rsidR="004C511D">
        <w:rPr>
          <w:lang w:val="sr-Cyrl-CS"/>
        </w:rPr>
        <w:t>„</w:t>
      </w:r>
      <w:r w:rsidR="004C511D">
        <w:rPr>
          <w:lang w:val="ru-RU"/>
        </w:rPr>
        <w:t>Службени гласник РС</w:t>
      </w:r>
      <w:r w:rsidR="004C511D">
        <w:rPr>
          <w:lang w:val="sr-Cyrl-CS"/>
        </w:rPr>
        <w:t>”</w:t>
      </w:r>
      <w:r w:rsidR="004C511D" w:rsidRPr="00C71946">
        <w:rPr>
          <w:lang w:val="ru-RU"/>
        </w:rPr>
        <w:t xml:space="preserve">, </w:t>
      </w:r>
      <w:r w:rsidRPr="00C71946">
        <w:rPr>
          <w:lang w:val="ru-RU"/>
        </w:rPr>
        <w:t>бр. 55/05, 71/05 - исправка, 101/07, 65/08, 16/11, 68/1</w:t>
      </w:r>
      <w:r w:rsidR="0049688D">
        <w:rPr>
          <w:lang w:val="ru-RU"/>
        </w:rPr>
        <w:t xml:space="preserve">2 - УС, </w:t>
      </w:r>
      <w:r w:rsidRPr="00C71946">
        <w:rPr>
          <w:lang w:val="ru-RU"/>
        </w:rPr>
        <w:t>72/12</w:t>
      </w:r>
      <w:r w:rsidR="005333B4">
        <w:rPr>
          <w:lang w:val="sr-Latn-CS"/>
        </w:rPr>
        <w:t>,</w:t>
      </w:r>
      <w:r w:rsidR="0049688D">
        <w:rPr>
          <w:lang w:val="ru-RU"/>
        </w:rPr>
        <w:t xml:space="preserve"> 7/14</w:t>
      </w:r>
      <w:r w:rsidR="004C511D">
        <w:rPr>
          <w:lang w:val="sr-Latn-CS"/>
        </w:rPr>
        <w:t xml:space="preserve"> </w:t>
      </w:r>
      <w:r w:rsidR="0049688D">
        <w:rPr>
          <w:lang w:val="ru-RU"/>
        </w:rPr>
        <w:t>- УС</w:t>
      </w:r>
      <w:r w:rsidR="005333B4">
        <w:rPr>
          <w:lang w:val="sr-Latn-CS"/>
        </w:rPr>
        <w:t xml:space="preserve"> </w:t>
      </w:r>
      <w:r w:rsidR="005333B4">
        <w:rPr>
          <w:lang w:val="sr-Cyrl-CS"/>
        </w:rPr>
        <w:t>и</w:t>
      </w:r>
      <w:r w:rsidR="005333B4">
        <w:rPr>
          <w:lang w:val="sr-Latn-CS"/>
        </w:rPr>
        <w:t xml:space="preserve"> 44/14</w:t>
      </w:r>
      <w:r w:rsidRPr="00C71946">
        <w:rPr>
          <w:lang w:val="ru-RU"/>
        </w:rPr>
        <w:t>),</w:t>
      </w:r>
    </w:p>
    <w:p w:rsidR="00C71946" w:rsidRPr="00C71946" w:rsidRDefault="00C71946" w:rsidP="0049688D">
      <w:pPr>
        <w:shd w:val="clear" w:color="auto" w:fill="FFFFFF"/>
        <w:spacing w:before="100" w:beforeAutospacing="1" w:after="100" w:afterAutospacing="1"/>
        <w:ind w:firstLine="720"/>
        <w:jc w:val="both"/>
        <w:rPr>
          <w:lang w:val="ru-RU"/>
        </w:rPr>
      </w:pPr>
      <w:r w:rsidRPr="00C71946">
        <w:rPr>
          <w:lang w:val="ru-RU"/>
        </w:rPr>
        <w:t xml:space="preserve">Влада доноси </w:t>
      </w:r>
    </w:p>
    <w:p w:rsidR="00C71946" w:rsidRPr="00C71946" w:rsidRDefault="00C71946" w:rsidP="00C71946">
      <w:pPr>
        <w:shd w:val="clear" w:color="auto" w:fill="FFFFFF"/>
        <w:spacing w:before="100" w:beforeAutospacing="1" w:after="100" w:afterAutospacing="1"/>
        <w:jc w:val="center"/>
        <w:rPr>
          <w:b/>
          <w:lang w:val="ru-RU"/>
        </w:rPr>
      </w:pPr>
    </w:p>
    <w:p w:rsidR="000D0827" w:rsidRPr="004C511D" w:rsidRDefault="00C71946" w:rsidP="0049688D">
      <w:pPr>
        <w:shd w:val="clear" w:color="auto" w:fill="FFFFFF"/>
        <w:spacing w:before="100" w:beforeAutospacing="1" w:after="100" w:afterAutospacing="1"/>
        <w:jc w:val="center"/>
      </w:pPr>
      <w:r w:rsidRPr="004C511D">
        <w:rPr>
          <w:lang w:val="ru-RU"/>
        </w:rPr>
        <w:t xml:space="preserve">УРЕДБУ </w:t>
      </w:r>
    </w:p>
    <w:p w:rsidR="0049688D" w:rsidRPr="004C511D" w:rsidRDefault="00C71946" w:rsidP="0049688D">
      <w:pPr>
        <w:shd w:val="clear" w:color="auto" w:fill="FFFFFF"/>
        <w:spacing w:before="100" w:beforeAutospacing="1" w:after="100" w:afterAutospacing="1"/>
        <w:jc w:val="center"/>
        <w:rPr>
          <w:lang w:val="ru-RU"/>
        </w:rPr>
      </w:pPr>
      <w:r w:rsidRPr="004C511D">
        <w:rPr>
          <w:lang w:val="ru-RU"/>
        </w:rPr>
        <w:t xml:space="preserve">О </w:t>
      </w:r>
      <w:r w:rsidR="0049688D" w:rsidRPr="004C511D">
        <w:rPr>
          <w:lang w:val="ru-RU"/>
        </w:rPr>
        <w:t xml:space="preserve"> УТВРЂИВАЊУ ОПШТЕГ РЕЧНИКА НАБАВКЕ</w:t>
      </w:r>
    </w:p>
    <w:p w:rsidR="00766526" w:rsidRDefault="00766526" w:rsidP="00C71946">
      <w:pPr>
        <w:shd w:val="clear" w:color="auto" w:fill="FFFFFF"/>
        <w:spacing w:before="100" w:beforeAutospacing="1" w:after="100" w:afterAutospacing="1"/>
        <w:jc w:val="center"/>
      </w:pPr>
    </w:p>
    <w:p w:rsidR="00C71946" w:rsidRDefault="00C71946" w:rsidP="00C71946">
      <w:pPr>
        <w:shd w:val="clear" w:color="auto" w:fill="FFFFFF"/>
        <w:jc w:val="center"/>
      </w:pPr>
      <w:r w:rsidRPr="004C511D">
        <w:rPr>
          <w:lang w:val="ru-RU"/>
        </w:rPr>
        <w:t>Члан 1.</w:t>
      </w:r>
    </w:p>
    <w:p w:rsidR="004C511D" w:rsidRPr="004C511D" w:rsidRDefault="004C511D" w:rsidP="00C71946">
      <w:pPr>
        <w:shd w:val="clear" w:color="auto" w:fill="FFFFFF"/>
        <w:jc w:val="center"/>
      </w:pPr>
    </w:p>
    <w:p w:rsidR="000D0827" w:rsidRPr="000D0827" w:rsidRDefault="00776A6F" w:rsidP="004C511D">
      <w:pPr>
        <w:shd w:val="clear" w:color="auto" w:fill="FFFFFF"/>
        <w:ind w:firstLine="720"/>
        <w:jc w:val="both"/>
      </w:pPr>
      <w:r>
        <w:rPr>
          <w:lang w:val="ru-RU"/>
        </w:rPr>
        <w:t xml:space="preserve">Овом </w:t>
      </w:r>
      <w:r w:rsidR="004C511D">
        <w:t>y</w:t>
      </w:r>
      <w:r>
        <w:rPr>
          <w:lang w:val="ru-RU"/>
        </w:rPr>
        <w:t>редбом утврђује се општи речник набавке</w:t>
      </w:r>
      <w:r w:rsidR="000D0827">
        <w:t>, који је одштампан уз ову уредбу и чини њен саставни део.</w:t>
      </w:r>
    </w:p>
    <w:p w:rsidR="004C511D" w:rsidRDefault="004C511D" w:rsidP="004C511D">
      <w:pPr>
        <w:jc w:val="center"/>
        <w:outlineLvl w:val="3"/>
        <w:rPr>
          <w:bCs/>
        </w:rPr>
      </w:pPr>
    </w:p>
    <w:p w:rsidR="00555465" w:rsidRDefault="00555465" w:rsidP="004C511D">
      <w:pPr>
        <w:jc w:val="center"/>
        <w:outlineLvl w:val="3"/>
        <w:rPr>
          <w:bCs/>
        </w:rPr>
      </w:pPr>
      <w:r w:rsidRPr="004C511D">
        <w:rPr>
          <w:bCs/>
        </w:rPr>
        <w:t>Члан</w:t>
      </w:r>
      <w:r w:rsidR="007E66FE" w:rsidRPr="004C511D">
        <w:rPr>
          <w:bCs/>
          <w:lang w:val="sr-Cyrl-CS"/>
        </w:rPr>
        <w:t xml:space="preserve"> </w:t>
      </w:r>
      <w:r w:rsidR="000D0827" w:rsidRPr="004C511D">
        <w:rPr>
          <w:bCs/>
        </w:rPr>
        <w:t>2</w:t>
      </w:r>
      <w:r w:rsidRPr="004C511D">
        <w:rPr>
          <w:bCs/>
        </w:rPr>
        <w:t>.</w:t>
      </w:r>
    </w:p>
    <w:p w:rsidR="004C511D" w:rsidRPr="004C511D" w:rsidRDefault="004C511D" w:rsidP="004C511D">
      <w:pPr>
        <w:jc w:val="center"/>
        <w:outlineLvl w:val="3"/>
        <w:rPr>
          <w:bCs/>
        </w:rPr>
      </w:pPr>
    </w:p>
    <w:p w:rsidR="00DE2E1B" w:rsidRPr="00DE2E1B" w:rsidRDefault="00C602B0" w:rsidP="00DE2E1B">
      <w:pPr>
        <w:ind w:firstLine="708"/>
        <w:jc w:val="both"/>
      </w:pPr>
      <w:r>
        <w:t>Ова</w:t>
      </w:r>
      <w:r w:rsidR="007E66FE">
        <w:rPr>
          <w:lang w:val="sr-Cyrl-CS"/>
        </w:rPr>
        <w:t xml:space="preserve"> </w:t>
      </w:r>
      <w:r>
        <w:t>уредба</w:t>
      </w:r>
      <w:r w:rsidR="007E66FE">
        <w:rPr>
          <w:lang w:val="sr-Cyrl-CS"/>
        </w:rPr>
        <w:t xml:space="preserve"> </w:t>
      </w:r>
      <w:r w:rsidR="00DE2E1B" w:rsidRPr="00DE2E1B">
        <w:t>ступа</w:t>
      </w:r>
      <w:r w:rsidR="007E66FE">
        <w:rPr>
          <w:lang w:val="sr-Cyrl-CS"/>
        </w:rPr>
        <w:t xml:space="preserve"> </w:t>
      </w:r>
      <w:r w:rsidR="00DE2E1B" w:rsidRPr="00DE2E1B">
        <w:t>на</w:t>
      </w:r>
      <w:r w:rsidR="007E66FE">
        <w:rPr>
          <w:lang w:val="sr-Cyrl-CS"/>
        </w:rPr>
        <w:t xml:space="preserve"> </w:t>
      </w:r>
      <w:r w:rsidR="00DE2E1B" w:rsidRPr="00DE2E1B">
        <w:t xml:space="preserve">снагу </w:t>
      </w:r>
      <w:r w:rsidR="004C511D">
        <w:rPr>
          <w:lang w:val="sr-Cyrl-CS"/>
        </w:rPr>
        <w:t xml:space="preserve">осмог </w:t>
      </w:r>
      <w:r w:rsidR="00DE2E1B" w:rsidRPr="00DE2E1B">
        <w:t>дана</w:t>
      </w:r>
      <w:r w:rsidR="007E66FE">
        <w:rPr>
          <w:lang w:val="sr-Cyrl-CS"/>
        </w:rPr>
        <w:t xml:space="preserve"> </w:t>
      </w:r>
      <w:r w:rsidR="00DE2E1B" w:rsidRPr="00DE2E1B">
        <w:t>од</w:t>
      </w:r>
      <w:r w:rsidR="007E66FE">
        <w:rPr>
          <w:lang w:val="sr-Cyrl-CS"/>
        </w:rPr>
        <w:t xml:space="preserve"> </w:t>
      </w:r>
      <w:r w:rsidR="00DE2E1B" w:rsidRPr="00DE2E1B">
        <w:t>дана</w:t>
      </w:r>
      <w:r w:rsidR="007E66FE">
        <w:rPr>
          <w:lang w:val="sr-Cyrl-CS"/>
        </w:rPr>
        <w:t xml:space="preserve"> </w:t>
      </w:r>
      <w:r w:rsidR="004C511D">
        <w:t xml:space="preserve">објављивања у </w:t>
      </w:r>
      <w:r w:rsidR="004C511D">
        <w:rPr>
          <w:lang w:val="sr-Cyrl-CS"/>
        </w:rPr>
        <w:t>„</w:t>
      </w:r>
      <w:r w:rsidR="00DE2E1B" w:rsidRPr="00DE2E1B">
        <w:t>Службеном</w:t>
      </w:r>
      <w:r w:rsidR="007E66FE">
        <w:rPr>
          <w:lang w:val="sr-Cyrl-CS"/>
        </w:rPr>
        <w:t xml:space="preserve"> </w:t>
      </w:r>
      <w:r w:rsidR="00DE2E1B" w:rsidRPr="00DE2E1B">
        <w:t>гласнику</w:t>
      </w:r>
      <w:r w:rsidR="007E66FE">
        <w:rPr>
          <w:lang w:val="sr-Cyrl-CS"/>
        </w:rPr>
        <w:t xml:space="preserve"> </w:t>
      </w:r>
      <w:r w:rsidR="00DE2E1B" w:rsidRPr="00DE2E1B">
        <w:t>Републике</w:t>
      </w:r>
      <w:r w:rsidR="007E66FE">
        <w:rPr>
          <w:lang w:val="sr-Cyrl-CS"/>
        </w:rPr>
        <w:t xml:space="preserve"> </w:t>
      </w:r>
      <w:r w:rsidR="00DE2E1B" w:rsidRPr="00DE2E1B">
        <w:t>Србије</w:t>
      </w:r>
      <w:r w:rsidR="004C511D">
        <w:rPr>
          <w:lang w:val="sr-Cyrl-CS"/>
        </w:rPr>
        <w:t>”</w:t>
      </w:r>
      <w:r w:rsidR="00DE2E1B" w:rsidRPr="00DE2E1B">
        <w:t>.</w:t>
      </w:r>
    </w:p>
    <w:p w:rsidR="00ED6010" w:rsidRDefault="00ED6010" w:rsidP="00ED6010">
      <w:pPr>
        <w:rPr>
          <w:lang w:val="sr-Cyrl-CS"/>
        </w:rPr>
      </w:pPr>
    </w:p>
    <w:p w:rsidR="007E66FE" w:rsidRDefault="007E66FE" w:rsidP="00ED6010">
      <w:pPr>
        <w:rPr>
          <w:lang w:val="sr-Cyrl-CS"/>
        </w:rPr>
      </w:pPr>
    </w:p>
    <w:p w:rsidR="007E66FE" w:rsidRPr="007E66FE" w:rsidRDefault="007E66FE" w:rsidP="00ED6010">
      <w:pPr>
        <w:rPr>
          <w:lang w:val="sr-Cyrl-CS"/>
        </w:rPr>
      </w:pPr>
    </w:p>
    <w:p w:rsidR="00ED6010" w:rsidRDefault="00ED6010" w:rsidP="00ED6010">
      <w:pPr>
        <w:rPr>
          <w:lang w:val="sr-Latn-CS"/>
        </w:rPr>
      </w:pPr>
      <w:r>
        <w:t xml:space="preserve">Број: </w:t>
      </w:r>
    </w:p>
    <w:p w:rsidR="00ED6010" w:rsidRPr="0050181A" w:rsidRDefault="00ED6010" w:rsidP="00ED6010">
      <w:pPr>
        <w:rPr>
          <w:lang w:val="sr-Cyrl-CS"/>
        </w:rPr>
      </w:pPr>
      <w:r>
        <w:t>У Београду</w:t>
      </w:r>
      <w:r w:rsidR="0050181A">
        <w:rPr>
          <w:lang w:val="sr-Cyrl-CS"/>
        </w:rPr>
        <w:t xml:space="preserve">, 15. </w:t>
      </w:r>
      <w:r w:rsidR="00F24BB8">
        <w:rPr>
          <w:lang w:val="sr-Cyrl-CS"/>
        </w:rPr>
        <w:t>м</w:t>
      </w:r>
      <w:r w:rsidR="0050181A">
        <w:rPr>
          <w:lang w:val="sr-Cyrl-CS"/>
        </w:rPr>
        <w:t>аја 2014.године</w:t>
      </w:r>
    </w:p>
    <w:p w:rsidR="007E66FE" w:rsidRDefault="007E66FE" w:rsidP="007E66FE">
      <w:pPr>
        <w:pStyle w:val="1tekst"/>
        <w:spacing w:before="0" w:after="0"/>
        <w:ind w:left="2832" w:firstLine="708"/>
        <w:jc w:val="center"/>
        <w:rPr>
          <w:szCs w:val="24"/>
          <w:lang w:val="sr-Cyrl-CS"/>
        </w:rPr>
      </w:pPr>
    </w:p>
    <w:p w:rsidR="007E66FE" w:rsidRDefault="007E66FE" w:rsidP="007E66FE">
      <w:pPr>
        <w:pStyle w:val="1tekst"/>
        <w:spacing w:before="0" w:after="0"/>
        <w:ind w:left="2832" w:firstLine="708"/>
        <w:jc w:val="center"/>
        <w:rPr>
          <w:szCs w:val="24"/>
          <w:lang w:val="sr-Cyrl-CS"/>
        </w:rPr>
      </w:pPr>
    </w:p>
    <w:p w:rsidR="007E66FE" w:rsidRDefault="007E66FE" w:rsidP="007E66FE">
      <w:pPr>
        <w:pStyle w:val="1tekst"/>
        <w:spacing w:before="0" w:after="0"/>
        <w:ind w:left="2832" w:firstLine="708"/>
        <w:jc w:val="center"/>
        <w:rPr>
          <w:szCs w:val="24"/>
          <w:lang w:val="sr-Cyrl-CS"/>
        </w:rPr>
      </w:pPr>
    </w:p>
    <w:p w:rsidR="00ED6010" w:rsidRDefault="00ED6010" w:rsidP="0050181A">
      <w:pPr>
        <w:pStyle w:val="1tekst"/>
        <w:spacing w:before="0" w:after="0"/>
        <w:ind w:firstLine="0"/>
        <w:jc w:val="center"/>
        <w:rPr>
          <w:szCs w:val="24"/>
          <w:lang w:val="sr-Cyrl-CS"/>
        </w:rPr>
      </w:pPr>
      <w:r>
        <w:rPr>
          <w:szCs w:val="24"/>
        </w:rPr>
        <w:t>В Л А Д А</w:t>
      </w:r>
    </w:p>
    <w:p w:rsidR="00ED6010" w:rsidRDefault="00ED6010" w:rsidP="00ED6010">
      <w:pPr>
        <w:pStyle w:val="1tekst"/>
        <w:spacing w:before="0" w:after="0"/>
        <w:ind w:hanging="26"/>
        <w:jc w:val="center"/>
        <w:rPr>
          <w:szCs w:val="24"/>
          <w:lang w:val="sr-Cyrl-CS"/>
        </w:rPr>
      </w:pPr>
    </w:p>
    <w:tbl>
      <w:tblPr>
        <w:tblW w:w="0" w:type="auto"/>
        <w:tblLayout w:type="fixed"/>
        <w:tblLook w:val="04A0"/>
      </w:tblPr>
      <w:tblGrid>
        <w:gridCol w:w="4360"/>
        <w:gridCol w:w="4360"/>
      </w:tblGrid>
      <w:tr w:rsidR="00ED6010" w:rsidTr="00ED6010">
        <w:tc>
          <w:tcPr>
            <w:tcW w:w="4360" w:type="dxa"/>
          </w:tcPr>
          <w:p w:rsidR="00ED6010" w:rsidRDefault="00ED6010">
            <w:pPr>
              <w:tabs>
                <w:tab w:val="left" w:pos="1418"/>
              </w:tabs>
              <w:jc w:val="center"/>
              <w:rPr>
                <w:lang w:val="ru-RU"/>
              </w:rPr>
            </w:pPr>
          </w:p>
        </w:tc>
        <w:tc>
          <w:tcPr>
            <w:tcW w:w="4360" w:type="dxa"/>
          </w:tcPr>
          <w:p w:rsidR="00ED6010" w:rsidRDefault="0050181A">
            <w:pPr>
              <w:jc w:val="center"/>
              <w:rPr>
                <w:lang w:val="ru-RU"/>
              </w:rPr>
            </w:pPr>
            <w:r>
              <w:rPr>
                <w:lang w:val="ru-RU"/>
              </w:rPr>
              <w:t xml:space="preserve">   </w:t>
            </w:r>
            <w:r w:rsidR="00ED6010">
              <w:rPr>
                <w:lang w:val="ru-RU"/>
              </w:rPr>
              <w:t>ПРЕДСЕДНИК</w:t>
            </w:r>
          </w:p>
          <w:p w:rsidR="00ED6010" w:rsidRDefault="00ED6010">
            <w:pPr>
              <w:rPr>
                <w:lang w:val="sr-Cyrl-CS"/>
              </w:rPr>
            </w:pPr>
          </w:p>
          <w:p w:rsidR="00ED6010" w:rsidRDefault="00ED6010"/>
          <w:p w:rsidR="00ED6010" w:rsidRDefault="00D92605" w:rsidP="007E66FE">
            <w:pPr>
              <w:pStyle w:val="Footer1"/>
              <w:jc w:val="center"/>
            </w:pPr>
            <w:r>
              <w:rPr>
                <w:lang w:val="ru-RU"/>
              </w:rPr>
              <w:t xml:space="preserve"> </w:t>
            </w:r>
            <w:r w:rsidR="0050181A">
              <w:rPr>
                <w:lang w:val="ru-RU"/>
              </w:rPr>
              <w:t xml:space="preserve">   </w:t>
            </w:r>
            <w:r w:rsidR="007E66FE">
              <w:rPr>
                <w:lang w:val="ru-RU"/>
              </w:rPr>
              <w:t>Александар Вучић</w:t>
            </w:r>
          </w:p>
        </w:tc>
      </w:tr>
    </w:tbl>
    <w:p w:rsidR="0042035E" w:rsidRPr="00C71946" w:rsidRDefault="0042035E" w:rsidP="00F20454"/>
    <w:sectPr w:rsidR="0042035E" w:rsidRPr="00C71946" w:rsidSect="00D039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compat/>
  <w:rsids>
    <w:rsidRoot w:val="001C376A"/>
    <w:rsid w:val="000D0827"/>
    <w:rsid w:val="00123AFE"/>
    <w:rsid w:val="001C376A"/>
    <w:rsid w:val="003F1FC1"/>
    <w:rsid w:val="0042035E"/>
    <w:rsid w:val="0049688D"/>
    <w:rsid w:val="004C511D"/>
    <w:rsid w:val="0050181A"/>
    <w:rsid w:val="005333B4"/>
    <w:rsid w:val="00555465"/>
    <w:rsid w:val="00766526"/>
    <w:rsid w:val="00776A6F"/>
    <w:rsid w:val="007E66FE"/>
    <w:rsid w:val="0094797A"/>
    <w:rsid w:val="00B224EE"/>
    <w:rsid w:val="00C602B0"/>
    <w:rsid w:val="00C71946"/>
    <w:rsid w:val="00D03923"/>
    <w:rsid w:val="00D5294E"/>
    <w:rsid w:val="00D92605"/>
    <w:rsid w:val="00DE2E1B"/>
    <w:rsid w:val="00ED6010"/>
    <w:rsid w:val="00EE0611"/>
    <w:rsid w:val="00F20454"/>
    <w:rsid w:val="00F24BB8"/>
    <w:rsid w:val="00F375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94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2Char">
    <w:name w:val="Char Char Char2 Char"/>
    <w:basedOn w:val="Normal"/>
    <w:rsid w:val="00C71946"/>
    <w:rPr>
      <w:lang w:val="sr-Cyrl-CS"/>
    </w:rPr>
  </w:style>
  <w:style w:type="paragraph" w:customStyle="1" w:styleId="Footer1">
    <w:name w:val="Footer1"/>
    <w:aliases w:val="Char Char Char Char,Char,Char Char,Char Char Char Char Char,Char Char Char Char Char Char Char Char Char,Char Char Char Char Char Char Char Char,Char Char Char,Char Char Char Char Char Char Char Char Char Char Char,Char1,Char1 Ch"/>
    <w:basedOn w:val="Normal"/>
    <w:rsid w:val="00ED6010"/>
    <w:pPr>
      <w:tabs>
        <w:tab w:val="center" w:pos="4535"/>
        <w:tab w:val="right" w:pos="9071"/>
      </w:tabs>
      <w:jc w:val="both"/>
    </w:pPr>
  </w:style>
  <w:style w:type="paragraph" w:customStyle="1" w:styleId="1tekst">
    <w:name w:val="1tekst"/>
    <w:basedOn w:val="Normal"/>
    <w:rsid w:val="00ED6010"/>
    <w:pPr>
      <w:spacing w:before="100" w:after="100"/>
      <w:ind w:firstLine="24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M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94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2Char">
    <w:name w:val="Char Char Char2 Char"/>
    <w:basedOn w:val="Normal"/>
    <w:rsid w:val="00C71946"/>
    <w:rPr>
      <w:lang w:val="sr-Cyrl-CS"/>
    </w:rPr>
  </w:style>
  <w:style w:type="paragraph" w:customStyle="1" w:styleId="Footer1">
    <w:name w:val="Footer1"/>
    <w:aliases w:val="Char Char Char Char,Char,Char Char,Char Char Char Char Char,Char Char Char Char Char Char Char Char Char,Char Char Char Char Char Char Char Char,Char Char Char,Char Char Char Char Char Char Char Char Char Char Char,Char1,Char1 Ch"/>
    <w:basedOn w:val="Normal"/>
    <w:rsid w:val="00ED6010"/>
    <w:pPr>
      <w:tabs>
        <w:tab w:val="center" w:pos="4535"/>
        <w:tab w:val="right" w:pos="9071"/>
      </w:tabs>
      <w:jc w:val="both"/>
    </w:pPr>
  </w:style>
  <w:style w:type="paragraph" w:customStyle="1" w:styleId="1tekst">
    <w:name w:val="1tekst"/>
    <w:basedOn w:val="Normal"/>
    <w:rsid w:val="00ED6010"/>
    <w:pPr>
      <w:spacing w:before="100" w:after="100"/>
      <w:ind w:firstLine="240"/>
      <w:jc w:val="both"/>
    </w:pPr>
    <w:rPr>
      <w:szCs w:val="20"/>
    </w:rPr>
  </w:style>
</w:styles>
</file>

<file path=word/webSettings.xml><?xml version="1.0" encoding="utf-8"?>
<w:webSettings xmlns:r="http://schemas.openxmlformats.org/officeDocument/2006/relationships" xmlns:w="http://schemas.openxmlformats.org/wordprocessingml/2006/main">
  <w:divs>
    <w:div w:id="330835484">
      <w:bodyDiv w:val="1"/>
      <w:marLeft w:val="0"/>
      <w:marRight w:val="0"/>
      <w:marTop w:val="0"/>
      <w:marBottom w:val="0"/>
      <w:divBdr>
        <w:top w:val="none" w:sz="0" w:space="0" w:color="auto"/>
        <w:left w:val="none" w:sz="0" w:space="0" w:color="auto"/>
        <w:bottom w:val="none" w:sz="0" w:space="0" w:color="auto"/>
        <w:right w:val="none" w:sz="0" w:space="0" w:color="auto"/>
      </w:divBdr>
    </w:div>
    <w:div w:id="9196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48C4E-E4ED-4801-9AF2-ED3A7FFD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obraddo</dc:creator>
  <cp:lastModifiedBy>jovan</cp:lastModifiedBy>
  <cp:revision>2</cp:revision>
  <cp:lastPrinted>2014-04-29T11:42:00Z</cp:lastPrinted>
  <dcterms:created xsi:type="dcterms:W3CDTF">2014-05-21T11:53:00Z</dcterms:created>
  <dcterms:modified xsi:type="dcterms:W3CDTF">2014-05-21T11:53:00Z</dcterms:modified>
</cp:coreProperties>
</file>