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3F6FD" w14:textId="77777777" w:rsidR="00291324" w:rsidRDefault="00291324" w:rsidP="00291324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F623C3">
        <w:rPr>
          <w:rFonts w:ascii="Times New Roman" w:hAnsi="Times New Roman"/>
          <w:b/>
          <w:iCs/>
          <w:sz w:val="24"/>
          <w:szCs w:val="24"/>
          <w:lang w:val="ru-RU"/>
        </w:rPr>
        <w:t>О Б Р А З Л О Ж Е Њ Е</w:t>
      </w:r>
    </w:p>
    <w:p w14:paraId="7F76FDC8" w14:textId="77777777" w:rsidR="00291324" w:rsidRDefault="00291324" w:rsidP="00291324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</w:p>
    <w:p w14:paraId="12F2D280" w14:textId="77777777" w:rsidR="00291324" w:rsidRPr="00F623C3" w:rsidRDefault="00291324" w:rsidP="00291324">
      <w:pPr>
        <w:spacing w:after="0" w:line="240" w:lineRule="auto"/>
        <w:ind w:left="45" w:firstLine="663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F623C3">
        <w:rPr>
          <w:rFonts w:ascii="Times New Roman" w:hAnsi="Times New Roman"/>
          <w:b/>
          <w:iCs/>
          <w:sz w:val="24"/>
          <w:szCs w:val="24"/>
          <w:lang w:val="ru-RU"/>
        </w:rPr>
        <w:t>I.</w:t>
      </w:r>
      <w:r>
        <w:rPr>
          <w:rFonts w:ascii="Times New Roman" w:hAnsi="Times New Roman"/>
          <w:b/>
          <w:iCs/>
          <w:sz w:val="24"/>
          <w:szCs w:val="24"/>
          <w:lang w:val="ru-RU"/>
        </w:rPr>
        <w:t xml:space="preserve"> </w:t>
      </w:r>
      <w:r w:rsidRPr="00F623C3">
        <w:rPr>
          <w:rFonts w:ascii="Times New Roman" w:hAnsi="Times New Roman"/>
          <w:b/>
          <w:iCs/>
          <w:sz w:val="24"/>
          <w:szCs w:val="24"/>
          <w:lang w:val="ru-RU"/>
        </w:rPr>
        <w:t>УСТАВНИ ОСНОВ ЗА ДОНОШЕЊЕ ЗАКОНА</w:t>
      </w:r>
    </w:p>
    <w:p w14:paraId="08824142" w14:textId="77777777" w:rsidR="00291324" w:rsidRPr="00F623C3" w:rsidRDefault="00291324" w:rsidP="00291324">
      <w:pPr>
        <w:pStyle w:val="ListParagraph"/>
        <w:spacing w:after="0" w:line="240" w:lineRule="auto"/>
        <w:ind w:left="180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F623C3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</w:p>
    <w:p w14:paraId="080E42C4" w14:textId="77777777" w:rsidR="00291324" w:rsidRDefault="00291324" w:rsidP="00291324">
      <w:pPr>
        <w:spacing w:after="0" w:line="240" w:lineRule="auto"/>
        <w:ind w:left="45" w:firstLine="663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F623C3">
        <w:rPr>
          <w:rFonts w:ascii="Times New Roman" w:hAnsi="Times New Roman"/>
          <w:iCs/>
          <w:sz w:val="24"/>
          <w:szCs w:val="24"/>
          <w:lang w:val="ru-RU"/>
        </w:rPr>
        <w:t xml:space="preserve">Уставни основ за доношење Закона о потврђивању </w:t>
      </w:r>
      <w:proofErr w:type="spellStart"/>
      <w:r w:rsidRPr="00F623C3">
        <w:rPr>
          <w:rFonts w:ascii="Times New Roman" w:hAnsi="Times New Roman"/>
          <w:sz w:val="24"/>
          <w:szCs w:val="24"/>
          <w:lang w:val="en-GB"/>
        </w:rPr>
        <w:t>Уговор</w:t>
      </w:r>
      <w:proofErr w:type="spellEnd"/>
      <w:r>
        <w:rPr>
          <w:rFonts w:ascii="Times New Roman" w:hAnsi="Times New Roman"/>
          <w:sz w:val="24"/>
          <w:szCs w:val="24"/>
          <w:lang w:val="sr-Cyrl-RS"/>
        </w:rPr>
        <w:t>а</w:t>
      </w:r>
      <w:r w:rsidRPr="00F623C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623C3">
        <w:rPr>
          <w:rFonts w:ascii="Times New Roman" w:hAnsi="Times New Roman"/>
          <w:sz w:val="24"/>
          <w:szCs w:val="24"/>
          <w:lang w:val="en-GB"/>
        </w:rPr>
        <w:t>између</w:t>
      </w:r>
      <w:proofErr w:type="spellEnd"/>
      <w:r w:rsidRPr="00F623C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623C3">
        <w:rPr>
          <w:rFonts w:ascii="Times New Roman" w:hAnsi="Times New Roman"/>
          <w:sz w:val="24"/>
          <w:szCs w:val="24"/>
          <w:lang w:val="en-GB"/>
        </w:rPr>
        <w:t>Републике</w:t>
      </w:r>
      <w:proofErr w:type="spellEnd"/>
      <w:r w:rsidRPr="00F623C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623C3">
        <w:rPr>
          <w:rFonts w:ascii="Times New Roman" w:hAnsi="Times New Roman"/>
          <w:sz w:val="24"/>
          <w:szCs w:val="24"/>
          <w:lang w:val="en-GB"/>
        </w:rPr>
        <w:t>Србије</w:t>
      </w:r>
      <w:proofErr w:type="spellEnd"/>
      <w:r w:rsidRPr="00F623C3">
        <w:rPr>
          <w:rFonts w:ascii="Times New Roman" w:hAnsi="Times New Roman"/>
          <w:sz w:val="24"/>
          <w:szCs w:val="24"/>
          <w:lang w:val="en-GB"/>
        </w:rPr>
        <w:t xml:space="preserve"> и </w:t>
      </w:r>
      <w:r>
        <w:rPr>
          <w:rFonts w:ascii="Times New Roman" w:hAnsi="Times New Roman"/>
          <w:sz w:val="24"/>
          <w:szCs w:val="24"/>
          <w:lang w:val="sr-Cyrl-RS"/>
        </w:rPr>
        <w:t>Народне Републике Кине</w:t>
      </w:r>
      <w:r w:rsidRPr="00F623C3">
        <w:rPr>
          <w:rFonts w:ascii="Times New Roman" w:hAnsi="Times New Roman"/>
          <w:sz w:val="24"/>
          <w:szCs w:val="24"/>
          <w:lang w:val="en-GB"/>
        </w:rPr>
        <w:t xml:space="preserve"> о </w:t>
      </w:r>
      <w:r>
        <w:rPr>
          <w:rFonts w:ascii="Times New Roman" w:hAnsi="Times New Roman"/>
          <w:sz w:val="24"/>
          <w:szCs w:val="24"/>
          <w:lang w:val="sr-Cyrl-RS"/>
        </w:rPr>
        <w:t>изручењу</w:t>
      </w:r>
      <w:r w:rsidRPr="00F623C3">
        <w:rPr>
          <w:rFonts w:ascii="Times New Roman" w:hAnsi="Times New Roman"/>
          <w:iCs/>
          <w:sz w:val="24"/>
          <w:szCs w:val="24"/>
          <w:lang w:val="ru-RU"/>
        </w:rPr>
        <w:t xml:space="preserve"> садржан је у члану 99. став 1. тачка 4. Устава Републике Србије, према коме је у надлежности Народне скупштине да потврђује међународне уговоре, када је законом предвиђена обавеза њиховог потврђивања.</w:t>
      </w:r>
    </w:p>
    <w:p w14:paraId="26241F1D" w14:textId="77777777" w:rsidR="00291324" w:rsidRPr="00F623C3" w:rsidRDefault="00291324" w:rsidP="00291324">
      <w:pPr>
        <w:spacing w:after="0" w:line="240" w:lineRule="auto"/>
        <w:ind w:left="45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14:paraId="52CA6111" w14:textId="52189927" w:rsidR="00291324" w:rsidRPr="00F623C3" w:rsidRDefault="00291324" w:rsidP="00291324">
      <w:pPr>
        <w:spacing w:after="0" w:line="240" w:lineRule="auto"/>
        <w:ind w:left="45" w:firstLine="663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F623C3">
        <w:rPr>
          <w:rFonts w:ascii="Times New Roman" w:hAnsi="Times New Roman"/>
          <w:b/>
          <w:iCs/>
          <w:sz w:val="24"/>
          <w:szCs w:val="24"/>
          <w:lang w:val="ru-RU"/>
        </w:rPr>
        <w:t>II.  РАЗЛОЗИ З</w:t>
      </w:r>
      <w:r w:rsidR="003B1447">
        <w:rPr>
          <w:rFonts w:ascii="Times New Roman" w:hAnsi="Times New Roman"/>
          <w:b/>
          <w:iCs/>
          <w:sz w:val="24"/>
          <w:szCs w:val="24"/>
          <w:lang w:val="ru-RU"/>
        </w:rPr>
        <w:t xml:space="preserve">БОГ КОЈИХ СЕ ПРЕДЛАЖЕ </w:t>
      </w:r>
      <w:r w:rsidRPr="00F623C3">
        <w:rPr>
          <w:rFonts w:ascii="Times New Roman" w:hAnsi="Times New Roman"/>
          <w:b/>
          <w:iCs/>
          <w:sz w:val="24"/>
          <w:szCs w:val="24"/>
          <w:lang w:val="ru-RU"/>
        </w:rPr>
        <w:t xml:space="preserve">ПОТВРЂИВАЊЕ УГОВОРА </w:t>
      </w:r>
    </w:p>
    <w:p w14:paraId="38FAB898" w14:textId="77777777" w:rsidR="00291324" w:rsidRPr="002561A2" w:rsidRDefault="00291324" w:rsidP="00291324">
      <w:pPr>
        <w:spacing w:after="0"/>
        <w:ind w:left="45"/>
        <w:rPr>
          <w:rFonts w:ascii="Times New Roman" w:hAnsi="Times New Roman"/>
          <w:sz w:val="24"/>
          <w:szCs w:val="24"/>
          <w:lang w:val="ru-RU"/>
        </w:rPr>
      </w:pPr>
    </w:p>
    <w:p w14:paraId="05887CE2" w14:textId="77777777" w:rsidR="00291324" w:rsidRPr="00F204E8" w:rsidRDefault="00291324" w:rsidP="00291324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04E8">
        <w:rPr>
          <w:rFonts w:ascii="Times New Roman" w:hAnsi="Times New Roman" w:cs="Times New Roman"/>
          <w:sz w:val="24"/>
          <w:szCs w:val="24"/>
          <w:lang w:val="sr-Cyrl-CS"/>
        </w:rPr>
        <w:t xml:space="preserve">Између Републике Србије и </w:t>
      </w:r>
      <w:r w:rsidRPr="00F204E8">
        <w:rPr>
          <w:rFonts w:ascii="Times New Roman" w:hAnsi="Times New Roman" w:cs="Times New Roman"/>
          <w:sz w:val="24"/>
          <w:szCs w:val="24"/>
          <w:lang w:val="sr-Cyrl-RS"/>
        </w:rPr>
        <w:t xml:space="preserve">Народне Републике Кине </w:t>
      </w:r>
      <w:r w:rsidRPr="00F204E8">
        <w:rPr>
          <w:rFonts w:ascii="Times New Roman" w:hAnsi="Times New Roman" w:cs="Times New Roman"/>
          <w:sz w:val="24"/>
          <w:szCs w:val="24"/>
          <w:lang w:val="sr-Cyrl-CS"/>
        </w:rPr>
        <w:t xml:space="preserve">не постоји билатерални уговор којим </w:t>
      </w:r>
      <w:r w:rsidRPr="00F204E8">
        <w:rPr>
          <w:rFonts w:ascii="Times New Roman" w:hAnsi="Times New Roman" w:cs="Times New Roman"/>
          <w:sz w:val="24"/>
          <w:szCs w:val="24"/>
          <w:lang w:val="sr-Latn-RS"/>
        </w:rPr>
        <w:t>je</w:t>
      </w:r>
      <w:r w:rsidRPr="00F204E8">
        <w:rPr>
          <w:rFonts w:ascii="Times New Roman" w:hAnsi="Times New Roman" w:cs="Times New Roman"/>
          <w:sz w:val="24"/>
          <w:szCs w:val="24"/>
          <w:lang w:val="sr-Cyrl-CS"/>
        </w:rPr>
        <w:t xml:space="preserve"> регулисано питање правне сарадње између две државе у погледу изручења окривљених и осуђених лица.</w:t>
      </w:r>
    </w:p>
    <w:p w14:paraId="602B9F86" w14:textId="6BF97543" w:rsidR="00291324" w:rsidRPr="00F204E8" w:rsidRDefault="00291324" w:rsidP="00291324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04E8">
        <w:rPr>
          <w:rFonts w:ascii="Times New Roman" w:hAnsi="Times New Roman" w:cs="Times New Roman"/>
          <w:sz w:val="24"/>
          <w:szCs w:val="24"/>
          <w:lang w:val="sr-Cyrl-CS"/>
        </w:rPr>
        <w:t xml:space="preserve">Закључивањем Уговора између Републике Србије и </w:t>
      </w:r>
      <w:r w:rsidRPr="00F204E8">
        <w:rPr>
          <w:rFonts w:ascii="Times New Roman" w:hAnsi="Times New Roman" w:cs="Times New Roman"/>
          <w:sz w:val="24"/>
          <w:szCs w:val="24"/>
          <w:lang w:val="sr-Cyrl-RS"/>
        </w:rPr>
        <w:t xml:space="preserve">Народне Републике Кине о </w:t>
      </w:r>
      <w:r w:rsidRPr="00F204E8">
        <w:rPr>
          <w:rFonts w:ascii="Times New Roman" w:hAnsi="Times New Roman" w:cs="Times New Roman"/>
          <w:sz w:val="24"/>
          <w:szCs w:val="24"/>
          <w:lang w:val="sr-Cyrl-CS"/>
        </w:rPr>
        <w:t>изручењу, створиће се услови за чвршћу и обавезнију сарадњу у борби против свих видова криминала, посебно транснационалног организованог криминала, како лица која се кривично гоне у једној држави или су у њој осуђена због кривичног дела, не би бекством у другу државу избегла вођење кривичног поступка или издржавање казне. Уређивање ове материје учврстиће правну сарадњу између две државе и учинити је ефикаснијом, што ће допринети и укупном развитку односа између две државе.</w:t>
      </w:r>
    </w:p>
    <w:p w14:paraId="0493C514" w14:textId="77777777" w:rsidR="00291324" w:rsidRPr="00F204E8" w:rsidRDefault="00291324" w:rsidP="00291324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04E8">
        <w:rPr>
          <w:rFonts w:ascii="Times New Roman" w:hAnsi="Times New Roman" w:cs="Times New Roman"/>
          <w:sz w:val="24"/>
          <w:szCs w:val="24"/>
          <w:lang w:val="sr-Cyrl-CS"/>
        </w:rPr>
        <w:t>Закључивање наведеног уговора треба да допринесе и већој заштити људских права и слобода када је у питању изручење окривљених и осуђених лица између две државе, јер је сарадња у овој области условљена поштовањем, односно гарантовањем одређених људских права и слобода.</w:t>
      </w:r>
    </w:p>
    <w:p w14:paraId="33FC4B3C" w14:textId="77777777" w:rsidR="00291324" w:rsidRPr="00F623C3" w:rsidRDefault="00291324" w:rsidP="0029132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14:paraId="70DF14C3" w14:textId="1C554E1B" w:rsidR="00291324" w:rsidRPr="00F623C3" w:rsidRDefault="00291324" w:rsidP="00291324">
      <w:pPr>
        <w:spacing w:after="0" w:line="240" w:lineRule="auto"/>
        <w:ind w:left="45" w:firstLine="663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F623C3">
        <w:rPr>
          <w:rFonts w:ascii="Times New Roman" w:hAnsi="Times New Roman"/>
          <w:b/>
          <w:iCs/>
          <w:sz w:val="24"/>
          <w:szCs w:val="24"/>
          <w:lang w:val="ru-RU"/>
        </w:rPr>
        <w:t xml:space="preserve">III. </w:t>
      </w:r>
      <w:r w:rsidR="003B1447">
        <w:rPr>
          <w:rFonts w:ascii="Times New Roman" w:hAnsi="Times New Roman"/>
          <w:b/>
          <w:iCs/>
          <w:sz w:val="24"/>
          <w:szCs w:val="24"/>
          <w:lang w:val="sr-Cyrl-RS"/>
        </w:rPr>
        <w:t>ПРОЦЕНА</w:t>
      </w:r>
      <w:r w:rsidRPr="00F623C3">
        <w:rPr>
          <w:rFonts w:ascii="Times New Roman" w:hAnsi="Times New Roman"/>
          <w:b/>
          <w:iCs/>
          <w:sz w:val="24"/>
          <w:szCs w:val="24"/>
          <w:lang w:val="ru-RU"/>
        </w:rPr>
        <w:t xml:space="preserve"> ПОТРЕБ</w:t>
      </w:r>
      <w:r w:rsidR="003B1447">
        <w:rPr>
          <w:rFonts w:ascii="Times New Roman" w:hAnsi="Times New Roman"/>
          <w:b/>
          <w:iCs/>
          <w:sz w:val="24"/>
          <w:szCs w:val="24"/>
          <w:lang w:val="ru-RU"/>
        </w:rPr>
        <w:t xml:space="preserve">НИХ </w:t>
      </w:r>
      <w:r w:rsidRPr="00F623C3">
        <w:rPr>
          <w:rFonts w:ascii="Times New Roman" w:hAnsi="Times New Roman"/>
          <w:b/>
          <w:iCs/>
          <w:sz w:val="24"/>
          <w:szCs w:val="24"/>
          <w:lang w:val="ru-RU"/>
        </w:rPr>
        <w:t xml:space="preserve">ФИНАНСИЈСКИХ СРЕДСТАВА ЗА СПРОВОЂЕЊЕ ЗАКОНА </w:t>
      </w:r>
    </w:p>
    <w:p w14:paraId="392C601F" w14:textId="77777777" w:rsidR="00291324" w:rsidRPr="002561A2" w:rsidRDefault="00291324" w:rsidP="00291324">
      <w:pPr>
        <w:spacing w:after="0"/>
        <w:ind w:left="45"/>
        <w:rPr>
          <w:rFonts w:ascii="Times New Roman" w:hAnsi="Times New Roman"/>
          <w:sz w:val="24"/>
          <w:szCs w:val="24"/>
          <w:lang w:val="ru-RU"/>
        </w:rPr>
      </w:pPr>
    </w:p>
    <w:p w14:paraId="767052A9" w14:textId="77777777" w:rsidR="00291324" w:rsidRDefault="00291324" w:rsidP="00291324">
      <w:pPr>
        <w:spacing w:after="0" w:line="240" w:lineRule="auto"/>
        <w:ind w:left="45" w:firstLine="663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F623C3">
        <w:rPr>
          <w:rFonts w:ascii="Times New Roman" w:hAnsi="Times New Roman"/>
          <w:iCs/>
          <w:sz w:val="24"/>
          <w:szCs w:val="24"/>
          <w:lang w:val="ru-RU"/>
        </w:rPr>
        <w:t>За спровођење овог закона неће бити потребна фина</w:t>
      </w:r>
      <w:r>
        <w:rPr>
          <w:rFonts w:ascii="Times New Roman" w:hAnsi="Times New Roman"/>
          <w:iCs/>
          <w:sz w:val="24"/>
          <w:szCs w:val="24"/>
          <w:lang w:val="ru-RU"/>
        </w:rPr>
        <w:t>нсијска средства у буџету за 2026. годину</w:t>
      </w:r>
      <w:r w:rsidRPr="00F623C3">
        <w:rPr>
          <w:rFonts w:ascii="Times New Roman" w:hAnsi="Times New Roman"/>
          <w:iCs/>
          <w:sz w:val="24"/>
          <w:szCs w:val="24"/>
          <w:lang w:val="ru-RU"/>
        </w:rPr>
        <w:t xml:space="preserve">. </w:t>
      </w:r>
    </w:p>
    <w:p w14:paraId="4E200F96" w14:textId="77777777" w:rsidR="00291324" w:rsidRPr="00F623C3" w:rsidRDefault="00291324" w:rsidP="00291324">
      <w:pPr>
        <w:spacing w:after="0" w:line="240" w:lineRule="auto"/>
        <w:ind w:left="45" w:firstLine="663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F623C3">
        <w:rPr>
          <w:rFonts w:ascii="Times New Roman" w:hAnsi="Times New Roman"/>
          <w:iCs/>
          <w:sz w:val="24"/>
          <w:szCs w:val="24"/>
          <w:lang w:val="ru-RU"/>
        </w:rPr>
        <w:t>У наредним годинама евентуални трошкови везани за реализацију акт</w:t>
      </w:r>
      <w:r>
        <w:rPr>
          <w:rFonts w:ascii="Times New Roman" w:hAnsi="Times New Roman"/>
          <w:iCs/>
          <w:sz w:val="24"/>
          <w:szCs w:val="24"/>
          <w:lang w:val="ru-RU"/>
        </w:rPr>
        <w:t xml:space="preserve">ивности из Закона о потврђивању </w:t>
      </w:r>
      <w:proofErr w:type="spellStart"/>
      <w:r w:rsidRPr="00F623C3">
        <w:rPr>
          <w:rFonts w:ascii="Times New Roman" w:hAnsi="Times New Roman"/>
          <w:sz w:val="24"/>
          <w:szCs w:val="24"/>
          <w:lang w:val="en-GB"/>
        </w:rPr>
        <w:t>Уговор</w:t>
      </w:r>
      <w:proofErr w:type="spellEnd"/>
      <w:r>
        <w:rPr>
          <w:rFonts w:ascii="Times New Roman" w:hAnsi="Times New Roman"/>
          <w:sz w:val="24"/>
          <w:szCs w:val="24"/>
          <w:lang w:val="sr-Cyrl-RS"/>
        </w:rPr>
        <w:t>а</w:t>
      </w:r>
      <w:r w:rsidRPr="00F623C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623C3">
        <w:rPr>
          <w:rFonts w:ascii="Times New Roman" w:hAnsi="Times New Roman"/>
          <w:sz w:val="24"/>
          <w:szCs w:val="24"/>
          <w:lang w:val="en-GB"/>
        </w:rPr>
        <w:t>између</w:t>
      </w:r>
      <w:proofErr w:type="spellEnd"/>
      <w:r w:rsidRPr="00F623C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623C3">
        <w:rPr>
          <w:rFonts w:ascii="Times New Roman" w:hAnsi="Times New Roman"/>
          <w:sz w:val="24"/>
          <w:szCs w:val="24"/>
          <w:lang w:val="en-GB"/>
        </w:rPr>
        <w:t>Републике</w:t>
      </w:r>
      <w:proofErr w:type="spellEnd"/>
      <w:r w:rsidRPr="00F623C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F623C3">
        <w:rPr>
          <w:rFonts w:ascii="Times New Roman" w:hAnsi="Times New Roman"/>
          <w:sz w:val="24"/>
          <w:szCs w:val="24"/>
          <w:lang w:val="en-GB"/>
        </w:rPr>
        <w:t>Србије</w:t>
      </w:r>
      <w:proofErr w:type="spellEnd"/>
      <w:r w:rsidRPr="00F623C3">
        <w:rPr>
          <w:rFonts w:ascii="Times New Roman" w:hAnsi="Times New Roman"/>
          <w:sz w:val="24"/>
          <w:szCs w:val="24"/>
          <w:lang w:val="en-GB"/>
        </w:rPr>
        <w:t xml:space="preserve"> и </w:t>
      </w:r>
      <w:r>
        <w:rPr>
          <w:rFonts w:ascii="Times New Roman" w:hAnsi="Times New Roman"/>
          <w:sz w:val="24"/>
          <w:szCs w:val="24"/>
          <w:lang w:val="sr-Cyrl-RS"/>
        </w:rPr>
        <w:t>Народне Републике Кине</w:t>
      </w:r>
      <w:r w:rsidRPr="00F623C3">
        <w:rPr>
          <w:rFonts w:ascii="Times New Roman" w:hAnsi="Times New Roman"/>
          <w:sz w:val="24"/>
          <w:szCs w:val="24"/>
          <w:lang w:val="en-GB"/>
        </w:rPr>
        <w:t xml:space="preserve"> о </w:t>
      </w:r>
      <w:r>
        <w:rPr>
          <w:rFonts w:ascii="Times New Roman" w:hAnsi="Times New Roman"/>
          <w:sz w:val="24"/>
          <w:szCs w:val="24"/>
          <w:lang w:val="sr-Cyrl-RS"/>
        </w:rPr>
        <w:t>изручењу</w:t>
      </w:r>
      <w:r w:rsidRPr="00F623C3">
        <w:rPr>
          <w:rFonts w:ascii="Times New Roman" w:hAnsi="Times New Roman"/>
          <w:iCs/>
          <w:sz w:val="24"/>
          <w:szCs w:val="24"/>
          <w:lang w:val="ru-RU"/>
        </w:rPr>
        <w:t xml:space="preserve"> планираће се у оквиру лимита који Министарство финансија утврђује у поступку припреме и доношења Закона о буџету за раздео Министарства правде.</w:t>
      </w:r>
    </w:p>
    <w:p w14:paraId="5E9828AA" w14:textId="77777777" w:rsidR="00D676C3" w:rsidRDefault="00D676C3"/>
    <w:sectPr w:rsidR="00D676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324"/>
    <w:rsid w:val="00094988"/>
    <w:rsid w:val="00291324"/>
    <w:rsid w:val="003B1447"/>
    <w:rsid w:val="0045552C"/>
    <w:rsid w:val="006C5CF1"/>
    <w:rsid w:val="00D6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5CEC6"/>
  <w15:chartTrackingRefBased/>
  <w15:docId w15:val="{04623EB4-45AE-4A59-BB4B-9F75FD918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324"/>
    <w:rPr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3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49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988"/>
    <w:rPr>
      <w:rFonts w:ascii="Segoe UI" w:hAnsi="Segoe UI" w:cs="Segoe UI"/>
      <w:sz w:val="18"/>
      <w:szCs w:val="18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Ljubinkovic</dc:creator>
  <cp:keywords/>
  <dc:description/>
  <cp:lastModifiedBy>Ivana Vojinovic</cp:lastModifiedBy>
  <cp:revision>2</cp:revision>
  <cp:lastPrinted>2026-04-29T07:11:00Z</cp:lastPrinted>
  <dcterms:created xsi:type="dcterms:W3CDTF">2026-04-30T15:54:00Z</dcterms:created>
  <dcterms:modified xsi:type="dcterms:W3CDTF">2026-04-30T15:54:00Z</dcterms:modified>
</cp:coreProperties>
</file>