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DD1D9" w14:textId="77777777" w:rsidR="00171AA3" w:rsidRDefault="00171AA3" w:rsidP="00171AA3">
      <w:pPr>
        <w:spacing w:after="0" w:line="240" w:lineRule="auto"/>
        <w:jc w:val="center"/>
        <w:rPr>
          <w:rFonts w:ascii="Times New Roman" w:hAnsi="Times New Roman"/>
          <w:b/>
          <w:sz w:val="24"/>
          <w:szCs w:val="24"/>
          <w:lang w:val="sr-Cyrl-RS"/>
        </w:rPr>
      </w:pPr>
      <w:r>
        <w:rPr>
          <w:rFonts w:ascii="Times New Roman" w:hAnsi="Times New Roman"/>
          <w:b/>
          <w:sz w:val="24"/>
          <w:szCs w:val="24"/>
          <w:lang w:val="sr-Cyrl-RS"/>
        </w:rPr>
        <w:t>О Б Р А З Л О Ж Е Њ Е</w:t>
      </w:r>
    </w:p>
    <w:p w14:paraId="1508556A" w14:textId="77777777" w:rsidR="00171AA3" w:rsidRDefault="00171AA3" w:rsidP="00171AA3">
      <w:pPr>
        <w:spacing w:after="0" w:line="240" w:lineRule="auto"/>
        <w:ind w:left="720"/>
        <w:rPr>
          <w:rFonts w:ascii="Times New Roman" w:hAnsi="Times New Roman"/>
          <w:b/>
          <w:sz w:val="24"/>
          <w:szCs w:val="24"/>
          <w:lang w:val="sr-Cyrl-RS"/>
        </w:rPr>
      </w:pPr>
    </w:p>
    <w:p w14:paraId="7BC18657" w14:textId="77777777" w:rsidR="00171AA3" w:rsidRDefault="00171AA3" w:rsidP="00171AA3">
      <w:pPr>
        <w:spacing w:after="0" w:line="240" w:lineRule="auto"/>
        <w:ind w:left="720"/>
        <w:rPr>
          <w:rFonts w:ascii="Times New Roman" w:hAnsi="Times New Roman"/>
          <w:b/>
          <w:sz w:val="24"/>
          <w:szCs w:val="24"/>
          <w:lang w:val="sr-Cyrl-RS"/>
        </w:rPr>
      </w:pPr>
      <w:r>
        <w:rPr>
          <w:rFonts w:ascii="Times New Roman" w:hAnsi="Times New Roman"/>
          <w:b/>
          <w:sz w:val="24"/>
          <w:szCs w:val="24"/>
          <w:lang w:val="sr-Cyrl-RS"/>
        </w:rPr>
        <w:t>I. Прав</w:t>
      </w:r>
      <w:r>
        <w:rPr>
          <w:rFonts w:ascii="Times New Roman" w:hAnsi="Times New Roman"/>
          <w:b/>
          <w:sz w:val="24"/>
          <w:szCs w:val="24"/>
          <w:lang w:val="sr-Cyrl-RS"/>
        </w:rPr>
        <w:softHyphen/>
        <w:t>ни основ за до</w:t>
      </w:r>
      <w:r>
        <w:rPr>
          <w:rFonts w:ascii="Times New Roman" w:hAnsi="Times New Roman"/>
          <w:b/>
          <w:sz w:val="24"/>
          <w:szCs w:val="24"/>
          <w:lang w:val="sr-Cyrl-RS"/>
        </w:rPr>
        <w:softHyphen/>
        <w:t>но</w:t>
      </w:r>
      <w:r>
        <w:rPr>
          <w:rFonts w:ascii="Times New Roman" w:hAnsi="Times New Roman"/>
          <w:b/>
          <w:sz w:val="24"/>
          <w:szCs w:val="24"/>
          <w:lang w:val="sr-Cyrl-RS"/>
        </w:rPr>
        <w:softHyphen/>
        <w:t>ше</w:t>
      </w:r>
      <w:r>
        <w:rPr>
          <w:rFonts w:ascii="Times New Roman" w:hAnsi="Times New Roman"/>
          <w:b/>
          <w:sz w:val="24"/>
          <w:szCs w:val="24"/>
          <w:lang w:val="sr-Cyrl-RS"/>
        </w:rPr>
        <w:softHyphen/>
        <w:t>ње одлуке</w:t>
      </w:r>
    </w:p>
    <w:p w14:paraId="4A4BB8B5" w14:textId="77777777" w:rsidR="00171AA3" w:rsidRDefault="00171AA3" w:rsidP="00171AA3">
      <w:pPr>
        <w:spacing w:after="0" w:line="240" w:lineRule="auto"/>
        <w:ind w:left="720"/>
        <w:rPr>
          <w:rFonts w:ascii="Times New Roman" w:hAnsi="Times New Roman"/>
          <w:b/>
          <w:sz w:val="24"/>
          <w:szCs w:val="24"/>
          <w:lang w:val="sr-Cyrl-RS"/>
        </w:rPr>
      </w:pPr>
    </w:p>
    <w:p w14:paraId="55F9D065" w14:textId="77777777" w:rsidR="00171AA3" w:rsidRDefault="00171AA3" w:rsidP="00171AA3">
      <w:pPr>
        <w:spacing w:after="120" w:line="240" w:lineRule="auto"/>
        <w:jc w:val="both"/>
        <w:rPr>
          <w:rFonts w:ascii="Times New Roman" w:eastAsia="Times New Roman" w:hAnsi="Times New Roman"/>
          <w:color w:val="000000"/>
          <w:sz w:val="24"/>
          <w:szCs w:val="24"/>
          <w:lang w:val="sr-Cyrl-RS" w:eastAsia="zh-CN"/>
        </w:rPr>
      </w:pPr>
      <w:r>
        <w:rPr>
          <w:rFonts w:ascii="Times New Roman" w:hAnsi="Times New Roman"/>
          <w:sz w:val="24"/>
          <w:szCs w:val="24"/>
          <w:lang w:val="sr-Cyrl-RS"/>
        </w:rPr>
        <w:tab/>
      </w:r>
      <w:r>
        <w:rPr>
          <w:rFonts w:ascii="Times New Roman" w:hAnsi="Times New Roman"/>
          <w:sz w:val="24"/>
          <w:szCs w:val="24"/>
          <w:lang w:val="sr-Cyrl-RS" w:eastAsia="zh-CN"/>
        </w:rPr>
        <w:t xml:space="preserve">Правни основ за доношење Одлуке садржан је у </w:t>
      </w:r>
      <w:r w:rsidR="00350A4A">
        <w:rPr>
          <w:rFonts w:ascii="Times New Roman" w:hAnsi="Times New Roman"/>
          <w:sz w:val="24"/>
          <w:szCs w:val="24"/>
          <w:lang w:val="sr-Cyrl-RS" w:eastAsia="zh-CN"/>
        </w:rPr>
        <w:t>члану</w:t>
      </w:r>
      <w:r w:rsidR="00435B5D">
        <w:rPr>
          <w:rFonts w:ascii="Times New Roman" w:hAnsi="Times New Roman"/>
          <w:sz w:val="24"/>
          <w:szCs w:val="24"/>
          <w:lang w:val="sr-Cyrl-RS" w:eastAsia="zh-CN"/>
        </w:rPr>
        <w:t xml:space="preserve"> 48. став 1. а у вези са чл.</w:t>
      </w:r>
      <w:r w:rsidR="00350A4A" w:rsidRPr="00350A4A">
        <w:rPr>
          <w:rFonts w:ascii="Times New Roman" w:hAnsi="Times New Roman"/>
          <w:sz w:val="24"/>
          <w:szCs w:val="24"/>
          <w:lang w:val="sr-Cyrl-RS" w:eastAsia="zh-CN"/>
        </w:rPr>
        <w:t xml:space="preserve"> 41. и 42. Закона </w:t>
      </w:r>
      <w:r>
        <w:rPr>
          <w:rFonts w:ascii="Times New Roman" w:hAnsi="Times New Roman"/>
          <w:sz w:val="24"/>
          <w:szCs w:val="24"/>
          <w:lang w:val="sr-Cyrl-RS" w:eastAsia="zh-CN"/>
        </w:rPr>
        <w:t>о културном наслеђу („Службени гласник РС</w:t>
      </w:r>
      <w:r w:rsidRPr="00171AA3">
        <w:rPr>
          <w:rFonts w:ascii="Times New Roman" w:hAnsi="Times New Roman"/>
          <w:sz w:val="24"/>
          <w:szCs w:val="24"/>
          <w:lang w:val="sr-Cyrl-RS" w:eastAsia="zh-CN"/>
        </w:rPr>
        <w:t>”</w:t>
      </w:r>
      <w:r>
        <w:rPr>
          <w:rFonts w:ascii="Times New Roman" w:hAnsi="Times New Roman"/>
          <w:sz w:val="24"/>
          <w:szCs w:val="24"/>
          <w:lang w:val="sr-Cyrl-RS" w:eastAsia="zh-CN"/>
        </w:rPr>
        <w:t xml:space="preserve">, број 129/21), којим је прописан садржај акта о утврђивању, обухват мера заштите које се утврђују, као и да Народна скупштина утврђује културна добра од изузетног значаја, и члану 8. став 1. Закона о Народној скупштини („Службени гласник РС”, број 9/10) којим је прописано да </w:t>
      </w:r>
      <w:r>
        <w:rPr>
          <w:rFonts w:ascii="Times New Roman" w:hAnsi="Times New Roman"/>
          <w:color w:val="000000"/>
          <w:sz w:val="24"/>
          <w:szCs w:val="24"/>
          <w:lang w:val="sr-Cyrl-RS" w:eastAsia="zh-CN"/>
        </w:rPr>
        <w:t>Народна скупштина доноси закон, буџет, завршни рачун, план развоја, просторни план, пословник, стратегију, декларацију, резолуцију, препоруку, одлуку, закључак и аутентично тумачење.</w:t>
      </w:r>
    </w:p>
    <w:p w14:paraId="6BBC87F5" w14:textId="77777777" w:rsidR="00171AA3" w:rsidRDefault="00171AA3" w:rsidP="00171AA3">
      <w:pPr>
        <w:spacing w:after="0" w:line="240" w:lineRule="auto"/>
        <w:jc w:val="both"/>
        <w:rPr>
          <w:rFonts w:ascii="Times New Roman" w:hAnsi="Times New Roman"/>
          <w:sz w:val="24"/>
          <w:szCs w:val="24"/>
          <w:lang w:val="sr-Cyrl-RS"/>
        </w:rPr>
      </w:pPr>
    </w:p>
    <w:p w14:paraId="3AB8B6F8" w14:textId="77777777" w:rsidR="00171AA3" w:rsidRDefault="00171AA3" w:rsidP="00171AA3">
      <w:pPr>
        <w:spacing w:after="0" w:line="240" w:lineRule="auto"/>
        <w:ind w:left="720"/>
        <w:rPr>
          <w:rFonts w:ascii="Times New Roman" w:hAnsi="Times New Roman"/>
          <w:b/>
          <w:sz w:val="24"/>
          <w:szCs w:val="24"/>
          <w:lang w:val="sr-Cyrl-RS"/>
        </w:rPr>
      </w:pPr>
      <w:r>
        <w:rPr>
          <w:rFonts w:ascii="Times New Roman" w:hAnsi="Times New Roman"/>
          <w:b/>
          <w:sz w:val="24"/>
          <w:szCs w:val="24"/>
          <w:lang w:val="sr-Cyrl-RS"/>
        </w:rPr>
        <w:t>II. Разлози за доношење одлуке</w:t>
      </w:r>
    </w:p>
    <w:p w14:paraId="5B501066" w14:textId="77777777" w:rsidR="00171AA3" w:rsidRDefault="00171AA3" w:rsidP="00171AA3">
      <w:pPr>
        <w:spacing w:after="0" w:line="240" w:lineRule="auto"/>
        <w:ind w:left="720"/>
        <w:rPr>
          <w:rFonts w:ascii="Times New Roman" w:hAnsi="Times New Roman"/>
          <w:b/>
          <w:sz w:val="24"/>
          <w:szCs w:val="24"/>
          <w:lang w:val="sr-Cyrl-RS"/>
        </w:rPr>
      </w:pPr>
    </w:p>
    <w:p w14:paraId="2991FDC3" w14:textId="77777777" w:rsidR="00171AA3" w:rsidRDefault="00171AA3" w:rsidP="00171AA3">
      <w:pPr>
        <w:spacing w:after="0" w:line="240" w:lineRule="auto"/>
        <w:jc w:val="both"/>
        <w:rPr>
          <w:rFonts w:ascii="Times New Roman" w:hAnsi="Times New Roman"/>
          <w:sz w:val="24"/>
          <w:szCs w:val="24"/>
          <w:lang w:val="en-US"/>
        </w:rPr>
      </w:pPr>
      <w:r>
        <w:rPr>
          <w:rFonts w:ascii="Times New Roman" w:hAnsi="Times New Roman"/>
          <w:sz w:val="24"/>
          <w:szCs w:val="24"/>
          <w:lang w:val="sr-Cyrl-RS"/>
        </w:rPr>
        <w:tab/>
      </w:r>
      <w:r>
        <w:rPr>
          <w:rFonts w:ascii="Times New Roman" w:hAnsi="Times New Roman"/>
          <w:sz w:val="24"/>
          <w:szCs w:val="24"/>
          <w:lang w:val="ru-RU"/>
        </w:rPr>
        <w:t>Археолошко налазиште Царичин град (</w:t>
      </w:r>
      <w:r>
        <w:rPr>
          <w:rFonts w:ascii="Times New Roman" w:hAnsi="Times New Roman"/>
          <w:sz w:val="24"/>
          <w:szCs w:val="24"/>
          <w:lang w:val="sr-Latn-RS"/>
        </w:rPr>
        <w:t>Iustiniana Prima)</w:t>
      </w:r>
      <w:r>
        <w:rPr>
          <w:rFonts w:ascii="Times New Roman" w:hAnsi="Times New Roman"/>
          <w:sz w:val="24"/>
          <w:szCs w:val="24"/>
          <w:lang w:val="ru-RU"/>
        </w:rPr>
        <w:t xml:space="preserve"> представља једини утврђени град који је</w:t>
      </w:r>
      <w:r>
        <w:rPr>
          <w:rFonts w:ascii="Times New Roman" w:hAnsi="Times New Roman"/>
          <w:sz w:val="24"/>
          <w:szCs w:val="24"/>
          <w:lang w:val="en-US"/>
        </w:rPr>
        <w:t xml:space="preserve"> </w:t>
      </w:r>
      <w:r>
        <w:rPr>
          <w:rFonts w:ascii="Times New Roman" w:hAnsi="Times New Roman"/>
          <w:sz w:val="24"/>
          <w:szCs w:val="24"/>
          <w:lang w:val="sr-Cyrl-RS"/>
        </w:rPr>
        <w:t>у првој половини шестог века</w:t>
      </w:r>
      <w:r>
        <w:rPr>
          <w:rFonts w:ascii="Times New Roman" w:hAnsi="Times New Roman"/>
          <w:sz w:val="24"/>
          <w:szCs w:val="24"/>
          <w:lang w:val="en-US"/>
        </w:rPr>
        <w:t>,</w:t>
      </w:r>
      <w:r>
        <w:rPr>
          <w:rFonts w:ascii="Times New Roman" w:hAnsi="Times New Roman"/>
          <w:sz w:val="24"/>
          <w:szCs w:val="24"/>
          <w:lang w:val="ru-RU"/>
        </w:rPr>
        <w:t xml:space="preserve"> као задужбина рановизантијског императора цар</w:t>
      </w:r>
      <w:r>
        <w:rPr>
          <w:rFonts w:ascii="Times New Roman" w:hAnsi="Times New Roman"/>
          <w:sz w:val="24"/>
          <w:szCs w:val="24"/>
          <w:lang w:val="en-US"/>
        </w:rPr>
        <w:t>a</w:t>
      </w:r>
      <w:r>
        <w:rPr>
          <w:rFonts w:ascii="Times New Roman" w:hAnsi="Times New Roman"/>
          <w:sz w:val="24"/>
          <w:szCs w:val="24"/>
          <w:lang w:val="ru-RU"/>
        </w:rPr>
        <w:t xml:space="preserve"> Јустинијан</w:t>
      </w:r>
      <w:r>
        <w:rPr>
          <w:rFonts w:ascii="Times New Roman" w:hAnsi="Times New Roman"/>
          <w:sz w:val="24"/>
          <w:szCs w:val="24"/>
          <w:lang w:val="en-US"/>
        </w:rPr>
        <w:t>a</w:t>
      </w:r>
      <w:r>
        <w:rPr>
          <w:rFonts w:ascii="Times New Roman" w:hAnsi="Times New Roman"/>
          <w:sz w:val="24"/>
          <w:szCs w:val="24"/>
          <w:lang w:val="ru-RU"/>
        </w:rPr>
        <w:t xml:space="preserve"> (527-565)</w:t>
      </w:r>
      <w:r>
        <w:rPr>
          <w:rFonts w:ascii="Times New Roman" w:hAnsi="Times New Roman"/>
          <w:sz w:val="24"/>
          <w:szCs w:val="24"/>
          <w:lang w:val="en-US"/>
        </w:rPr>
        <w:t xml:space="preserve">, </w:t>
      </w:r>
      <w:r>
        <w:rPr>
          <w:rFonts w:ascii="Times New Roman" w:hAnsi="Times New Roman"/>
          <w:sz w:val="24"/>
          <w:szCs w:val="24"/>
          <w:lang w:val="ru-RU"/>
        </w:rPr>
        <w:t>изграђен из темеља на одабраном месту, на којем до тада није било никакве градње, у византијској провинцији из које је</w:t>
      </w:r>
      <w:r>
        <w:rPr>
          <w:rFonts w:ascii="Times New Roman" w:hAnsi="Times New Roman"/>
          <w:sz w:val="24"/>
          <w:szCs w:val="24"/>
          <w:lang w:val="en-US"/>
        </w:rPr>
        <w:t xml:space="preserve"> </w:t>
      </w:r>
      <w:r>
        <w:rPr>
          <w:rFonts w:ascii="Times New Roman" w:hAnsi="Times New Roman"/>
          <w:sz w:val="24"/>
          <w:szCs w:val="24"/>
          <w:lang w:val="sr-Cyrl-RS"/>
        </w:rPr>
        <w:t>цар</w:t>
      </w:r>
      <w:r>
        <w:rPr>
          <w:rFonts w:ascii="Times New Roman" w:hAnsi="Times New Roman"/>
          <w:sz w:val="24"/>
          <w:szCs w:val="24"/>
          <w:lang w:val="ru-RU"/>
        </w:rPr>
        <w:t xml:space="preserve"> потекао. </w:t>
      </w:r>
      <w:r>
        <w:rPr>
          <w:rFonts w:ascii="Times New Roman" w:hAnsi="Times New Roman"/>
          <w:sz w:val="24"/>
          <w:szCs w:val="24"/>
          <w:lang w:val="sr-Cyrl-CS"/>
        </w:rPr>
        <w:t xml:space="preserve">Сачувани и истражени остаци утврђења и објеката на археолошком налазишту и у његовој непосредној околини, су изванредан архитектонски пример ранохришћанске цивилизације настале на тлу северног Илирика. </w:t>
      </w:r>
      <w:r>
        <w:rPr>
          <w:rFonts w:ascii="Times New Roman" w:hAnsi="Times New Roman"/>
          <w:sz w:val="24"/>
          <w:szCs w:val="24"/>
          <w:lang w:val="sr-Cyrl-RS"/>
        </w:rPr>
        <w:t>Почетком седмог века, неколико деценија после оснивања, Јустинијанова задужбина је напуштена услед упада Словена и престанка византијске управе над практично целим Илириком</w:t>
      </w:r>
      <w:r>
        <w:rPr>
          <w:rFonts w:ascii="Times New Roman" w:hAnsi="Times New Roman"/>
          <w:sz w:val="24"/>
          <w:szCs w:val="24"/>
          <w:lang w:val="en-US"/>
        </w:rPr>
        <w:t xml:space="preserve">. </w:t>
      </w:r>
      <w:r>
        <w:rPr>
          <w:rFonts w:ascii="Times New Roman" w:hAnsi="Times New Roman"/>
          <w:sz w:val="24"/>
          <w:szCs w:val="24"/>
          <w:lang w:val="sr-Cyrl-RS"/>
        </w:rPr>
        <w:t xml:space="preserve">Међутим, </w:t>
      </w:r>
      <w:r>
        <w:rPr>
          <w:rFonts w:ascii="Times New Roman" w:hAnsi="Times New Roman"/>
          <w:sz w:val="24"/>
          <w:szCs w:val="24"/>
          <w:lang w:val="sr-Cyrl-CS"/>
        </w:rPr>
        <w:t>упркос кратком трајању, Царичин град је постао важно сведочанство о духовном животу, организацији друштва и градитељским умећима житеља рановизантијског царства.</w:t>
      </w:r>
    </w:p>
    <w:p w14:paraId="60C0DA1C" w14:textId="77777777" w:rsidR="00171AA3" w:rsidRDefault="00171AA3" w:rsidP="00171AA3">
      <w:pPr>
        <w:spacing w:after="0" w:line="240" w:lineRule="auto"/>
        <w:jc w:val="both"/>
        <w:rPr>
          <w:rFonts w:ascii="Times New Roman" w:hAnsi="Times New Roman"/>
          <w:sz w:val="24"/>
          <w:szCs w:val="24"/>
          <w:lang w:val="sr-Cyrl-CS"/>
        </w:rPr>
      </w:pPr>
      <w:r>
        <w:rPr>
          <w:rFonts w:ascii="Times New Roman" w:hAnsi="Times New Roman"/>
          <w:sz w:val="24"/>
          <w:szCs w:val="24"/>
          <w:lang w:val="sr-Cyrl-CS"/>
        </w:rPr>
        <w:tab/>
        <w:t xml:space="preserve">Утврђено насеље на Царичином Граду које је дужине преко 500 м, подигнуто је на издуженој и узвишеној стени уоквиреној са источне, западне и северне стране </w:t>
      </w:r>
      <w:r>
        <w:rPr>
          <w:rFonts w:ascii="Times New Roman" w:hAnsi="Times New Roman"/>
          <w:sz w:val="24"/>
          <w:szCs w:val="24"/>
          <w:lang w:val="sr-Cyrl-RS"/>
        </w:rPr>
        <w:t>Ц</w:t>
      </w:r>
      <w:r>
        <w:rPr>
          <w:rFonts w:ascii="Times New Roman" w:hAnsi="Times New Roman"/>
          <w:sz w:val="24"/>
          <w:szCs w:val="24"/>
          <w:lang w:val="sr-Cyrl-CS"/>
        </w:rPr>
        <w:t>аричинском и Свињаричком реком. Урбано језгро утврђене целине сачињено је од три засебна, а повезана дела: Акропоља, Горњег и Доњег града. На њих се надовезују широко подграђе и мања или већа утврђења у ближој и даљој околини. На највишем платоу, на северном завршетку греде, који доминира над околином, постављен је Акропољ, неправилног полигоналног облика, оквирних димензија 100</w:t>
      </w:r>
      <w:r>
        <w:rPr>
          <w:rFonts w:ascii="Times New Roman" w:hAnsi="Times New Roman"/>
          <w:sz w:val="24"/>
          <w:szCs w:val="24"/>
          <w:lang w:val="sr-Latn-RS"/>
        </w:rPr>
        <w:t>x</w:t>
      </w:r>
      <w:r>
        <w:rPr>
          <w:rFonts w:ascii="Times New Roman" w:hAnsi="Times New Roman"/>
          <w:sz w:val="24"/>
          <w:szCs w:val="24"/>
          <w:lang w:val="sr-Cyrl-CS"/>
        </w:rPr>
        <w:t>100 м. Испод њега, на благим падинама које се у широком луку спуштају ка истоку, северу и југу, лежи Горњи град дужине око 300 м, и ширине од 230 м у северном до 100 м у јужном делу. На јужни део Горњег града наслања се нова цел</w:t>
      </w:r>
      <w:r>
        <w:rPr>
          <w:rFonts w:ascii="Times New Roman" w:hAnsi="Times New Roman"/>
          <w:sz w:val="24"/>
          <w:szCs w:val="24"/>
          <w:lang w:val="sr-Cyrl-RS"/>
        </w:rPr>
        <w:t>и</w:t>
      </w:r>
      <w:r>
        <w:rPr>
          <w:rFonts w:ascii="Times New Roman" w:hAnsi="Times New Roman"/>
          <w:sz w:val="24"/>
          <w:szCs w:val="24"/>
          <w:lang w:val="sr-Cyrl-CS"/>
        </w:rPr>
        <w:t>на - Доњи град, који заузима издужени раван плато неправилног правоугаоног облика, дужине око 220 м и ширине од 120 до 100 м. На платоима и падинама око утврђеног града налазило се подграђе брањено са јужне стране великим одбрамбеним ровом, док га је са источне и северне штитила фортификација у сухозиду. У оквиру овог брањеног простора, али и изван њега, било је подигнуто низ грађевина, док су на обалама река биле смештене занатске радионице. На Царичинској реци налазила се брана-мост изнад које се, на једном ћувику, уздизало мање утврђење правоугаоног облика, данас названо Свети Илија. Мрежу непосредне одбране града чиниле су још три фортификације: на истоку осматрачница на локалитету Кулиште - Језеро, на северу утврђење код Сакицола и на југозападу Горње Градиште код села Свињарица.</w:t>
      </w:r>
    </w:p>
    <w:p w14:paraId="617C4DD2" w14:textId="77777777" w:rsidR="00171AA3" w:rsidRDefault="00171AA3" w:rsidP="00171AA3">
      <w:pPr>
        <w:spacing w:after="0" w:line="240" w:lineRule="auto"/>
        <w:jc w:val="both"/>
        <w:rPr>
          <w:rFonts w:ascii="Times New Roman" w:hAnsi="Times New Roman"/>
          <w:sz w:val="24"/>
          <w:szCs w:val="24"/>
          <w:lang w:val="sr-Cyrl-CS"/>
        </w:rPr>
      </w:pPr>
    </w:p>
    <w:p w14:paraId="78C24F79" w14:textId="77777777" w:rsidR="00171AA3" w:rsidRDefault="00171AA3" w:rsidP="00171AA3">
      <w:pPr>
        <w:spacing w:after="0" w:line="240" w:lineRule="auto"/>
        <w:jc w:val="both"/>
        <w:rPr>
          <w:rFonts w:ascii="Times New Roman" w:hAnsi="Times New Roman"/>
          <w:sz w:val="24"/>
          <w:szCs w:val="24"/>
          <w:lang w:val="sr-Latn-RS"/>
        </w:rPr>
      </w:pPr>
      <w:r>
        <w:rPr>
          <w:rFonts w:ascii="Times New Roman" w:hAnsi="Times New Roman"/>
          <w:sz w:val="24"/>
          <w:szCs w:val="24"/>
          <w:lang w:val="sr-Cyrl-CS"/>
        </w:rPr>
        <w:lastRenderedPageBreak/>
        <w:tab/>
        <w:t>Моћни бедеми сазидани од камена у кречном везиву бранили су ужи простор града величине око 7,4 хектара. Градско подграђе се простирало на знатно већој површини – 15,2 хектара, а на обалама река је био занатски центар.  Када се анализира урбанистичка схема онда је Царичин град са Акропољем, централним тргом и низом улица са портицима, тип насеља које је изграђено по узору на источне градове. Међутим, његови унутрашњи простори су решени по узору на римско градитељство јер су пројектовани по систему блокова / инсула (</w:t>
      </w:r>
      <w:r>
        <w:rPr>
          <w:rFonts w:ascii="Times New Roman" w:hAnsi="Times New Roman"/>
          <w:sz w:val="24"/>
          <w:szCs w:val="24"/>
          <w:lang w:val="sr-Latn-RS"/>
        </w:rPr>
        <w:t>insulae).</w:t>
      </w:r>
    </w:p>
    <w:p w14:paraId="516FBB29" w14:textId="77777777" w:rsidR="00171AA3" w:rsidRDefault="00171AA3" w:rsidP="00171AA3">
      <w:pPr>
        <w:spacing w:after="0" w:line="240" w:lineRule="auto"/>
        <w:jc w:val="both"/>
        <w:rPr>
          <w:rFonts w:ascii="Times New Roman" w:hAnsi="Times New Roman"/>
          <w:sz w:val="24"/>
          <w:szCs w:val="24"/>
          <w:lang w:val="sr-Cyrl-RS"/>
        </w:rPr>
      </w:pPr>
      <w:r>
        <w:rPr>
          <w:rFonts w:ascii="Times New Roman" w:hAnsi="Times New Roman"/>
          <w:sz w:val="24"/>
          <w:szCs w:val="24"/>
          <w:lang w:val="sr-Cyrl-CS"/>
        </w:rPr>
        <w:tab/>
        <w:t>Акропољ</w:t>
      </w:r>
      <w:r>
        <w:rPr>
          <w:rFonts w:ascii="Times New Roman" w:hAnsi="Times New Roman"/>
          <w:sz w:val="24"/>
          <w:szCs w:val="24"/>
          <w:lang w:val="sr-Latn-RS"/>
        </w:rPr>
        <w:t xml:space="preserve"> </w:t>
      </w:r>
      <w:r>
        <w:rPr>
          <w:rFonts w:ascii="Times New Roman" w:hAnsi="Times New Roman"/>
          <w:bCs/>
          <w:sz w:val="24"/>
          <w:szCs w:val="24"/>
          <w:lang w:val="sr-Latn-RS"/>
        </w:rPr>
        <w:t>je</w:t>
      </w:r>
      <w:r>
        <w:rPr>
          <w:rFonts w:ascii="Times New Roman" w:hAnsi="Times New Roman"/>
          <w:bCs/>
          <w:sz w:val="24"/>
          <w:szCs w:val="24"/>
          <w:lang w:val="sr-Cyrl-RS"/>
        </w:rPr>
        <w:t xml:space="preserve"> смештен на заравњеном платоу Горњег града</w:t>
      </w:r>
      <w:r>
        <w:rPr>
          <w:rFonts w:ascii="Times New Roman" w:hAnsi="Times New Roman"/>
          <w:lang w:val="sr-Cyrl-RS"/>
        </w:rPr>
        <w:t xml:space="preserve"> и </w:t>
      </w:r>
      <w:r>
        <w:rPr>
          <w:rFonts w:ascii="Times New Roman" w:hAnsi="Times New Roman"/>
          <w:sz w:val="24"/>
          <w:szCs w:val="24"/>
          <w:lang w:val="sr-Latn-RS"/>
        </w:rPr>
        <w:t xml:space="preserve">опасан је бедемом ојачаним истуреним потковичастим кулама, смештеним са </w:t>
      </w:r>
      <w:r>
        <w:rPr>
          <w:rFonts w:ascii="Times New Roman" w:hAnsi="Times New Roman"/>
          <w:sz w:val="24"/>
          <w:szCs w:val="24"/>
          <w:lang w:val="sr-Cyrl-CS"/>
        </w:rPr>
        <w:t>обе</w:t>
      </w:r>
      <w:r>
        <w:rPr>
          <w:rFonts w:ascii="Times New Roman" w:hAnsi="Times New Roman"/>
          <w:sz w:val="24"/>
          <w:szCs w:val="24"/>
          <w:lang w:val="sr-Latn-RS"/>
        </w:rPr>
        <w:t xml:space="preserve"> стране источне капије, као и на северном и </w:t>
      </w:r>
      <w:r>
        <w:rPr>
          <w:rFonts w:ascii="Times New Roman" w:hAnsi="Times New Roman"/>
          <w:sz w:val="24"/>
          <w:szCs w:val="24"/>
          <w:lang w:val="sr-Cyrl-RS"/>
        </w:rPr>
        <w:t>јужном бедему</w:t>
      </w:r>
      <w:r>
        <w:rPr>
          <w:rFonts w:ascii="Times New Roman" w:hAnsi="Times New Roman"/>
          <w:sz w:val="24"/>
          <w:szCs w:val="24"/>
          <w:lang w:val="sr-Cyrl-CS"/>
        </w:rPr>
        <w:t xml:space="preserve">, док су се </w:t>
      </w:r>
      <w:r>
        <w:rPr>
          <w:rFonts w:ascii="Times New Roman" w:hAnsi="Times New Roman"/>
          <w:sz w:val="24"/>
          <w:szCs w:val="24"/>
          <w:lang w:val="sr-Latn-RS"/>
        </w:rPr>
        <w:t>на јужној и северној куртини</w:t>
      </w:r>
      <w:r>
        <w:rPr>
          <w:rFonts w:ascii="Times New Roman" w:hAnsi="Times New Roman"/>
          <w:sz w:val="24"/>
          <w:szCs w:val="24"/>
          <w:lang w:val="sr-Cyrl-RS"/>
        </w:rPr>
        <w:t xml:space="preserve"> </w:t>
      </w:r>
      <w:r>
        <w:rPr>
          <w:rFonts w:ascii="Times New Roman" w:hAnsi="Times New Roman"/>
          <w:sz w:val="24"/>
          <w:szCs w:val="24"/>
          <w:lang w:val="sr-Cyrl-CS"/>
        </w:rPr>
        <w:t>налазиле</w:t>
      </w:r>
      <w:r>
        <w:rPr>
          <w:rFonts w:ascii="Times New Roman" w:hAnsi="Times New Roman"/>
          <w:sz w:val="24"/>
          <w:szCs w:val="24"/>
          <w:lang w:val="sr-Cyrl-RS"/>
        </w:rPr>
        <w:t xml:space="preserve"> </w:t>
      </w:r>
      <w:r>
        <w:rPr>
          <w:rFonts w:ascii="Times New Roman" w:hAnsi="Times New Roman"/>
          <w:sz w:val="24"/>
          <w:szCs w:val="24"/>
          <w:lang w:val="sr-Latn-RS"/>
        </w:rPr>
        <w:t>правоугаон</w:t>
      </w:r>
      <w:r>
        <w:rPr>
          <w:rFonts w:ascii="Times New Roman" w:hAnsi="Times New Roman"/>
          <w:sz w:val="24"/>
          <w:szCs w:val="24"/>
          <w:lang w:val="sr-Cyrl-CS"/>
        </w:rPr>
        <w:t>е</w:t>
      </w:r>
      <w:r>
        <w:rPr>
          <w:rFonts w:ascii="Times New Roman" w:hAnsi="Times New Roman"/>
          <w:sz w:val="24"/>
          <w:szCs w:val="24"/>
          <w:lang w:val="sr-Latn-RS"/>
        </w:rPr>
        <w:t xml:space="preserve"> истурен</w:t>
      </w:r>
      <w:r>
        <w:rPr>
          <w:rFonts w:ascii="Times New Roman" w:hAnsi="Times New Roman"/>
          <w:sz w:val="24"/>
          <w:szCs w:val="24"/>
          <w:lang w:val="sr-Cyrl-CS"/>
        </w:rPr>
        <w:t>е</w:t>
      </w:r>
      <w:r>
        <w:rPr>
          <w:rFonts w:ascii="Times New Roman" w:hAnsi="Times New Roman"/>
          <w:sz w:val="24"/>
          <w:szCs w:val="24"/>
          <w:lang w:val="sr-Latn-RS"/>
        </w:rPr>
        <w:t xml:space="preserve"> кул</w:t>
      </w:r>
      <w:r>
        <w:rPr>
          <w:rFonts w:ascii="Times New Roman" w:hAnsi="Times New Roman"/>
          <w:sz w:val="24"/>
          <w:szCs w:val="24"/>
          <w:lang w:val="sr-Cyrl-CS"/>
        </w:rPr>
        <w:t>е</w:t>
      </w:r>
      <w:r>
        <w:rPr>
          <w:rFonts w:ascii="Times New Roman" w:hAnsi="Times New Roman"/>
          <w:sz w:val="24"/>
          <w:szCs w:val="24"/>
          <w:lang w:val="sr-Latn-RS"/>
        </w:rPr>
        <w:t xml:space="preserve">. Цео простор Акропоља, подељен на два дела централном улицом са портицима постављеном у оси североисток – југозапад, био је наменски одређен за сакрални простор, </w:t>
      </w:r>
      <w:r>
        <w:rPr>
          <w:rFonts w:ascii="Times New Roman" w:hAnsi="Times New Roman"/>
          <w:sz w:val="24"/>
          <w:szCs w:val="24"/>
          <w:lang w:val="sr-Cyrl-CS"/>
        </w:rPr>
        <w:t xml:space="preserve">као и </w:t>
      </w:r>
      <w:r>
        <w:rPr>
          <w:rFonts w:ascii="Times New Roman" w:hAnsi="Times New Roman"/>
          <w:sz w:val="24"/>
          <w:szCs w:val="24"/>
          <w:lang w:val="sr-Latn-RS"/>
        </w:rPr>
        <w:t xml:space="preserve">за смештај епископског седишта. На јужној половини подигнута је катедрална црква са </w:t>
      </w:r>
      <w:r>
        <w:rPr>
          <w:rFonts w:ascii="Times New Roman" w:hAnsi="Times New Roman"/>
          <w:sz w:val="24"/>
          <w:szCs w:val="24"/>
          <w:lang w:val="sr-Cyrl-RS"/>
        </w:rPr>
        <w:t>крстионицом</w:t>
      </w:r>
      <w:r>
        <w:rPr>
          <w:rFonts w:ascii="Times New Roman" w:hAnsi="Times New Roman"/>
          <w:sz w:val="24"/>
          <w:szCs w:val="24"/>
          <w:lang w:val="sr-Latn-RS"/>
        </w:rPr>
        <w:t xml:space="preserve"> и једним мањим објектом, протумеченим као “Консигнаторијум”, док се на северном делу налазио комплекс од три грађевине, у литератури познат као Епископск</w:t>
      </w:r>
      <w:r>
        <w:rPr>
          <w:rFonts w:ascii="Times New Roman" w:hAnsi="Times New Roman"/>
          <w:sz w:val="24"/>
          <w:szCs w:val="24"/>
          <w:lang w:val="sr-Cyrl-RS"/>
        </w:rPr>
        <w:t>и двор.</w:t>
      </w:r>
    </w:p>
    <w:p w14:paraId="466BE471" w14:textId="77777777" w:rsidR="00171AA3" w:rsidRDefault="00171AA3" w:rsidP="00171AA3">
      <w:pPr>
        <w:spacing w:after="0" w:line="240" w:lineRule="auto"/>
        <w:jc w:val="both"/>
        <w:rPr>
          <w:rFonts w:ascii="Times New Roman" w:hAnsi="Times New Roman"/>
          <w:lang w:val="sr-Latn-RS"/>
        </w:rPr>
      </w:pPr>
      <w:r>
        <w:rPr>
          <w:rFonts w:ascii="Times New Roman" w:hAnsi="Times New Roman"/>
          <w:sz w:val="24"/>
          <w:szCs w:val="24"/>
          <w:lang w:val="sr-Cyrl-CS"/>
        </w:rPr>
        <w:tab/>
      </w:r>
      <w:r>
        <w:rPr>
          <w:rFonts w:ascii="Times New Roman" w:hAnsi="Times New Roman"/>
          <w:sz w:val="24"/>
          <w:lang w:val="sr-Latn-RS"/>
        </w:rPr>
        <w:t xml:space="preserve">Епископска базилика </w:t>
      </w:r>
      <w:r>
        <w:rPr>
          <w:rFonts w:ascii="Times New Roman" w:hAnsi="Times New Roman"/>
          <w:sz w:val="24"/>
          <w:lang w:val="sr-Cyrl-CS"/>
        </w:rPr>
        <w:t>спада</w:t>
      </w:r>
      <w:r>
        <w:rPr>
          <w:rFonts w:ascii="Times New Roman" w:hAnsi="Times New Roman"/>
          <w:sz w:val="24"/>
          <w:lang w:val="sr-Latn-RS"/>
        </w:rPr>
        <w:t xml:space="preserve"> међу прв</w:t>
      </w:r>
      <w:r>
        <w:rPr>
          <w:rFonts w:ascii="Times New Roman" w:hAnsi="Times New Roman"/>
          <w:sz w:val="24"/>
          <w:lang w:val="sr-Cyrl-CS"/>
        </w:rPr>
        <w:t>е</w:t>
      </w:r>
      <w:r>
        <w:rPr>
          <w:rFonts w:ascii="Times New Roman" w:hAnsi="Times New Roman"/>
          <w:sz w:val="24"/>
          <w:lang w:val="sr-Latn-RS"/>
        </w:rPr>
        <w:t xml:space="preserve"> спомени</w:t>
      </w:r>
      <w:r>
        <w:rPr>
          <w:rFonts w:ascii="Times New Roman" w:hAnsi="Times New Roman"/>
          <w:sz w:val="24"/>
          <w:lang w:val="sr-Cyrl-CS"/>
        </w:rPr>
        <w:t>ке</w:t>
      </w:r>
      <w:r>
        <w:rPr>
          <w:rFonts w:ascii="Times New Roman" w:hAnsi="Times New Roman"/>
          <w:sz w:val="24"/>
          <w:lang w:val="sr-Latn-RS"/>
        </w:rPr>
        <w:t xml:space="preserve"> откривен</w:t>
      </w:r>
      <w:r>
        <w:rPr>
          <w:rFonts w:ascii="Times New Roman" w:hAnsi="Times New Roman"/>
          <w:sz w:val="24"/>
          <w:lang w:val="sr-Cyrl-CS"/>
        </w:rPr>
        <w:t>е</w:t>
      </w:r>
      <w:r>
        <w:rPr>
          <w:rFonts w:ascii="Times New Roman" w:hAnsi="Times New Roman"/>
          <w:sz w:val="24"/>
          <w:lang w:val="sr-Latn-RS"/>
        </w:rPr>
        <w:t xml:space="preserve"> на Царичином Граду, још 1912. године</w:t>
      </w:r>
      <w:r>
        <w:rPr>
          <w:rFonts w:ascii="Times New Roman" w:hAnsi="Times New Roman"/>
          <w:sz w:val="24"/>
          <w:lang w:val="sr-Cyrl-RS"/>
        </w:rPr>
        <w:t xml:space="preserve">. </w:t>
      </w:r>
      <w:r>
        <w:rPr>
          <w:rFonts w:ascii="Times New Roman" w:hAnsi="Times New Roman"/>
          <w:sz w:val="24"/>
          <w:lang w:val="sr-Latn-RS"/>
        </w:rPr>
        <w:t>Реч је о импресивној тробродној и троапсидалној цркви са нартексом и атријумом са великом писцином. Подови централног брода, а вероватно и бочних, као и нартекса, били су покривени мозаицима</w:t>
      </w:r>
      <w:r>
        <w:rPr>
          <w:rFonts w:ascii="Times New Roman" w:hAnsi="Times New Roman"/>
          <w:sz w:val="24"/>
          <w:lang w:val="sr-Cyrl-RS"/>
        </w:rPr>
        <w:t xml:space="preserve">. </w:t>
      </w:r>
      <w:r>
        <w:rPr>
          <w:rFonts w:ascii="Times New Roman" w:hAnsi="Times New Roman"/>
          <w:sz w:val="24"/>
          <w:lang w:val="sr-Latn-RS"/>
        </w:rPr>
        <w:t>На базилику се са јужне стране, једним портиком, надовезује монументална крстионица која представља грађевину квадратне основе</w:t>
      </w:r>
      <w:r>
        <w:rPr>
          <w:rFonts w:ascii="Times New Roman" w:hAnsi="Times New Roman"/>
          <w:sz w:val="24"/>
          <w:lang w:val="sr-Cyrl-RS"/>
        </w:rPr>
        <w:t xml:space="preserve">. </w:t>
      </w:r>
      <w:r>
        <w:rPr>
          <w:rFonts w:ascii="Times New Roman" w:hAnsi="Times New Roman"/>
          <w:sz w:val="24"/>
          <w:lang w:val="sr-Latn-RS"/>
        </w:rPr>
        <w:t xml:space="preserve">Централни простор је тетраконхалне основе, док су у угловима баптистеријума </w:t>
      </w:r>
      <w:r>
        <w:rPr>
          <w:rFonts w:ascii="Times New Roman" w:hAnsi="Times New Roman"/>
          <w:sz w:val="24"/>
          <w:lang w:val="sr-Cyrl-CS"/>
        </w:rPr>
        <w:t xml:space="preserve">биле </w:t>
      </w:r>
      <w:r>
        <w:rPr>
          <w:rFonts w:ascii="Times New Roman" w:hAnsi="Times New Roman"/>
          <w:sz w:val="24"/>
          <w:lang w:val="sr-Latn-RS"/>
        </w:rPr>
        <w:t xml:space="preserve">постављене четири правоугаоне просторије неједнаких димензија. У централном простору, испод куполе, </w:t>
      </w:r>
      <w:r>
        <w:rPr>
          <w:rFonts w:ascii="Times New Roman" w:hAnsi="Times New Roman"/>
          <w:sz w:val="24"/>
          <w:lang w:val="sr-Cyrl-CS"/>
        </w:rPr>
        <w:t xml:space="preserve">била је </w:t>
      </w:r>
      <w:r>
        <w:rPr>
          <w:rFonts w:ascii="Times New Roman" w:hAnsi="Times New Roman"/>
          <w:sz w:val="24"/>
          <w:lang w:val="sr-Latn-RS"/>
        </w:rPr>
        <w:t>смештена писцина у облику крста обложена мермером. У јужном делу Акропоља, паралелно са бедемом, налази се грађевина правоугаоне основе</w:t>
      </w:r>
      <w:r>
        <w:rPr>
          <w:rFonts w:ascii="Times New Roman" w:hAnsi="Times New Roman"/>
          <w:sz w:val="24"/>
          <w:lang w:val="sr-Cyrl-RS"/>
        </w:rPr>
        <w:t xml:space="preserve"> која је протумачена као</w:t>
      </w:r>
      <w:r>
        <w:rPr>
          <w:rFonts w:ascii="Times New Roman" w:hAnsi="Times New Roman"/>
          <w:sz w:val="24"/>
          <w:lang w:val="sr-Latn-RS"/>
        </w:rPr>
        <w:t>“Консигнаторијум”.</w:t>
      </w:r>
    </w:p>
    <w:p w14:paraId="3427A702" w14:textId="77777777" w:rsidR="00171AA3" w:rsidRDefault="00171AA3" w:rsidP="00171AA3">
      <w:pPr>
        <w:spacing w:after="0" w:line="240" w:lineRule="auto"/>
        <w:jc w:val="both"/>
        <w:rPr>
          <w:rFonts w:ascii="Times New Roman" w:hAnsi="Times New Roman"/>
          <w:sz w:val="24"/>
          <w:szCs w:val="24"/>
          <w:lang w:val="sr-Cyrl-CS"/>
        </w:rPr>
      </w:pPr>
      <w:r>
        <w:rPr>
          <w:rFonts w:ascii="Times New Roman" w:hAnsi="Times New Roman"/>
          <w:sz w:val="24"/>
          <w:szCs w:val="24"/>
          <w:lang w:val="sr-Cyrl-CS"/>
        </w:rPr>
        <w:tab/>
      </w:r>
      <w:r>
        <w:rPr>
          <w:rFonts w:ascii="Times New Roman" w:hAnsi="Times New Roman"/>
          <w:sz w:val="24"/>
          <w:lang w:val="sr-Cyrl-RS"/>
        </w:rPr>
        <w:t xml:space="preserve">На северном делу Акропоља простире се комплекс од три грађевинске целине. Централно место заузима објекат </w:t>
      </w:r>
      <w:r>
        <w:rPr>
          <w:rFonts w:ascii="Times New Roman" w:hAnsi="Times New Roman"/>
          <w:sz w:val="24"/>
          <w:lang w:val="sr-Latn-RS"/>
        </w:rPr>
        <w:t xml:space="preserve">са </w:t>
      </w:r>
      <w:r>
        <w:rPr>
          <w:rFonts w:ascii="Times New Roman" w:hAnsi="Times New Roman"/>
          <w:sz w:val="24"/>
          <w:lang w:val="sr-Cyrl-RS"/>
        </w:rPr>
        <w:t xml:space="preserve">репрезентативном просторијом са </w:t>
      </w:r>
      <w:r>
        <w:rPr>
          <w:rFonts w:ascii="Times New Roman" w:hAnsi="Times New Roman"/>
          <w:sz w:val="24"/>
          <w:lang w:val="sr-Latn-RS"/>
        </w:rPr>
        <w:t xml:space="preserve">правоугаоном апсидом на северу и бочним </w:t>
      </w:r>
      <w:r>
        <w:rPr>
          <w:rFonts w:ascii="Times New Roman" w:hAnsi="Times New Roman"/>
          <w:sz w:val="24"/>
          <w:lang w:val="sr-Cyrl-RS"/>
        </w:rPr>
        <w:t xml:space="preserve">анексима. </w:t>
      </w:r>
      <w:r>
        <w:rPr>
          <w:rFonts w:ascii="Times New Roman" w:hAnsi="Times New Roman"/>
          <w:sz w:val="24"/>
          <w:lang w:val="sr-Latn-RS"/>
        </w:rPr>
        <w:t xml:space="preserve">Основе друга два објекта, источног са две просторије неједнаких димензија и западног са неколико просторија међусобно повезаних, биле су </w:t>
      </w:r>
      <w:r>
        <w:rPr>
          <w:rFonts w:ascii="Times New Roman" w:hAnsi="Times New Roman"/>
          <w:sz w:val="24"/>
          <w:lang w:val="sr-Cyrl-CS"/>
        </w:rPr>
        <w:t>условљене</w:t>
      </w:r>
      <w:r>
        <w:rPr>
          <w:rFonts w:ascii="Times New Roman" w:hAnsi="Times New Roman"/>
          <w:sz w:val="24"/>
          <w:lang w:val="sr-Latn-RS"/>
        </w:rPr>
        <w:t xml:space="preserve"> са једне стране северним портиком, а са друге близином</w:t>
      </w:r>
      <w:r>
        <w:rPr>
          <w:rFonts w:ascii="Times New Roman" w:hAnsi="Times New Roman"/>
          <w:sz w:val="24"/>
          <w:lang w:val="sr-Cyrl-CS"/>
        </w:rPr>
        <w:t xml:space="preserve"> бедема. О</w:t>
      </w:r>
      <w:r>
        <w:rPr>
          <w:rFonts w:ascii="Times New Roman" w:hAnsi="Times New Roman"/>
          <w:sz w:val="24"/>
          <w:lang w:val="sr-Latn-RS"/>
        </w:rPr>
        <w:t>стаци степеништа указују да су поменути објекти имали спрат. Овај грађевински комплекс протумачен је као епископски двор са пратећим објектима. Официјелност целог простора јасно је подвучена репрезентативном грађевином са апсидом у средишту комплекса.</w:t>
      </w:r>
    </w:p>
    <w:p w14:paraId="703EB70A" w14:textId="77777777" w:rsidR="00171AA3" w:rsidRDefault="00171AA3" w:rsidP="00171AA3">
      <w:pPr>
        <w:spacing w:after="0" w:line="240" w:lineRule="auto"/>
        <w:jc w:val="both"/>
        <w:rPr>
          <w:rFonts w:ascii="Times New Roman" w:hAnsi="Times New Roman"/>
          <w:sz w:val="24"/>
          <w:szCs w:val="24"/>
          <w:lang w:val="sr-Cyrl-CS"/>
        </w:rPr>
      </w:pPr>
      <w:r>
        <w:rPr>
          <w:rFonts w:ascii="Times New Roman" w:hAnsi="Times New Roman"/>
          <w:sz w:val="24"/>
          <w:szCs w:val="24"/>
          <w:lang w:val="sr-Cyrl-CS"/>
        </w:rPr>
        <w:tab/>
      </w:r>
      <w:r>
        <w:rPr>
          <w:rFonts w:ascii="Times New Roman" w:hAnsi="Times New Roman"/>
          <w:sz w:val="24"/>
          <w:szCs w:val="24"/>
          <w:lang w:val="sr-Cyrl-RS"/>
        </w:rPr>
        <w:t>Најразвијенију целину на Царичином граду представља Горњи град опасан бедемом са кулама, на чијем је највишем, северозападном делу подигнут Акропољ као засебна целина.</w:t>
      </w:r>
      <w:r>
        <w:rPr>
          <w:rFonts w:ascii="Times New Roman" w:hAnsi="Times New Roman"/>
          <w:sz w:val="24"/>
          <w:szCs w:val="24"/>
          <w:lang w:val="sr-Cyrl-CS"/>
        </w:rPr>
        <w:t xml:space="preserve"> </w:t>
      </w:r>
      <w:r>
        <w:rPr>
          <w:rFonts w:ascii="Times New Roman" w:hAnsi="Times New Roman"/>
          <w:sz w:val="24"/>
          <w:lang w:val="sr-Latn-RS"/>
        </w:rPr>
        <w:t>Средишњи део Горњег града представљао је кружни трг, где су се укрштале главне градске комуникације</w:t>
      </w:r>
      <w:r>
        <w:rPr>
          <w:rFonts w:ascii="Times New Roman" w:hAnsi="Times New Roman"/>
          <w:sz w:val="24"/>
          <w:lang w:val="sr-Cyrl-CS"/>
        </w:rPr>
        <w:t>,</w:t>
      </w:r>
      <w:r>
        <w:rPr>
          <w:rFonts w:ascii="Times New Roman" w:hAnsi="Times New Roman"/>
          <w:sz w:val="24"/>
          <w:lang w:val="sr-Latn-RS"/>
        </w:rPr>
        <w:t xml:space="preserve"> које су делиле </w:t>
      </w:r>
      <w:r>
        <w:rPr>
          <w:rFonts w:ascii="Times New Roman" w:hAnsi="Times New Roman"/>
          <w:sz w:val="24"/>
          <w:lang w:val="sr-Cyrl-CS"/>
        </w:rPr>
        <w:t xml:space="preserve">фортифицирану </w:t>
      </w:r>
      <w:r>
        <w:rPr>
          <w:rFonts w:ascii="Times New Roman" w:hAnsi="Times New Roman"/>
          <w:sz w:val="24"/>
          <w:lang w:val="sr-Latn-RS"/>
        </w:rPr>
        <w:t xml:space="preserve">површину на четири неједнака </w:t>
      </w:r>
      <w:r>
        <w:rPr>
          <w:rFonts w:ascii="Times New Roman" w:hAnsi="Times New Roman"/>
          <w:sz w:val="24"/>
          <w:lang w:val="sr-Cyrl-CS"/>
        </w:rPr>
        <w:t>дела</w:t>
      </w:r>
      <w:r>
        <w:rPr>
          <w:rFonts w:ascii="Times New Roman" w:hAnsi="Times New Roman"/>
          <w:sz w:val="24"/>
          <w:lang w:val="sr-Latn-RS"/>
        </w:rPr>
        <w:t>. Знатн</w:t>
      </w:r>
      <w:r>
        <w:rPr>
          <w:rFonts w:ascii="Times New Roman" w:hAnsi="Times New Roman"/>
          <w:sz w:val="24"/>
          <w:lang w:val="sr-Cyrl-CS"/>
        </w:rPr>
        <w:t>у улогу</w:t>
      </w:r>
      <w:r>
        <w:rPr>
          <w:rFonts w:ascii="Times New Roman" w:hAnsi="Times New Roman"/>
          <w:sz w:val="24"/>
          <w:lang w:val="sr-Latn-RS"/>
        </w:rPr>
        <w:t xml:space="preserve"> у </w:t>
      </w:r>
      <w:r>
        <w:rPr>
          <w:rFonts w:ascii="Times New Roman" w:hAnsi="Times New Roman"/>
          <w:sz w:val="24"/>
          <w:lang w:val="sr-Cyrl-CS"/>
        </w:rPr>
        <w:t>формирању</w:t>
      </w:r>
      <w:r>
        <w:rPr>
          <w:rFonts w:ascii="Times New Roman" w:hAnsi="Times New Roman"/>
          <w:sz w:val="24"/>
          <w:lang w:val="sr-Latn-RS"/>
        </w:rPr>
        <w:t xml:space="preserve"> урбанистичке структуре </w:t>
      </w:r>
      <w:r>
        <w:rPr>
          <w:rFonts w:ascii="Times New Roman" w:hAnsi="Times New Roman"/>
          <w:sz w:val="24"/>
          <w:lang w:val="sr-Cyrl-CS"/>
        </w:rPr>
        <w:t>имао</w:t>
      </w:r>
      <w:r>
        <w:rPr>
          <w:rFonts w:ascii="Times New Roman" w:hAnsi="Times New Roman"/>
          <w:sz w:val="24"/>
          <w:lang w:val="sr-Latn-RS"/>
        </w:rPr>
        <w:t xml:space="preserve"> је пад терена</w:t>
      </w:r>
      <w:r>
        <w:rPr>
          <w:rFonts w:ascii="Times New Roman" w:hAnsi="Times New Roman"/>
          <w:sz w:val="24"/>
          <w:lang w:val="sr-Cyrl-CS"/>
        </w:rPr>
        <w:t xml:space="preserve">, који је захтевао </w:t>
      </w:r>
      <w:r>
        <w:rPr>
          <w:rFonts w:ascii="Times New Roman" w:hAnsi="Times New Roman"/>
          <w:sz w:val="24"/>
          <w:lang w:val="sr-Latn-RS"/>
        </w:rPr>
        <w:t xml:space="preserve">терасаста решења простора, као и подизање објеката у више нивоа. Око трга, тријумфалног карактера, </w:t>
      </w:r>
      <w:r>
        <w:rPr>
          <w:rFonts w:ascii="Times New Roman" w:hAnsi="Times New Roman"/>
          <w:sz w:val="24"/>
          <w:lang w:val="sr-Cyrl-CS"/>
        </w:rPr>
        <w:t xml:space="preserve">као </w:t>
      </w:r>
      <w:r>
        <w:rPr>
          <w:rFonts w:ascii="Times New Roman" w:hAnsi="Times New Roman"/>
          <w:sz w:val="24"/>
          <w:lang w:val="sr-Latn-RS"/>
        </w:rPr>
        <w:t>и дуж улица са покривеним тремовима подигнут је низ грађевина култног, управног, трговачког и јавног садржаја.</w:t>
      </w:r>
    </w:p>
    <w:p w14:paraId="3100E721" w14:textId="77777777" w:rsidR="00171AA3" w:rsidRDefault="00171AA3" w:rsidP="00171AA3">
      <w:pPr>
        <w:spacing w:after="0" w:line="240" w:lineRule="auto"/>
        <w:jc w:val="both"/>
        <w:rPr>
          <w:rFonts w:ascii="Times New Roman" w:hAnsi="Times New Roman"/>
          <w:sz w:val="24"/>
          <w:szCs w:val="24"/>
          <w:lang w:val="sr-Cyrl-CS"/>
        </w:rPr>
      </w:pPr>
      <w:r>
        <w:rPr>
          <w:rFonts w:ascii="Times New Roman" w:hAnsi="Times New Roman"/>
          <w:sz w:val="24"/>
          <w:szCs w:val="24"/>
          <w:lang w:val="sr-Cyrl-CS"/>
        </w:rPr>
        <w:tab/>
        <w:t>Истражени су делови улица Горњег града које су биле уз кружни трг. Улице су биле са широким коловозом, поплочаним великим неправилним каменим блоковима и са покривеним портицима, који су имали подове од опеке. Испод улица налазили су се одводни канали - клоаке који су спроводили отпадне воде ван града.</w:t>
      </w:r>
    </w:p>
    <w:p w14:paraId="0AAFB76E" w14:textId="77777777" w:rsidR="00171AA3" w:rsidRDefault="00171AA3" w:rsidP="00171AA3">
      <w:pPr>
        <w:spacing w:after="0" w:line="240" w:lineRule="auto"/>
        <w:jc w:val="both"/>
        <w:rPr>
          <w:rFonts w:ascii="Times New Roman" w:hAnsi="Times New Roman"/>
          <w:sz w:val="24"/>
          <w:szCs w:val="24"/>
          <w:lang w:val="sr-Cyrl-CS"/>
        </w:rPr>
      </w:pPr>
      <w:r>
        <w:rPr>
          <w:rFonts w:ascii="Times New Roman" w:hAnsi="Times New Roman"/>
          <w:sz w:val="24"/>
          <w:szCs w:val="24"/>
          <w:lang w:val="sr-Cyrl-CS"/>
        </w:rPr>
        <w:lastRenderedPageBreak/>
        <w:tab/>
        <w:t xml:space="preserve">У југозападном делу Горњег града </w:t>
      </w:r>
      <w:r>
        <w:rPr>
          <w:rFonts w:ascii="Times New Roman" w:hAnsi="Times New Roman"/>
          <w:sz w:val="24"/>
          <w:szCs w:val="24"/>
          <w:lang w:val="sr-Cyrl-RS"/>
        </w:rPr>
        <w:t>налази се објекат</w:t>
      </w:r>
      <w:r>
        <w:rPr>
          <w:rFonts w:ascii="Times New Roman" w:hAnsi="Times New Roman"/>
          <w:sz w:val="24"/>
          <w:szCs w:val="24"/>
          <w:lang w:val="en-US"/>
        </w:rPr>
        <w:t>,</w:t>
      </w:r>
      <w:r>
        <w:rPr>
          <w:rFonts w:ascii="Times New Roman" w:hAnsi="Times New Roman"/>
          <w:sz w:val="24"/>
          <w:szCs w:val="24"/>
          <w:lang w:val="sr-Latn-RS"/>
        </w:rPr>
        <w:t xml:space="preserve"> идентификован као </w:t>
      </w:r>
      <w:r>
        <w:rPr>
          <w:rFonts w:ascii="Times New Roman" w:hAnsi="Times New Roman"/>
          <w:i/>
          <w:iCs/>
          <w:sz w:val="24"/>
          <w:szCs w:val="24"/>
          <w:lang w:val="sr-Latn-RS"/>
        </w:rPr>
        <w:t>principia</w:t>
      </w:r>
      <w:r>
        <w:rPr>
          <w:rFonts w:ascii="Times New Roman" w:hAnsi="Times New Roman"/>
          <w:sz w:val="24"/>
          <w:szCs w:val="24"/>
          <w:lang w:val="sr-Latn-RS"/>
        </w:rPr>
        <w:t xml:space="preserve"> - седиште војног команданта гарнизона, који представља комплекс грађевина чији је првобитни план доживео знатне измене. Иницијални објекат представља</w:t>
      </w:r>
      <w:r>
        <w:rPr>
          <w:rFonts w:ascii="Times New Roman" w:hAnsi="Times New Roman"/>
          <w:sz w:val="24"/>
          <w:szCs w:val="24"/>
          <w:lang w:val="sr-Cyrl-CS"/>
        </w:rPr>
        <w:t>о је</w:t>
      </w:r>
      <w:r>
        <w:rPr>
          <w:rFonts w:ascii="Times New Roman" w:hAnsi="Times New Roman"/>
          <w:sz w:val="24"/>
          <w:szCs w:val="24"/>
          <w:lang w:val="sr-Latn-RS"/>
        </w:rPr>
        <w:t xml:space="preserve"> у основи тробродну грађевину подигнуту уз јужни и западни бедем, са којима је </w:t>
      </w:r>
      <w:r>
        <w:rPr>
          <w:rFonts w:ascii="Times New Roman" w:hAnsi="Times New Roman"/>
          <w:sz w:val="24"/>
          <w:szCs w:val="24"/>
          <w:lang w:val="sr-Cyrl-CS"/>
        </w:rPr>
        <w:t xml:space="preserve">била </w:t>
      </w:r>
      <w:r>
        <w:rPr>
          <w:rFonts w:ascii="Times New Roman" w:hAnsi="Times New Roman"/>
          <w:sz w:val="24"/>
          <w:szCs w:val="24"/>
          <w:lang w:val="sr-Latn-RS"/>
        </w:rPr>
        <w:t>повезана преградним зидовима. Централна грађевина са свечаном салом завршава</w:t>
      </w:r>
      <w:r>
        <w:rPr>
          <w:rFonts w:ascii="Times New Roman" w:hAnsi="Times New Roman"/>
          <w:sz w:val="24"/>
          <w:szCs w:val="24"/>
          <w:lang w:val="sr-Cyrl-CS"/>
        </w:rPr>
        <w:t>ла</w:t>
      </w:r>
      <w:r>
        <w:rPr>
          <w:rFonts w:ascii="Times New Roman" w:hAnsi="Times New Roman"/>
          <w:sz w:val="24"/>
          <w:szCs w:val="24"/>
          <w:lang w:val="sr-Latn-RS"/>
        </w:rPr>
        <w:t xml:space="preserve"> се правоугаоном апсидом.</w:t>
      </w:r>
      <w:r>
        <w:rPr>
          <w:rFonts w:ascii="Times New Roman" w:hAnsi="Times New Roman"/>
          <w:sz w:val="24"/>
          <w:szCs w:val="24"/>
          <w:lang w:val="sr-Cyrl-CS"/>
        </w:rPr>
        <w:t xml:space="preserve"> Цео комплекс је знатно проширен изградњом два нова тракта, две издужене просторије намењене администрацији. Истовремено је формиран и атријум, а кроз радње уз западни портик пробијен је нови улаз.</w:t>
      </w:r>
    </w:p>
    <w:p w14:paraId="121CB3A8" w14:textId="77777777" w:rsidR="00171AA3" w:rsidRDefault="00171AA3" w:rsidP="00171AA3">
      <w:pPr>
        <w:spacing w:after="0" w:line="240" w:lineRule="auto"/>
        <w:jc w:val="both"/>
        <w:rPr>
          <w:rFonts w:ascii="Times New Roman" w:hAnsi="Times New Roman"/>
          <w:sz w:val="24"/>
          <w:szCs w:val="24"/>
          <w:lang w:val="sr-Latn-RS"/>
        </w:rPr>
      </w:pPr>
      <w:r>
        <w:rPr>
          <w:rFonts w:ascii="Times New Roman" w:hAnsi="Times New Roman"/>
          <w:sz w:val="24"/>
          <w:szCs w:val="24"/>
          <w:lang w:val="sr-Cyrl-CS"/>
        </w:rPr>
        <w:tab/>
        <w:t>У Горњем граду од сакралних објеката истражене су базилика са криптом, крстообразна базилика и мања тробродна базилика.</w:t>
      </w:r>
      <w:r>
        <w:rPr>
          <w:rFonts w:ascii="Times New Roman" w:hAnsi="Times New Roman"/>
          <w:sz w:val="24"/>
          <w:szCs w:val="24"/>
          <w:lang w:val="sr-Latn-RS"/>
        </w:rPr>
        <w:t xml:space="preserve"> Базилика са криптом, подигнута на терасама, ванредан је пример градитељског умећа. Сама црква састоји се од три дела: централног и бочних бродова, крипте - смештене испод бродова и атријума. Посебност цркве представља крипта са масивним зидовима, састављена од централне и две бочне просторије које су биле покривене полуобличастим сводовима. Горњи централни и бочни бродови чинили су централни део цркве, подељен са два низа стубова са јонским импост капителима. Црква је била богато украшена фрескама, зидним и подним мозаицима, о чему сведоче фрагментарни налази у слојевима рушења. На цркву се надовезује атријум са покривеним тремовима и са поплочаним средишњим простором. Уз јужну улицу, у источној половини Горњег града, уздизала се крстообразна црква, која представља једну од најслабије очуваних грађевина. </w:t>
      </w:r>
      <w:r>
        <w:rPr>
          <w:rFonts w:ascii="Times New Roman" w:hAnsi="Times New Roman"/>
          <w:sz w:val="24"/>
          <w:szCs w:val="24"/>
          <w:lang w:val="sr-Cyrl-CS"/>
        </w:rPr>
        <w:t>Ц</w:t>
      </w:r>
      <w:r>
        <w:rPr>
          <w:rFonts w:ascii="Times New Roman" w:hAnsi="Times New Roman"/>
          <w:sz w:val="24"/>
          <w:szCs w:val="24"/>
          <w:lang w:val="sr-Latn-RS"/>
        </w:rPr>
        <w:t xml:space="preserve">ентрални простор </w:t>
      </w:r>
      <w:r>
        <w:rPr>
          <w:rFonts w:ascii="Times New Roman" w:hAnsi="Times New Roman"/>
          <w:sz w:val="24"/>
          <w:szCs w:val="24"/>
          <w:lang w:val="sr-Cyrl-CS"/>
        </w:rPr>
        <w:t xml:space="preserve">цркве је </w:t>
      </w:r>
      <w:r>
        <w:rPr>
          <w:rFonts w:ascii="Times New Roman" w:hAnsi="Times New Roman"/>
          <w:sz w:val="24"/>
          <w:szCs w:val="24"/>
          <w:lang w:val="sr-Latn-RS"/>
        </w:rPr>
        <w:t>у облику грчког крста, са полукружном апсидом</w:t>
      </w:r>
      <w:r>
        <w:rPr>
          <w:rFonts w:ascii="Times New Roman" w:hAnsi="Times New Roman"/>
          <w:sz w:val="24"/>
          <w:szCs w:val="24"/>
          <w:lang w:val="sr-Cyrl-CS"/>
        </w:rPr>
        <w:t xml:space="preserve"> на истоку. Са западне стране се пак налази</w:t>
      </w:r>
      <w:r>
        <w:rPr>
          <w:rFonts w:ascii="Times New Roman" w:hAnsi="Times New Roman"/>
          <w:sz w:val="24"/>
          <w:szCs w:val="24"/>
          <w:lang w:val="sr-Latn-RS"/>
        </w:rPr>
        <w:t xml:space="preserve"> отворен атријум покривен тремовима са источне, северне и јужне стране. Цркви се приступало са улице преко источног портика, украшеног стубовима</w:t>
      </w:r>
      <w:r>
        <w:rPr>
          <w:rFonts w:ascii="Times New Roman" w:hAnsi="Times New Roman"/>
          <w:sz w:val="24"/>
          <w:szCs w:val="24"/>
          <w:lang w:val="sr-Cyrl-CS"/>
        </w:rPr>
        <w:t xml:space="preserve"> и</w:t>
      </w:r>
      <w:r>
        <w:rPr>
          <w:rFonts w:ascii="Times New Roman" w:hAnsi="Times New Roman"/>
          <w:sz w:val="24"/>
          <w:szCs w:val="24"/>
          <w:lang w:val="sr-Latn-RS"/>
        </w:rPr>
        <w:t xml:space="preserve"> великим степенишним прилазом. Поред налаза једностваних јонских импост капитела који су красили портик атријума, откривена су и два мања са стилизованим акантовим лишћем који, вероватно, припадају циборијуму. Подно Акропоља налази се мања тробродна базилика са нартексом са пастофоријама и отвореним портиком. Унутрашњи простор цркве је, за разлику од других базилика, </w:t>
      </w:r>
      <w:r>
        <w:rPr>
          <w:rFonts w:ascii="Times New Roman" w:hAnsi="Times New Roman"/>
          <w:sz w:val="24"/>
          <w:szCs w:val="24"/>
          <w:lang w:val="sr-Cyrl-CS"/>
        </w:rPr>
        <w:t xml:space="preserve">био </w:t>
      </w:r>
      <w:r>
        <w:rPr>
          <w:rFonts w:ascii="Times New Roman" w:hAnsi="Times New Roman"/>
          <w:sz w:val="24"/>
          <w:szCs w:val="24"/>
          <w:lang w:val="sr-Latn-RS"/>
        </w:rPr>
        <w:t xml:space="preserve">издељен на бродове са два низа од по три зидана ступца, </w:t>
      </w:r>
      <w:r>
        <w:rPr>
          <w:rFonts w:ascii="Times New Roman" w:hAnsi="Times New Roman"/>
          <w:sz w:val="24"/>
          <w:szCs w:val="24"/>
          <w:lang w:val="sr-Cyrl-CS"/>
        </w:rPr>
        <w:t>при чему се</w:t>
      </w:r>
      <w:r>
        <w:rPr>
          <w:rFonts w:ascii="Times New Roman" w:hAnsi="Times New Roman"/>
          <w:sz w:val="24"/>
          <w:szCs w:val="24"/>
          <w:lang w:val="sr-Latn-RS"/>
        </w:rPr>
        <w:t xml:space="preserve"> централни </w:t>
      </w:r>
      <w:r>
        <w:rPr>
          <w:rFonts w:ascii="Times New Roman" w:hAnsi="Times New Roman"/>
          <w:sz w:val="24"/>
          <w:szCs w:val="24"/>
          <w:lang w:val="sr-Cyrl-CS"/>
        </w:rPr>
        <w:t xml:space="preserve">брод </w:t>
      </w:r>
      <w:r>
        <w:rPr>
          <w:rFonts w:ascii="Times New Roman" w:hAnsi="Times New Roman"/>
          <w:sz w:val="24"/>
          <w:szCs w:val="24"/>
          <w:lang w:val="sr-Latn-RS"/>
        </w:rPr>
        <w:t>завршава</w:t>
      </w:r>
      <w:r>
        <w:rPr>
          <w:rFonts w:ascii="Times New Roman" w:hAnsi="Times New Roman"/>
          <w:sz w:val="24"/>
          <w:szCs w:val="24"/>
          <w:lang w:val="sr-Cyrl-CS"/>
        </w:rPr>
        <w:t>о</w:t>
      </w:r>
      <w:r>
        <w:rPr>
          <w:rFonts w:ascii="Times New Roman" w:hAnsi="Times New Roman"/>
          <w:sz w:val="24"/>
          <w:szCs w:val="24"/>
          <w:lang w:val="sr-Latn-RS"/>
        </w:rPr>
        <w:t xml:space="preserve"> полукружном апсидом. Јужно од базилике делимично је откривена грађевина опредељена као </w:t>
      </w:r>
      <w:r>
        <w:rPr>
          <w:rFonts w:ascii="Times New Roman" w:hAnsi="Times New Roman"/>
          <w:sz w:val="24"/>
          <w:szCs w:val="24"/>
          <w:lang w:val="sr-Cyrl-CS"/>
        </w:rPr>
        <w:t>градска вила</w:t>
      </w:r>
      <w:r>
        <w:rPr>
          <w:rFonts w:ascii="Times New Roman" w:hAnsi="Times New Roman"/>
          <w:sz w:val="24"/>
          <w:szCs w:val="24"/>
          <w:lang w:val="sr-Latn-RS"/>
        </w:rPr>
        <w:t xml:space="preserve">. Реч је о објекту састављеном од низа </w:t>
      </w:r>
      <w:r>
        <w:rPr>
          <w:rFonts w:ascii="Times New Roman" w:hAnsi="Times New Roman"/>
          <w:sz w:val="24"/>
          <w:szCs w:val="24"/>
          <w:lang w:val="sr-Cyrl-CS"/>
        </w:rPr>
        <w:t>засебних просторија</w:t>
      </w:r>
      <w:r>
        <w:rPr>
          <w:rFonts w:ascii="Times New Roman" w:hAnsi="Times New Roman"/>
          <w:sz w:val="24"/>
          <w:szCs w:val="24"/>
          <w:lang w:val="sr-Latn-RS"/>
        </w:rPr>
        <w:t xml:space="preserve">. Грађевини се прилазило са јужне стране, одакле се улазило у предворје које је </w:t>
      </w:r>
      <w:r>
        <w:rPr>
          <w:rFonts w:ascii="Times New Roman" w:hAnsi="Times New Roman"/>
          <w:sz w:val="24"/>
          <w:szCs w:val="24"/>
          <w:lang w:val="sr-Cyrl-CS"/>
        </w:rPr>
        <w:t xml:space="preserve">било </w:t>
      </w:r>
      <w:r>
        <w:rPr>
          <w:rFonts w:ascii="Times New Roman" w:hAnsi="Times New Roman"/>
          <w:sz w:val="24"/>
          <w:szCs w:val="24"/>
          <w:lang w:val="sr-Latn-RS"/>
        </w:rPr>
        <w:t>одвојено од атријума низом од два стуба са једноставним импост капителима</w:t>
      </w:r>
      <w:r>
        <w:rPr>
          <w:rFonts w:ascii="Times New Roman" w:hAnsi="Times New Roman"/>
          <w:sz w:val="24"/>
          <w:szCs w:val="24"/>
          <w:lang w:val="sr-Cyrl-CS"/>
        </w:rPr>
        <w:t>, украшени</w:t>
      </w:r>
      <w:r>
        <w:rPr>
          <w:rFonts w:ascii="Times New Roman" w:hAnsi="Times New Roman"/>
          <w:sz w:val="24"/>
          <w:szCs w:val="24"/>
          <w:lang w:val="sr-Cyrl-RS"/>
        </w:rPr>
        <w:t>м</w:t>
      </w:r>
      <w:r>
        <w:rPr>
          <w:rFonts w:ascii="Times New Roman" w:hAnsi="Times New Roman"/>
          <w:sz w:val="24"/>
          <w:szCs w:val="24"/>
          <w:lang w:val="sr-Latn-RS"/>
        </w:rPr>
        <w:t xml:space="preserve"> представом крста </w:t>
      </w:r>
      <w:r>
        <w:rPr>
          <w:rFonts w:ascii="Times New Roman" w:hAnsi="Times New Roman"/>
          <w:sz w:val="24"/>
          <w:szCs w:val="24"/>
          <w:lang w:val="sr-Cyrl-CS"/>
        </w:rPr>
        <w:t>у</w:t>
      </w:r>
      <w:r>
        <w:rPr>
          <w:rFonts w:ascii="Times New Roman" w:hAnsi="Times New Roman"/>
          <w:sz w:val="24"/>
          <w:szCs w:val="24"/>
          <w:lang w:val="sr-Latn-RS"/>
        </w:rPr>
        <w:t xml:space="preserve"> медаљон</w:t>
      </w:r>
      <w:r>
        <w:rPr>
          <w:rFonts w:ascii="Times New Roman" w:hAnsi="Times New Roman"/>
          <w:sz w:val="24"/>
          <w:szCs w:val="24"/>
          <w:lang w:val="sr-Cyrl-CS"/>
        </w:rPr>
        <w:t>у</w:t>
      </w:r>
      <w:r>
        <w:rPr>
          <w:rFonts w:ascii="Times New Roman" w:hAnsi="Times New Roman"/>
          <w:sz w:val="24"/>
          <w:szCs w:val="24"/>
          <w:lang w:val="sr-Latn-RS"/>
        </w:rPr>
        <w:t xml:space="preserve">. Кућа је, судећи по налазу степеништа, имала спрат. </w:t>
      </w:r>
    </w:p>
    <w:p w14:paraId="7224EC73" w14:textId="77777777" w:rsidR="00171AA3" w:rsidRDefault="00171AA3" w:rsidP="00171AA3">
      <w:pPr>
        <w:spacing w:after="0" w:line="240" w:lineRule="auto"/>
        <w:jc w:val="both"/>
        <w:rPr>
          <w:rFonts w:ascii="Times New Roman" w:hAnsi="Times New Roman"/>
          <w:sz w:val="24"/>
          <w:szCs w:val="24"/>
          <w:lang w:val="sr-Cyrl-CS"/>
        </w:rPr>
      </w:pPr>
      <w:r>
        <w:rPr>
          <w:rFonts w:ascii="Times New Roman" w:hAnsi="Times New Roman"/>
          <w:sz w:val="24"/>
          <w:szCs w:val="24"/>
          <w:lang w:val="sr-Cyrl-CS"/>
        </w:rPr>
        <w:tab/>
        <w:t xml:space="preserve">Фортификација Горњег града слабо је проучена и до сада су истражене две капије, делови бедема уз саме капије, као и неколико кула. Источна капија је сазидана на стрмим падинама и са степенишним прилазом. Она је потковичасте основе, а са обе стране је брањена правоугаоним истуреним кулама. Преко јужне капије која је била брањена истуреним петоугаоним кулама, одвијао се главни колски саобраћај, а за пешаке су постојале потерне смештене са супротних страна кула. Са унутрашње стране западног тракта јужног бедема истражена је угаона кула - резервоар.  Овај изванредни објекат имао је зидове ојачане импрегнираним водонепропустивим малтером, због тога што је био крајње одредиште акведукта. У резервоару се акумулирала вода која је даље спровођена оловним цевима ка северном делу Горњег града. </w:t>
      </w:r>
    </w:p>
    <w:p w14:paraId="0D8FEF5E" w14:textId="77777777" w:rsidR="00171AA3" w:rsidRDefault="00171AA3" w:rsidP="00171AA3">
      <w:pPr>
        <w:spacing w:after="0" w:line="240" w:lineRule="auto"/>
        <w:jc w:val="both"/>
        <w:rPr>
          <w:rFonts w:ascii="Times New Roman" w:hAnsi="Times New Roman"/>
          <w:sz w:val="24"/>
          <w:szCs w:val="24"/>
          <w:lang w:val="sr-Cyrl-CS"/>
        </w:rPr>
      </w:pPr>
      <w:r>
        <w:rPr>
          <w:rFonts w:ascii="Times New Roman" w:hAnsi="Times New Roman"/>
          <w:sz w:val="24"/>
          <w:szCs w:val="24"/>
          <w:lang w:val="sr-Cyrl-CS"/>
        </w:rPr>
        <w:tab/>
        <w:t>Доњи град</w:t>
      </w:r>
      <w:r>
        <w:rPr>
          <w:rFonts w:ascii="Times New Roman" w:hAnsi="Times New Roman"/>
          <w:b/>
          <w:sz w:val="24"/>
          <w:szCs w:val="24"/>
          <w:lang w:val="sr-Cyrl-CS"/>
        </w:rPr>
        <w:t xml:space="preserve"> </w:t>
      </w:r>
      <w:r>
        <w:rPr>
          <w:rFonts w:ascii="Times New Roman" w:hAnsi="Times New Roman"/>
          <w:bCs/>
          <w:sz w:val="24"/>
          <w:szCs w:val="24"/>
          <w:lang w:val="sr-Cyrl-CS"/>
        </w:rPr>
        <w:t>је изграђен на</w:t>
      </w:r>
      <w:r>
        <w:rPr>
          <w:rFonts w:ascii="Times New Roman" w:hAnsi="Times New Roman"/>
          <w:sz w:val="24"/>
          <w:szCs w:val="24"/>
          <w:lang w:val="sr-Cyrl-CS"/>
        </w:rPr>
        <w:t xml:space="preserve"> издуженом заравњеном платоу који је опасан бедемима са кулама, а са јужне, лако приступачне стране заштићен великим одбрамбеним ровом. Фортификација Доњег града је имала две капије сличних основа, обе фланкиране истуреним </w:t>
      </w:r>
      <w:r>
        <w:rPr>
          <w:rFonts w:ascii="Times New Roman" w:hAnsi="Times New Roman"/>
          <w:sz w:val="24"/>
          <w:szCs w:val="24"/>
          <w:lang w:val="sr-Cyrl-CS"/>
        </w:rPr>
        <w:lastRenderedPageBreak/>
        <w:t xml:space="preserve">правоугаоним кулама и са степенишним прилазима. Уз западни и јужни бедем су постојале правоугаоне истурене куле. Најбоље је проучен западни тракт јужног бедема са капијом, кулом, потерном и степеништем, малом правоугаоном средишњом кулом и угаоном, југозападном кулом са акведуктом. Најважнија је угаона кула кроз коју је пролазио акведукт који је са јужне стране прилазио граду. Акведукт је затим пролазио испод шетне стазе западног бедема, до велике цистерне у Доњем граду и угаоне, југозападне куле - резервоара Горњег града. </w:t>
      </w:r>
    </w:p>
    <w:p w14:paraId="65DE98BA" w14:textId="77777777" w:rsidR="00171AA3" w:rsidRDefault="00171AA3" w:rsidP="00171AA3">
      <w:pPr>
        <w:spacing w:after="0" w:line="240" w:lineRule="auto"/>
        <w:jc w:val="both"/>
        <w:rPr>
          <w:rFonts w:ascii="Times New Roman" w:hAnsi="Times New Roman"/>
          <w:sz w:val="24"/>
          <w:szCs w:val="24"/>
          <w:lang w:val="sr-Cyrl-CS"/>
        </w:rPr>
      </w:pPr>
      <w:r>
        <w:rPr>
          <w:rFonts w:ascii="Times New Roman" w:hAnsi="Times New Roman"/>
          <w:sz w:val="24"/>
          <w:szCs w:val="24"/>
          <w:lang w:val="sr-Cyrl-CS"/>
        </w:rPr>
        <w:tab/>
        <w:t>У Доњем граду су истраживане источна и јужна улица. Коловоз источне улице, изграђен је од великих камених блокова, а очувани северни портик имао је правоугаоне ступце на западној страни. Јужна улица се знатно ломи у свом горњем делу, што је последица оријентације два најважнија објекта Доњег града: базилике са трансептом и велике цистерне. Стилобат портика у јужној половини улице, красили су стубови са јонским импост капителима. Испод обе улице констатована је клоака - велики одводни канал.</w:t>
      </w:r>
    </w:p>
    <w:p w14:paraId="2795FE86" w14:textId="77777777" w:rsidR="00171AA3" w:rsidRDefault="00171AA3" w:rsidP="00171AA3">
      <w:pPr>
        <w:spacing w:after="0" w:line="240" w:lineRule="auto"/>
        <w:jc w:val="both"/>
        <w:rPr>
          <w:rFonts w:ascii="Times New Roman" w:hAnsi="Times New Roman"/>
          <w:sz w:val="24"/>
          <w:szCs w:val="24"/>
          <w:lang w:val="sr-Latn-RS"/>
        </w:rPr>
      </w:pPr>
      <w:r>
        <w:rPr>
          <w:rFonts w:ascii="Times New Roman" w:hAnsi="Times New Roman"/>
          <w:sz w:val="24"/>
          <w:szCs w:val="24"/>
          <w:lang w:val="sr-Cyrl-CS"/>
        </w:rPr>
        <w:tab/>
      </w:r>
      <w:r>
        <w:rPr>
          <w:rFonts w:ascii="Times New Roman" w:hAnsi="Times New Roman"/>
          <w:sz w:val="24"/>
          <w:szCs w:val="24"/>
          <w:lang w:val="sr-Latn-RS"/>
        </w:rPr>
        <w:t>Уз јужну улицу, наслоњен</w:t>
      </w:r>
      <w:r>
        <w:rPr>
          <w:rFonts w:ascii="Times New Roman" w:hAnsi="Times New Roman"/>
          <w:sz w:val="24"/>
          <w:szCs w:val="24"/>
          <w:lang w:val="sr-Cyrl-RS"/>
        </w:rPr>
        <w:t>у</w:t>
      </w:r>
      <w:r>
        <w:rPr>
          <w:rFonts w:ascii="Times New Roman" w:hAnsi="Times New Roman"/>
          <w:sz w:val="24"/>
          <w:szCs w:val="24"/>
          <w:lang w:val="sr-Latn-RS"/>
        </w:rPr>
        <w:t xml:space="preserve"> на северни портик источне улице, подигнута је двојна базилика неправилне основе која је била диктирана правцем пружања комуникација.  Црква је једноставног плана са две дугачке просторије неједнаких дужина, које се завршавају полукружним апсидама и правоугаоним предворјем. У оквиру базилике констатована су седишта у апсидама, у северној просторији, као и у предворју. Двојна црква доживела је знатне промене које су се огледале како у промени њеног основног плана - том приликом дозидано је поменуто предворје, тако и у изменама унутрашњег простора - пробијањем нових врата и доградњама у апсидама.</w:t>
      </w:r>
    </w:p>
    <w:p w14:paraId="4052242F" w14:textId="77777777" w:rsidR="00171AA3" w:rsidRDefault="00171AA3" w:rsidP="00171AA3">
      <w:pPr>
        <w:spacing w:after="0" w:line="240" w:lineRule="auto"/>
        <w:jc w:val="both"/>
        <w:rPr>
          <w:rFonts w:ascii="Times New Roman" w:hAnsi="Times New Roman"/>
          <w:sz w:val="24"/>
          <w:szCs w:val="24"/>
          <w:lang w:val="hr-HR"/>
        </w:rPr>
      </w:pPr>
      <w:r>
        <w:rPr>
          <w:rFonts w:ascii="Times New Roman" w:hAnsi="Times New Roman"/>
          <w:sz w:val="24"/>
          <w:szCs w:val="24"/>
          <w:lang w:val="sr-Latn-RS"/>
        </w:rPr>
        <w:tab/>
        <w:t xml:space="preserve">Једну од најрепрезентативнијих грађевина на Царичином Граду представља базилика са трансептом, која се од осталих објеката издваја својим добро очуваним подним мозаицима, откривеним у наосу.  Ради се о тробродној цркви са нартексом и атријумом. Зидови базилике били су богато украшени мермерним плочама, зидним мозаицима, као и фрескама. О њеној декорацији најбоље сведоче подни мозаици очувани у нартексу и средњем броду, а делом и у олтарском простору. Међу бројним композицијама издвајају се представе </w:t>
      </w:r>
      <w:r>
        <w:rPr>
          <w:rFonts w:ascii="Times New Roman" w:hAnsi="Times New Roman"/>
          <w:sz w:val="24"/>
          <w:szCs w:val="24"/>
          <w:lang w:val="hr-HR"/>
        </w:rPr>
        <w:t xml:space="preserve">доброг пастира, сцена лова, ратника, кентаура, </w:t>
      </w:r>
      <w:r>
        <w:rPr>
          <w:rFonts w:ascii="Times New Roman" w:hAnsi="Times New Roman"/>
          <w:sz w:val="24"/>
          <w:szCs w:val="24"/>
          <w:lang w:val="sr-Cyrl-CS"/>
        </w:rPr>
        <w:t>А</w:t>
      </w:r>
      <w:r>
        <w:rPr>
          <w:rFonts w:ascii="Times New Roman" w:hAnsi="Times New Roman"/>
          <w:sz w:val="24"/>
          <w:szCs w:val="24"/>
          <w:lang w:val="hr-HR"/>
        </w:rPr>
        <w:t>мазонки и животиња. Међу налазима бројне камене пластике посебно место заузима фрагментовани јонски импост капител са уклесаним латинским монограмом цара Јустинијана I (527-565).</w:t>
      </w:r>
    </w:p>
    <w:p w14:paraId="2A43002F" w14:textId="77777777" w:rsidR="00171AA3" w:rsidRDefault="00171AA3" w:rsidP="00171AA3">
      <w:pPr>
        <w:spacing w:after="0" w:line="240" w:lineRule="auto"/>
        <w:jc w:val="both"/>
        <w:rPr>
          <w:rFonts w:ascii="Times New Roman" w:hAnsi="Times New Roman"/>
          <w:sz w:val="24"/>
          <w:szCs w:val="24"/>
          <w:lang w:val="sr-Latn-RS"/>
        </w:rPr>
      </w:pPr>
      <w:r>
        <w:rPr>
          <w:rFonts w:ascii="Times New Roman" w:hAnsi="Times New Roman"/>
          <w:sz w:val="24"/>
          <w:szCs w:val="24"/>
          <w:lang w:val="sr-Cyrl-CS"/>
        </w:rPr>
        <w:tab/>
        <w:t xml:space="preserve">Западно од базилике са трансептом је </w:t>
      </w:r>
      <w:r>
        <w:rPr>
          <w:rFonts w:ascii="Times New Roman" w:hAnsi="Times New Roman"/>
          <w:sz w:val="24"/>
          <w:szCs w:val="24"/>
          <w:lang w:val="sr-Latn-RS"/>
        </w:rPr>
        <w:t>највећи објекат на Царичином граду</w:t>
      </w:r>
      <w:r>
        <w:rPr>
          <w:rFonts w:ascii="Times New Roman" w:hAnsi="Times New Roman"/>
          <w:sz w:val="24"/>
          <w:szCs w:val="24"/>
          <w:lang w:val="sr-Cyrl-RS"/>
        </w:rPr>
        <w:t>,</w:t>
      </w:r>
      <w:r>
        <w:rPr>
          <w:rFonts w:ascii="Times New Roman" w:hAnsi="Times New Roman"/>
          <w:sz w:val="24"/>
          <w:szCs w:val="24"/>
          <w:lang w:val="sr-Latn-RS"/>
        </w:rPr>
        <w:t xml:space="preserve"> велика градска цистерна </w:t>
      </w:r>
      <w:r>
        <w:rPr>
          <w:rFonts w:ascii="Times New Roman" w:hAnsi="Times New Roman"/>
          <w:sz w:val="24"/>
          <w:szCs w:val="24"/>
          <w:lang w:val="sr-Cyrl-CS"/>
        </w:rPr>
        <w:t xml:space="preserve">квадратног облика, </w:t>
      </w:r>
      <w:r>
        <w:rPr>
          <w:rFonts w:ascii="Times New Roman" w:hAnsi="Times New Roman"/>
          <w:sz w:val="24"/>
          <w:szCs w:val="24"/>
          <w:lang w:val="sr-Latn-RS"/>
        </w:rPr>
        <w:t xml:space="preserve">оквирних димензија 40 x 40 м, подигнута између западног бедема </w:t>
      </w:r>
      <w:r>
        <w:rPr>
          <w:rFonts w:ascii="Times New Roman" w:hAnsi="Times New Roman"/>
          <w:sz w:val="24"/>
          <w:szCs w:val="24"/>
          <w:lang w:val="sr-Cyrl-CS"/>
        </w:rPr>
        <w:t xml:space="preserve">Доњег града </w:t>
      </w:r>
      <w:r>
        <w:rPr>
          <w:rFonts w:ascii="Times New Roman" w:hAnsi="Times New Roman"/>
          <w:sz w:val="24"/>
          <w:szCs w:val="24"/>
          <w:lang w:val="sr-Latn-RS"/>
        </w:rPr>
        <w:t xml:space="preserve">и јужне улице. </w:t>
      </w:r>
      <w:r>
        <w:rPr>
          <w:rFonts w:ascii="Times New Roman" w:hAnsi="Times New Roman"/>
          <w:sz w:val="24"/>
          <w:szCs w:val="24"/>
          <w:lang w:val="sr-Cyrl-CS"/>
        </w:rPr>
        <w:t>Приликом њеног истраживања, у</w:t>
      </w:r>
      <w:r>
        <w:rPr>
          <w:rFonts w:ascii="Times New Roman" w:hAnsi="Times New Roman"/>
          <w:sz w:val="24"/>
          <w:szCs w:val="24"/>
          <w:lang w:val="sr-Latn-RS"/>
        </w:rPr>
        <w:t xml:space="preserve"> оквиру једне сонде откривено је неколико крстастих стубаца од опека, као и делови лукова </w:t>
      </w:r>
      <w:r>
        <w:rPr>
          <w:rFonts w:ascii="Times New Roman" w:hAnsi="Times New Roman"/>
          <w:sz w:val="24"/>
          <w:szCs w:val="24"/>
          <w:lang w:val="sr-Cyrl-CS"/>
        </w:rPr>
        <w:t xml:space="preserve">од опеке, </w:t>
      </w:r>
      <w:r>
        <w:rPr>
          <w:rFonts w:ascii="Times New Roman" w:hAnsi="Times New Roman"/>
          <w:sz w:val="24"/>
          <w:szCs w:val="24"/>
          <w:lang w:val="sr-Latn-RS"/>
        </w:rPr>
        <w:t xml:space="preserve">који јасно указују да је била засведена. Цистерна је </w:t>
      </w:r>
      <w:r>
        <w:rPr>
          <w:rFonts w:ascii="Times New Roman" w:hAnsi="Times New Roman"/>
          <w:sz w:val="24"/>
          <w:szCs w:val="24"/>
          <w:lang w:val="sr-Cyrl-CS"/>
        </w:rPr>
        <w:t xml:space="preserve">била </w:t>
      </w:r>
      <w:r>
        <w:rPr>
          <w:rFonts w:ascii="Times New Roman" w:hAnsi="Times New Roman"/>
          <w:sz w:val="24"/>
          <w:szCs w:val="24"/>
          <w:lang w:val="sr-Latn-RS"/>
        </w:rPr>
        <w:t>укопана</w:t>
      </w:r>
      <w:r>
        <w:rPr>
          <w:rFonts w:ascii="Times New Roman" w:hAnsi="Times New Roman"/>
          <w:sz w:val="24"/>
          <w:szCs w:val="24"/>
          <w:lang w:val="sr-Cyrl-CS"/>
        </w:rPr>
        <w:t xml:space="preserve"> и својом једном страном се</w:t>
      </w:r>
      <w:r>
        <w:rPr>
          <w:rFonts w:ascii="Times New Roman" w:hAnsi="Times New Roman"/>
          <w:sz w:val="24"/>
          <w:szCs w:val="24"/>
          <w:lang w:val="sr-Latn-RS"/>
        </w:rPr>
        <w:t xml:space="preserve"> наслањала на западни бедем</w:t>
      </w:r>
      <w:r>
        <w:rPr>
          <w:rFonts w:ascii="Times New Roman" w:hAnsi="Times New Roman"/>
          <w:sz w:val="24"/>
          <w:szCs w:val="24"/>
          <w:lang w:val="sr-Cyrl-CS"/>
        </w:rPr>
        <w:t>. Са преостале три стране је</w:t>
      </w:r>
      <w:r>
        <w:rPr>
          <w:rFonts w:ascii="Times New Roman" w:hAnsi="Times New Roman"/>
          <w:sz w:val="24"/>
          <w:szCs w:val="24"/>
          <w:lang w:val="sr-Latn-RS"/>
        </w:rPr>
        <w:t xml:space="preserve"> била  ојачана моћним зидовима</w:t>
      </w:r>
      <w:r>
        <w:rPr>
          <w:rFonts w:ascii="Times New Roman" w:hAnsi="Times New Roman"/>
          <w:sz w:val="24"/>
          <w:szCs w:val="24"/>
          <w:lang w:val="sr-Cyrl-CS"/>
        </w:rPr>
        <w:t>, чији се остаци</w:t>
      </w:r>
      <w:r>
        <w:rPr>
          <w:rFonts w:ascii="Times New Roman" w:hAnsi="Times New Roman"/>
          <w:sz w:val="24"/>
          <w:szCs w:val="24"/>
          <w:lang w:val="sr-Latn-RS"/>
        </w:rPr>
        <w:t xml:space="preserve"> назиру у конфигурацији терена.</w:t>
      </w:r>
    </w:p>
    <w:p w14:paraId="676ACE22" w14:textId="77777777" w:rsidR="00171AA3" w:rsidRDefault="00171AA3" w:rsidP="00171AA3">
      <w:pPr>
        <w:spacing w:after="0" w:line="240" w:lineRule="auto"/>
        <w:jc w:val="both"/>
        <w:rPr>
          <w:rFonts w:ascii="Times New Roman" w:hAnsi="Times New Roman"/>
          <w:sz w:val="24"/>
          <w:szCs w:val="24"/>
          <w:lang w:val="sr-Latn-RS"/>
        </w:rPr>
      </w:pPr>
      <w:r>
        <w:rPr>
          <w:rFonts w:ascii="Times New Roman" w:hAnsi="Times New Roman"/>
          <w:sz w:val="24"/>
          <w:szCs w:val="24"/>
          <w:lang w:val="sr-Latn-RS"/>
        </w:rPr>
        <w:tab/>
        <w:t>Северно од цистерне и подно јужног бедема Горњег града, налазе се терме</w:t>
      </w:r>
      <w:r>
        <w:rPr>
          <w:rFonts w:ascii="Times New Roman" w:hAnsi="Times New Roman"/>
          <w:sz w:val="24"/>
          <w:szCs w:val="24"/>
          <w:lang w:val="sr-Cyrl-CS"/>
        </w:rPr>
        <w:t>,</w:t>
      </w:r>
      <w:r>
        <w:rPr>
          <w:rFonts w:ascii="Times New Roman" w:hAnsi="Times New Roman"/>
          <w:sz w:val="24"/>
          <w:szCs w:val="24"/>
          <w:lang w:val="sr-Latn-RS"/>
        </w:rPr>
        <w:t xml:space="preserve"> делом изграђене преко западног портика јужне улице. </w:t>
      </w:r>
      <w:r>
        <w:rPr>
          <w:rFonts w:ascii="Times New Roman" w:hAnsi="Times New Roman"/>
          <w:sz w:val="24"/>
          <w:szCs w:val="24"/>
          <w:lang w:val="sr-Cyrl-CS"/>
        </w:rPr>
        <w:t>Наиме, н</w:t>
      </w:r>
      <w:r>
        <w:rPr>
          <w:rFonts w:ascii="Times New Roman" w:hAnsi="Times New Roman"/>
          <w:sz w:val="24"/>
          <w:szCs w:val="24"/>
          <w:lang w:val="sr-Latn-RS"/>
        </w:rPr>
        <w:t xml:space="preserve">а портик јужне улице належе једна триконхална просторија која представља свлачионицу - </w:t>
      </w:r>
      <w:r>
        <w:rPr>
          <w:rFonts w:ascii="Times New Roman" w:hAnsi="Times New Roman"/>
          <w:i/>
          <w:iCs/>
          <w:sz w:val="24"/>
          <w:szCs w:val="24"/>
          <w:lang w:val="sr-Latn-RS"/>
        </w:rPr>
        <w:t>apodyterium</w:t>
      </w:r>
      <w:r>
        <w:rPr>
          <w:rFonts w:ascii="Times New Roman" w:hAnsi="Times New Roman"/>
          <w:sz w:val="24"/>
          <w:szCs w:val="24"/>
          <w:lang w:val="sr-Latn-RS"/>
        </w:rPr>
        <w:t xml:space="preserve">, из које се ступало у издужену правоугаону собу са кадама за хладну воду - </w:t>
      </w:r>
      <w:r>
        <w:rPr>
          <w:rFonts w:ascii="Times New Roman" w:hAnsi="Times New Roman"/>
          <w:i/>
          <w:iCs/>
          <w:sz w:val="24"/>
          <w:szCs w:val="24"/>
          <w:lang w:val="sr-Latn-RS"/>
        </w:rPr>
        <w:t>frigidarium</w:t>
      </w:r>
      <w:r>
        <w:rPr>
          <w:rFonts w:ascii="Times New Roman" w:hAnsi="Times New Roman"/>
          <w:sz w:val="24"/>
          <w:szCs w:val="24"/>
          <w:lang w:val="sr-Latn-RS"/>
        </w:rPr>
        <w:t xml:space="preserve">, а затим у </w:t>
      </w:r>
      <w:r>
        <w:rPr>
          <w:rFonts w:ascii="Times New Roman" w:hAnsi="Times New Roman"/>
          <w:sz w:val="24"/>
          <w:szCs w:val="24"/>
          <w:lang w:val="sr-Cyrl-CS"/>
        </w:rPr>
        <w:t xml:space="preserve">још </w:t>
      </w:r>
      <w:r>
        <w:rPr>
          <w:rFonts w:ascii="Times New Roman" w:hAnsi="Times New Roman"/>
          <w:sz w:val="24"/>
          <w:szCs w:val="24"/>
          <w:lang w:val="sr-Latn-RS"/>
        </w:rPr>
        <w:t xml:space="preserve">две собе за топлу воду - </w:t>
      </w:r>
      <w:r>
        <w:rPr>
          <w:rFonts w:ascii="Times New Roman" w:hAnsi="Times New Roman"/>
          <w:i/>
          <w:iCs/>
          <w:sz w:val="24"/>
          <w:szCs w:val="24"/>
          <w:lang w:val="sr-Latn-RS"/>
        </w:rPr>
        <w:t>caldarium</w:t>
      </w:r>
      <w:r>
        <w:rPr>
          <w:rFonts w:ascii="Times New Roman" w:hAnsi="Times New Roman"/>
          <w:sz w:val="24"/>
          <w:szCs w:val="24"/>
          <w:lang w:val="sr-Latn-RS"/>
        </w:rPr>
        <w:t xml:space="preserve">. У западној просторији откривен је хипокауст, а испод друге ложиште - </w:t>
      </w:r>
      <w:r>
        <w:rPr>
          <w:rFonts w:ascii="Times New Roman" w:hAnsi="Times New Roman"/>
          <w:i/>
          <w:iCs/>
          <w:sz w:val="24"/>
          <w:szCs w:val="24"/>
          <w:lang w:val="sr-Latn-RS"/>
        </w:rPr>
        <w:t>praefurnium</w:t>
      </w:r>
      <w:r>
        <w:rPr>
          <w:rFonts w:ascii="Times New Roman" w:hAnsi="Times New Roman"/>
          <w:sz w:val="24"/>
          <w:szCs w:val="24"/>
          <w:lang w:val="sr-Latn-RS"/>
        </w:rPr>
        <w:t xml:space="preserve">. </w:t>
      </w:r>
    </w:p>
    <w:p w14:paraId="0772DE00" w14:textId="77777777" w:rsidR="00171AA3" w:rsidRDefault="00171AA3" w:rsidP="00171AA3">
      <w:pPr>
        <w:spacing w:after="0" w:line="0" w:lineRule="atLeast"/>
        <w:jc w:val="both"/>
        <w:rPr>
          <w:rFonts w:ascii="Times New Roman" w:hAnsi="Times New Roman"/>
          <w:sz w:val="24"/>
          <w:szCs w:val="24"/>
          <w:lang w:val="sr-Latn-RS"/>
        </w:rPr>
      </w:pPr>
      <w:r>
        <w:rPr>
          <w:rFonts w:ascii="Times New Roman" w:hAnsi="Times New Roman"/>
          <w:sz w:val="24"/>
          <w:szCs w:val="24"/>
          <w:lang w:val="sr-Latn-RS"/>
        </w:rPr>
        <w:tab/>
        <w:t>Поред низа јавних и сакралних објеката у Доњем град</w:t>
      </w:r>
      <w:r>
        <w:rPr>
          <w:rFonts w:ascii="Times New Roman" w:hAnsi="Times New Roman"/>
          <w:sz w:val="24"/>
          <w:szCs w:val="24"/>
          <w:lang w:val="sr-Cyrl-CS"/>
        </w:rPr>
        <w:t>у</w:t>
      </w:r>
      <w:r>
        <w:rPr>
          <w:rFonts w:ascii="Times New Roman" w:hAnsi="Times New Roman"/>
          <w:sz w:val="24"/>
          <w:szCs w:val="24"/>
          <w:lang w:val="sr-Latn-RS"/>
        </w:rPr>
        <w:t xml:space="preserve"> постоја</w:t>
      </w:r>
      <w:r>
        <w:rPr>
          <w:rFonts w:ascii="Times New Roman" w:hAnsi="Times New Roman"/>
          <w:sz w:val="24"/>
          <w:szCs w:val="24"/>
          <w:lang w:val="sr-Cyrl-CS"/>
        </w:rPr>
        <w:t>ла је и четврт</w:t>
      </w:r>
      <w:r>
        <w:rPr>
          <w:rFonts w:ascii="Times New Roman" w:hAnsi="Times New Roman"/>
          <w:sz w:val="24"/>
          <w:szCs w:val="24"/>
          <w:lang w:val="sr-Latn-RS"/>
        </w:rPr>
        <w:t xml:space="preserve"> са </w:t>
      </w:r>
      <w:r>
        <w:rPr>
          <w:rFonts w:ascii="Times New Roman" w:hAnsi="Times New Roman"/>
          <w:sz w:val="24"/>
          <w:szCs w:val="24"/>
          <w:lang w:val="sr-Cyrl-CS"/>
        </w:rPr>
        <w:t>низом</w:t>
      </w:r>
      <w:r>
        <w:rPr>
          <w:rFonts w:ascii="Times New Roman" w:hAnsi="Times New Roman"/>
          <w:sz w:val="24"/>
          <w:szCs w:val="24"/>
          <w:lang w:val="sr-Latn-RS"/>
        </w:rPr>
        <w:t xml:space="preserve">  приватних објеката. Реч је о простору уз јужни и западни бедем, где је откривено неколико </w:t>
      </w:r>
      <w:r>
        <w:rPr>
          <w:rFonts w:ascii="Times New Roman" w:hAnsi="Times New Roman"/>
          <w:sz w:val="24"/>
          <w:szCs w:val="24"/>
          <w:lang w:val="sr-Cyrl-CS"/>
        </w:rPr>
        <w:t>грађевина</w:t>
      </w:r>
      <w:r>
        <w:rPr>
          <w:rFonts w:ascii="Times New Roman" w:hAnsi="Times New Roman"/>
          <w:sz w:val="24"/>
          <w:szCs w:val="24"/>
          <w:lang w:val="sr-Latn-RS"/>
        </w:rPr>
        <w:t xml:space="preserve"> распоређених у два низа. Први чине куће са развијенијом основом окренуте ка </w:t>
      </w:r>
      <w:r>
        <w:rPr>
          <w:rFonts w:ascii="Times New Roman" w:hAnsi="Times New Roman"/>
          <w:sz w:val="24"/>
          <w:szCs w:val="24"/>
          <w:lang w:val="sr-Latn-RS"/>
        </w:rPr>
        <w:lastRenderedPageBreak/>
        <w:t>портику, а други појединачни објекти постављени уз западни бедем. Откривене куће</w:t>
      </w:r>
      <w:r>
        <w:rPr>
          <w:rFonts w:ascii="Times New Roman" w:hAnsi="Times New Roman"/>
          <w:sz w:val="24"/>
          <w:szCs w:val="24"/>
          <w:lang w:val="sr-Cyrl-CS"/>
        </w:rPr>
        <w:t>, од којих су многе имале спрат,</w:t>
      </w:r>
      <w:r>
        <w:rPr>
          <w:rFonts w:ascii="Times New Roman" w:hAnsi="Times New Roman"/>
          <w:sz w:val="24"/>
          <w:szCs w:val="24"/>
          <w:lang w:val="sr-Latn-RS"/>
        </w:rPr>
        <w:t xml:space="preserve"> показују сву разноврсност стамбене архитектуре</w:t>
      </w:r>
      <w:r>
        <w:rPr>
          <w:rFonts w:ascii="Times New Roman" w:hAnsi="Times New Roman"/>
          <w:sz w:val="24"/>
          <w:szCs w:val="24"/>
          <w:lang w:val="sr-Cyrl-CS"/>
        </w:rPr>
        <w:t>. Тако су констатоване</w:t>
      </w:r>
      <w:r>
        <w:rPr>
          <w:rFonts w:ascii="Times New Roman" w:hAnsi="Times New Roman"/>
          <w:sz w:val="24"/>
          <w:szCs w:val="24"/>
          <w:lang w:val="sr-Latn-RS"/>
        </w:rPr>
        <w:t xml:space="preserve"> једноставн</w:t>
      </w:r>
      <w:r>
        <w:rPr>
          <w:rFonts w:ascii="Times New Roman" w:hAnsi="Times New Roman"/>
          <w:sz w:val="24"/>
          <w:szCs w:val="24"/>
          <w:lang w:val="sr-Cyrl-CS"/>
        </w:rPr>
        <w:t>е</w:t>
      </w:r>
      <w:r>
        <w:rPr>
          <w:rFonts w:ascii="Times New Roman" w:hAnsi="Times New Roman"/>
          <w:sz w:val="24"/>
          <w:szCs w:val="24"/>
          <w:lang w:val="sr-Latn-RS"/>
        </w:rPr>
        <w:t xml:space="preserve"> кућ</w:t>
      </w:r>
      <w:r>
        <w:rPr>
          <w:rFonts w:ascii="Times New Roman" w:hAnsi="Times New Roman"/>
          <w:sz w:val="24"/>
          <w:szCs w:val="24"/>
          <w:lang w:val="sr-Cyrl-CS"/>
        </w:rPr>
        <w:t>е</w:t>
      </w:r>
      <w:r>
        <w:rPr>
          <w:rFonts w:ascii="Times New Roman" w:hAnsi="Times New Roman"/>
          <w:sz w:val="24"/>
          <w:szCs w:val="24"/>
          <w:lang w:val="sr-Latn-RS"/>
        </w:rPr>
        <w:t xml:space="preserve"> са једном просторијом</w:t>
      </w:r>
      <w:r>
        <w:rPr>
          <w:rFonts w:ascii="Times New Roman" w:hAnsi="Times New Roman"/>
          <w:sz w:val="24"/>
          <w:szCs w:val="24"/>
          <w:lang w:val="sr-Cyrl-CS"/>
        </w:rPr>
        <w:t>, али и развијени вишеодајни типови,</w:t>
      </w:r>
      <w:r>
        <w:rPr>
          <w:rFonts w:ascii="Times New Roman" w:hAnsi="Times New Roman"/>
          <w:sz w:val="24"/>
          <w:szCs w:val="24"/>
          <w:lang w:val="sr-Latn-RS"/>
        </w:rPr>
        <w:t xml:space="preserve"> са унутрашњим атријумом, тремовима, предворјем и централном одајом.</w:t>
      </w:r>
      <w:r>
        <w:rPr>
          <w:rFonts w:ascii="Times New Roman" w:hAnsi="Times New Roman"/>
          <w:sz w:val="24"/>
          <w:szCs w:val="24"/>
          <w:lang w:val="sr-Cyrl-CS"/>
        </w:rPr>
        <w:t xml:space="preserve"> Слободан простор између стамбених објеката био је предвиђен за бројне и разноврсне</w:t>
      </w:r>
      <w:r>
        <w:rPr>
          <w:rFonts w:ascii="Times New Roman" w:hAnsi="Times New Roman"/>
          <w:sz w:val="24"/>
          <w:szCs w:val="24"/>
          <w:lang w:val="sr-Latn-RS"/>
        </w:rPr>
        <w:t xml:space="preserve"> економске зграде. </w:t>
      </w:r>
    </w:p>
    <w:p w14:paraId="5CBB4BD6" w14:textId="77777777" w:rsidR="00171AA3" w:rsidRDefault="00171AA3" w:rsidP="00171AA3">
      <w:pPr>
        <w:spacing w:after="0" w:line="0" w:lineRule="atLeast"/>
        <w:ind w:firstLine="708"/>
        <w:jc w:val="both"/>
        <w:rPr>
          <w:rFonts w:ascii="Times New Roman" w:hAnsi="Times New Roman"/>
          <w:sz w:val="24"/>
          <w:szCs w:val="24"/>
          <w:lang w:val="sr-Latn-RS"/>
        </w:rPr>
      </w:pPr>
      <w:r>
        <w:rPr>
          <w:rFonts w:ascii="Times New Roman" w:hAnsi="Times New Roman"/>
          <w:bCs/>
          <w:sz w:val="24"/>
          <w:szCs w:val="24"/>
          <w:lang w:val="sr-Cyrl-CS"/>
        </w:rPr>
        <w:t>Ван градских бедема</w:t>
      </w:r>
      <w:r>
        <w:rPr>
          <w:rFonts w:ascii="Times New Roman" w:hAnsi="Times New Roman"/>
          <w:sz w:val="24"/>
          <w:szCs w:val="24"/>
          <w:lang w:val="sr-Cyrl-CS"/>
        </w:rPr>
        <w:t xml:space="preserve"> се, на равном платоу са јужне стране града и на благим падинама са источне и западне стране, развило подграђе, које је са јужне приступачне стране имало велики одбрамбени ров, а са северне и источне бедем у сухозиду. У оквиру подграђа, али и ван њега, истражено је неколико сакралних објеката и јавних грађевина. Један од објеката су </w:t>
      </w:r>
      <w:r>
        <w:rPr>
          <w:rFonts w:ascii="Times New Roman" w:hAnsi="Times New Roman"/>
          <w:sz w:val="24"/>
          <w:szCs w:val="24"/>
          <w:lang w:val="sr-Latn-RS"/>
        </w:rPr>
        <w:t xml:space="preserve">терме </w:t>
      </w:r>
      <w:r>
        <w:rPr>
          <w:rFonts w:ascii="Times New Roman" w:hAnsi="Times New Roman"/>
          <w:sz w:val="24"/>
          <w:szCs w:val="24"/>
          <w:lang w:val="sr-Cyrl-RS"/>
        </w:rPr>
        <w:t xml:space="preserve">које су </w:t>
      </w:r>
      <w:r>
        <w:rPr>
          <w:rFonts w:ascii="Times New Roman" w:hAnsi="Times New Roman"/>
          <w:sz w:val="24"/>
          <w:szCs w:val="24"/>
          <w:lang w:val="sr-Cyrl-CS"/>
        </w:rPr>
        <w:t>подигнуте</w:t>
      </w:r>
      <w:r>
        <w:rPr>
          <w:rFonts w:ascii="Times New Roman" w:hAnsi="Times New Roman"/>
          <w:sz w:val="24"/>
          <w:szCs w:val="24"/>
          <w:lang w:val="sr-Latn-RS"/>
        </w:rPr>
        <w:t xml:space="preserve"> према античким узорима</w:t>
      </w:r>
      <w:r>
        <w:rPr>
          <w:rFonts w:ascii="Times New Roman" w:hAnsi="Times New Roman"/>
          <w:sz w:val="24"/>
          <w:szCs w:val="24"/>
          <w:lang w:val="sr-Cyrl-CS"/>
        </w:rPr>
        <w:t>,</w:t>
      </w:r>
      <w:r>
        <w:rPr>
          <w:rFonts w:ascii="Times New Roman" w:hAnsi="Times New Roman"/>
          <w:sz w:val="24"/>
          <w:szCs w:val="24"/>
          <w:lang w:val="sr-Latn-RS"/>
        </w:rPr>
        <w:t xml:space="preserve"> са великим простором за свлачење – </w:t>
      </w:r>
      <w:r>
        <w:rPr>
          <w:rFonts w:ascii="Times New Roman" w:hAnsi="Times New Roman"/>
          <w:i/>
          <w:iCs/>
          <w:sz w:val="24"/>
          <w:szCs w:val="24"/>
          <w:lang w:val="sr-Latn-RS"/>
        </w:rPr>
        <w:t>apodyterium,</w:t>
      </w:r>
      <w:r>
        <w:rPr>
          <w:rFonts w:ascii="Times New Roman" w:hAnsi="Times New Roman"/>
          <w:sz w:val="24"/>
          <w:szCs w:val="24"/>
          <w:lang w:val="sr-Latn-RS"/>
        </w:rPr>
        <w:t xml:space="preserve"> у виду атријума крстасте основе, где су </w:t>
      </w:r>
      <w:r>
        <w:rPr>
          <w:rFonts w:ascii="Times New Roman" w:hAnsi="Times New Roman"/>
          <w:sz w:val="24"/>
          <w:szCs w:val="24"/>
          <w:lang w:val="sr-Cyrl-CS"/>
        </w:rPr>
        <w:t xml:space="preserve">биле </w:t>
      </w:r>
      <w:r>
        <w:rPr>
          <w:rFonts w:ascii="Times New Roman" w:hAnsi="Times New Roman"/>
          <w:sz w:val="24"/>
          <w:szCs w:val="24"/>
          <w:lang w:val="sr-Latn-RS"/>
        </w:rPr>
        <w:t xml:space="preserve">смештене </w:t>
      </w:r>
      <w:r>
        <w:rPr>
          <w:rFonts w:ascii="Times New Roman" w:hAnsi="Times New Roman"/>
          <w:sz w:val="24"/>
          <w:szCs w:val="24"/>
          <w:lang w:val="sr-Cyrl-CS"/>
        </w:rPr>
        <w:t xml:space="preserve">и </w:t>
      </w:r>
      <w:r>
        <w:rPr>
          <w:rFonts w:ascii="Times New Roman" w:hAnsi="Times New Roman"/>
          <w:sz w:val="24"/>
          <w:szCs w:val="24"/>
          <w:lang w:val="sr-Latn-RS"/>
        </w:rPr>
        <w:t xml:space="preserve">каде за хладну воду - </w:t>
      </w:r>
      <w:r>
        <w:rPr>
          <w:rFonts w:ascii="Times New Roman" w:hAnsi="Times New Roman"/>
          <w:i/>
          <w:iCs/>
          <w:sz w:val="24"/>
          <w:szCs w:val="24"/>
          <w:lang w:val="sr-Latn-RS"/>
        </w:rPr>
        <w:t>frigidarium</w:t>
      </w:r>
      <w:r>
        <w:rPr>
          <w:rFonts w:ascii="Times New Roman" w:hAnsi="Times New Roman"/>
          <w:sz w:val="24"/>
          <w:szCs w:val="24"/>
          <w:lang w:val="sr-Latn-RS"/>
        </w:rPr>
        <w:t xml:space="preserve"> и мањи правоугаони простор за прање ногу – </w:t>
      </w:r>
      <w:r>
        <w:rPr>
          <w:rFonts w:ascii="Times New Roman" w:hAnsi="Times New Roman"/>
          <w:i/>
          <w:iCs/>
          <w:sz w:val="24"/>
          <w:szCs w:val="24"/>
          <w:lang w:val="sr-Latn-RS"/>
        </w:rPr>
        <w:t>tepidarium</w:t>
      </w:r>
      <w:r>
        <w:rPr>
          <w:rFonts w:ascii="Times New Roman" w:hAnsi="Times New Roman"/>
          <w:sz w:val="24"/>
          <w:szCs w:val="24"/>
          <w:lang w:val="sr-Latn-RS"/>
        </w:rPr>
        <w:t xml:space="preserve">. Грађевина се </w:t>
      </w:r>
      <w:r>
        <w:rPr>
          <w:rFonts w:ascii="Times New Roman" w:hAnsi="Times New Roman"/>
          <w:sz w:val="24"/>
          <w:szCs w:val="24"/>
          <w:lang w:val="sr-Cyrl-CS"/>
        </w:rPr>
        <w:t xml:space="preserve">на истоку </w:t>
      </w:r>
      <w:r>
        <w:rPr>
          <w:rFonts w:ascii="Times New Roman" w:hAnsi="Times New Roman"/>
          <w:sz w:val="24"/>
          <w:szCs w:val="24"/>
          <w:lang w:val="sr-Latn-RS"/>
        </w:rPr>
        <w:t>завршава</w:t>
      </w:r>
      <w:r>
        <w:rPr>
          <w:rFonts w:ascii="Times New Roman" w:hAnsi="Times New Roman"/>
          <w:sz w:val="24"/>
          <w:szCs w:val="24"/>
          <w:lang w:val="sr-Cyrl-CS"/>
        </w:rPr>
        <w:t>ла</w:t>
      </w:r>
      <w:r>
        <w:rPr>
          <w:rFonts w:ascii="Times New Roman" w:hAnsi="Times New Roman"/>
          <w:sz w:val="24"/>
          <w:szCs w:val="24"/>
          <w:lang w:val="sr-Latn-RS"/>
        </w:rPr>
        <w:t xml:space="preserve"> великом салом са правоугаоним проширењима са хипокаустом</w:t>
      </w:r>
      <w:r>
        <w:rPr>
          <w:rFonts w:ascii="Times New Roman" w:hAnsi="Times New Roman"/>
          <w:sz w:val="24"/>
          <w:szCs w:val="24"/>
          <w:lang w:val="sr-Cyrl-CS"/>
        </w:rPr>
        <w:t>. Сала</w:t>
      </w:r>
      <w:r>
        <w:rPr>
          <w:rFonts w:ascii="Times New Roman" w:hAnsi="Times New Roman"/>
          <w:sz w:val="24"/>
          <w:szCs w:val="24"/>
          <w:lang w:val="sr-Latn-RS"/>
        </w:rPr>
        <w:t xml:space="preserve"> је била подељена на две просторије, западну за презнојавање - </w:t>
      </w:r>
      <w:r>
        <w:rPr>
          <w:rFonts w:ascii="Times New Roman" w:hAnsi="Times New Roman"/>
          <w:i/>
          <w:iCs/>
          <w:sz w:val="24"/>
          <w:szCs w:val="24"/>
          <w:lang w:val="sr-Latn-RS"/>
        </w:rPr>
        <w:t>laconicum</w:t>
      </w:r>
      <w:r>
        <w:rPr>
          <w:rFonts w:ascii="Times New Roman" w:hAnsi="Times New Roman"/>
          <w:sz w:val="24"/>
          <w:szCs w:val="24"/>
          <w:lang w:val="sr-Latn-RS"/>
        </w:rPr>
        <w:t xml:space="preserve"> и источну са топлом водом - </w:t>
      </w:r>
      <w:r>
        <w:rPr>
          <w:rFonts w:ascii="Times New Roman" w:hAnsi="Times New Roman"/>
          <w:i/>
          <w:iCs/>
          <w:sz w:val="24"/>
          <w:szCs w:val="24"/>
          <w:lang w:val="sr-Latn-RS"/>
        </w:rPr>
        <w:t>caldarium</w:t>
      </w:r>
      <w:r>
        <w:rPr>
          <w:rFonts w:ascii="Times New Roman" w:hAnsi="Times New Roman"/>
          <w:sz w:val="24"/>
          <w:szCs w:val="24"/>
          <w:lang w:val="sr-Latn-RS"/>
        </w:rPr>
        <w:t xml:space="preserve">, испод које се налазила просторија </w:t>
      </w:r>
      <w:r>
        <w:rPr>
          <w:rFonts w:ascii="Times New Roman" w:hAnsi="Times New Roman"/>
          <w:sz w:val="24"/>
          <w:szCs w:val="24"/>
          <w:lang w:val="sr-Cyrl-CS"/>
        </w:rPr>
        <w:t>са</w:t>
      </w:r>
      <w:r>
        <w:rPr>
          <w:rFonts w:ascii="Times New Roman" w:hAnsi="Times New Roman"/>
          <w:sz w:val="24"/>
          <w:szCs w:val="24"/>
          <w:lang w:val="sr-Latn-RS"/>
        </w:rPr>
        <w:t xml:space="preserve"> ложиште</w:t>
      </w:r>
      <w:r>
        <w:rPr>
          <w:rFonts w:ascii="Times New Roman" w:hAnsi="Times New Roman"/>
          <w:sz w:val="24"/>
          <w:szCs w:val="24"/>
          <w:lang w:val="sr-Cyrl-CS"/>
        </w:rPr>
        <w:t>м</w:t>
      </w:r>
      <w:r>
        <w:rPr>
          <w:rFonts w:ascii="Times New Roman" w:hAnsi="Times New Roman"/>
          <w:sz w:val="24"/>
          <w:szCs w:val="24"/>
          <w:lang w:val="sr-Latn-RS"/>
        </w:rPr>
        <w:t xml:space="preserve"> – </w:t>
      </w:r>
      <w:r>
        <w:rPr>
          <w:rFonts w:ascii="Times New Roman" w:hAnsi="Times New Roman"/>
          <w:i/>
          <w:iCs/>
          <w:sz w:val="24"/>
          <w:szCs w:val="24"/>
          <w:lang w:val="sr-Latn-RS"/>
        </w:rPr>
        <w:t>praefurnium</w:t>
      </w:r>
      <w:r>
        <w:rPr>
          <w:rFonts w:ascii="Times New Roman" w:hAnsi="Times New Roman"/>
          <w:sz w:val="24"/>
          <w:szCs w:val="24"/>
          <w:lang w:val="sr-Latn-RS"/>
        </w:rPr>
        <w:t xml:space="preserve">. Атријум је био украшен подним мозаиком са представама </w:t>
      </w:r>
      <w:r>
        <w:rPr>
          <w:rFonts w:ascii="Times New Roman" w:hAnsi="Times New Roman"/>
          <w:sz w:val="24"/>
          <w:szCs w:val="24"/>
          <w:lang w:val="sr-Cyrl-CS"/>
        </w:rPr>
        <w:t xml:space="preserve">разних </w:t>
      </w:r>
      <w:r>
        <w:rPr>
          <w:rFonts w:ascii="Times New Roman" w:hAnsi="Times New Roman"/>
          <w:sz w:val="24"/>
          <w:szCs w:val="24"/>
          <w:lang w:val="sr-Latn-RS"/>
        </w:rPr>
        <w:t xml:space="preserve">животиња </w:t>
      </w:r>
      <w:r>
        <w:rPr>
          <w:rFonts w:ascii="Times New Roman" w:hAnsi="Times New Roman"/>
          <w:sz w:val="24"/>
          <w:szCs w:val="24"/>
          <w:lang w:val="sr-Cyrl-CS"/>
        </w:rPr>
        <w:t>(</w:t>
      </w:r>
      <w:r>
        <w:rPr>
          <w:rFonts w:ascii="Times New Roman" w:hAnsi="Times New Roman"/>
          <w:sz w:val="24"/>
          <w:szCs w:val="24"/>
          <w:lang w:val="sr-Latn-RS"/>
        </w:rPr>
        <w:t>паун, ној, овц</w:t>
      </w:r>
      <w:r>
        <w:rPr>
          <w:rFonts w:ascii="Times New Roman" w:hAnsi="Times New Roman"/>
          <w:sz w:val="24"/>
          <w:szCs w:val="24"/>
          <w:lang w:val="sr-Cyrl-CS"/>
        </w:rPr>
        <w:t>а</w:t>
      </w:r>
      <w:r>
        <w:rPr>
          <w:rFonts w:ascii="Times New Roman" w:hAnsi="Times New Roman"/>
          <w:sz w:val="24"/>
          <w:szCs w:val="24"/>
          <w:lang w:val="sr-Latn-RS"/>
        </w:rPr>
        <w:t>, срн</w:t>
      </w:r>
      <w:r>
        <w:rPr>
          <w:rFonts w:ascii="Times New Roman" w:hAnsi="Times New Roman"/>
          <w:sz w:val="24"/>
          <w:szCs w:val="24"/>
          <w:lang w:val="sr-Cyrl-CS"/>
        </w:rPr>
        <w:t>а,</w:t>
      </w:r>
      <w:r>
        <w:rPr>
          <w:rFonts w:ascii="Times New Roman" w:hAnsi="Times New Roman"/>
          <w:sz w:val="24"/>
          <w:szCs w:val="24"/>
          <w:lang w:val="sr-Latn-RS"/>
        </w:rPr>
        <w:t xml:space="preserve"> пантер</w:t>
      </w:r>
      <w:r>
        <w:rPr>
          <w:rFonts w:ascii="Times New Roman" w:hAnsi="Times New Roman"/>
          <w:sz w:val="24"/>
          <w:szCs w:val="24"/>
          <w:lang w:val="sr-Cyrl-CS"/>
        </w:rPr>
        <w:t>) изведених</w:t>
      </w:r>
      <w:r>
        <w:rPr>
          <w:rFonts w:ascii="Times New Roman" w:hAnsi="Times New Roman"/>
          <w:sz w:val="24"/>
          <w:szCs w:val="24"/>
          <w:lang w:val="sr-Latn-RS"/>
        </w:rPr>
        <w:t xml:space="preserve"> у квадратним пољима</w:t>
      </w:r>
      <w:r>
        <w:rPr>
          <w:rFonts w:ascii="Times New Roman" w:hAnsi="Times New Roman"/>
          <w:sz w:val="24"/>
          <w:szCs w:val="24"/>
          <w:lang w:val="sr-Cyrl-CS"/>
        </w:rPr>
        <w:t xml:space="preserve">, која су била </w:t>
      </w:r>
      <w:r>
        <w:rPr>
          <w:rFonts w:ascii="Times New Roman" w:hAnsi="Times New Roman"/>
          <w:sz w:val="24"/>
          <w:szCs w:val="24"/>
          <w:lang w:val="sr-Latn-RS"/>
        </w:rPr>
        <w:t>оивичен</w:t>
      </w:r>
      <w:r>
        <w:rPr>
          <w:rFonts w:ascii="Times New Roman" w:hAnsi="Times New Roman"/>
          <w:sz w:val="24"/>
          <w:szCs w:val="24"/>
          <w:lang w:val="sr-Cyrl-CS"/>
        </w:rPr>
        <w:t>а</w:t>
      </w:r>
      <w:r>
        <w:rPr>
          <w:rFonts w:ascii="Times New Roman" w:hAnsi="Times New Roman"/>
          <w:sz w:val="24"/>
          <w:szCs w:val="24"/>
          <w:lang w:val="sr-Latn-RS"/>
        </w:rPr>
        <w:t xml:space="preserve"> плетеницама. </w:t>
      </w:r>
      <w:r>
        <w:rPr>
          <w:rFonts w:ascii="Times New Roman" w:hAnsi="Times New Roman"/>
          <w:sz w:val="24"/>
          <w:szCs w:val="24"/>
          <w:lang w:val="sr-Cyrl-CS"/>
        </w:rPr>
        <w:t>Насупрот томе, м</w:t>
      </w:r>
      <w:r>
        <w:rPr>
          <w:rFonts w:ascii="Times New Roman" w:hAnsi="Times New Roman"/>
          <w:sz w:val="24"/>
          <w:szCs w:val="24"/>
          <w:lang w:val="sr-Latn-RS"/>
        </w:rPr>
        <w:t xml:space="preserve">озаици </w:t>
      </w:r>
      <w:r>
        <w:rPr>
          <w:rFonts w:ascii="Times New Roman" w:hAnsi="Times New Roman"/>
          <w:sz w:val="24"/>
          <w:szCs w:val="24"/>
          <w:lang w:val="sr-Cyrl-CS"/>
        </w:rPr>
        <w:t>у</w:t>
      </w:r>
      <w:r>
        <w:rPr>
          <w:rFonts w:ascii="Times New Roman" w:hAnsi="Times New Roman"/>
          <w:sz w:val="24"/>
          <w:szCs w:val="24"/>
          <w:lang w:val="sr-Latn-RS"/>
        </w:rPr>
        <w:t xml:space="preserve"> тремовима </w:t>
      </w:r>
      <w:r>
        <w:rPr>
          <w:rFonts w:ascii="Times New Roman" w:hAnsi="Times New Roman"/>
          <w:sz w:val="24"/>
          <w:szCs w:val="24"/>
          <w:lang w:val="sr-Cyrl-CS"/>
        </w:rPr>
        <w:t xml:space="preserve">су </w:t>
      </w:r>
      <w:r>
        <w:rPr>
          <w:rFonts w:ascii="Times New Roman" w:hAnsi="Times New Roman"/>
          <w:sz w:val="24"/>
          <w:szCs w:val="24"/>
          <w:lang w:val="sr-Latn-RS"/>
        </w:rPr>
        <w:t xml:space="preserve">били </w:t>
      </w:r>
      <w:r>
        <w:rPr>
          <w:rFonts w:ascii="Times New Roman" w:hAnsi="Times New Roman"/>
          <w:sz w:val="24"/>
          <w:szCs w:val="24"/>
          <w:lang w:val="sr-Cyrl-CS"/>
        </w:rPr>
        <w:t xml:space="preserve">у виду </w:t>
      </w:r>
      <w:r>
        <w:rPr>
          <w:rFonts w:ascii="Times New Roman" w:hAnsi="Times New Roman"/>
          <w:sz w:val="24"/>
          <w:szCs w:val="24"/>
          <w:lang w:val="sr-Latn-RS"/>
        </w:rPr>
        <w:t>геометријски</w:t>
      </w:r>
      <w:r>
        <w:rPr>
          <w:rFonts w:ascii="Times New Roman" w:hAnsi="Times New Roman"/>
          <w:sz w:val="24"/>
          <w:szCs w:val="24"/>
          <w:lang w:val="sr-Cyrl-CS"/>
        </w:rPr>
        <w:t>х</w:t>
      </w:r>
      <w:r>
        <w:rPr>
          <w:rFonts w:ascii="Times New Roman" w:hAnsi="Times New Roman"/>
          <w:sz w:val="24"/>
          <w:szCs w:val="24"/>
          <w:lang w:val="sr-Latn-RS"/>
        </w:rPr>
        <w:t xml:space="preserve"> мотива.</w:t>
      </w:r>
      <w:r>
        <w:rPr>
          <w:rFonts w:ascii="Times New Roman" w:hAnsi="Times New Roman"/>
          <w:lang w:val="sr-Latn-RS"/>
        </w:rPr>
        <w:t xml:space="preserve"> </w:t>
      </w:r>
    </w:p>
    <w:p w14:paraId="18594688" w14:textId="77777777" w:rsidR="00171AA3" w:rsidRDefault="00171AA3" w:rsidP="00171AA3">
      <w:pPr>
        <w:spacing w:after="0" w:line="0" w:lineRule="atLeast"/>
        <w:jc w:val="both"/>
        <w:rPr>
          <w:rFonts w:ascii="Times New Roman" w:hAnsi="Times New Roman"/>
          <w:sz w:val="24"/>
          <w:szCs w:val="24"/>
          <w:lang w:val="sr-Cyrl-CS"/>
        </w:rPr>
      </w:pPr>
      <w:r>
        <w:rPr>
          <w:rFonts w:ascii="Times New Roman" w:hAnsi="Times New Roman"/>
          <w:sz w:val="24"/>
          <w:szCs w:val="24"/>
          <w:lang w:val="sr-Cyrl-CS"/>
        </w:rPr>
        <w:t xml:space="preserve"> </w:t>
      </w:r>
      <w:r>
        <w:rPr>
          <w:rFonts w:ascii="Times New Roman" w:hAnsi="Times New Roman"/>
          <w:sz w:val="24"/>
          <w:szCs w:val="24"/>
          <w:lang w:val="sr-Cyrl-CS"/>
        </w:rPr>
        <w:tab/>
        <w:t>Недалеко од југоисточне угаоне куле Доњег града археолошки је истражена триконхална црква. Црква има наос, нартекс са анексима и атријум са покривеним тремовима. Олтарска апсида је изнутра полукружна, а споља трочлана. У оквиру цркве, у јужној конхи наоса, је откривена зидана гробница. Ван брањеног простора, на јужном платоу је смештена једнобродна базилика, неправилне основе. На јужном платоу су откривени и остаци некрополе, од које је истражено 10 гробова одраслих особа и деце.</w:t>
      </w:r>
    </w:p>
    <w:p w14:paraId="33F39790" w14:textId="77777777" w:rsidR="00171AA3" w:rsidRDefault="00171AA3" w:rsidP="00171AA3">
      <w:pPr>
        <w:spacing w:after="0" w:line="0" w:lineRule="atLeast"/>
        <w:jc w:val="both"/>
        <w:rPr>
          <w:rFonts w:ascii="Times New Roman" w:hAnsi="Times New Roman"/>
          <w:sz w:val="24"/>
          <w:szCs w:val="24"/>
          <w:lang w:val="sr-Cyrl-CS"/>
        </w:rPr>
      </w:pPr>
      <w:r>
        <w:rPr>
          <w:rFonts w:ascii="Times New Roman" w:hAnsi="Times New Roman"/>
          <w:sz w:val="24"/>
          <w:szCs w:val="24"/>
          <w:lang w:val="sr-Cyrl-CS"/>
        </w:rPr>
        <w:tab/>
        <w:t>Уз обале река које окружују сам локалитет, налазили су се занатски центри, па су тако код Свињаричке реке констатоване цигларске пећи, док су поред Царичинске вероватно биле пећи за топљење руде. На Царичинској реци налазе се остаци бране-моста лучне основе, чији зидови, дебљине 4 м, затварају ток реке између западних падина града и мањег ћувика са источне стране, на коме се налазило утврђење. Ова фортификација је једна у низу које су штитиле приступ граду. То је мање утврђење неправилне основе, чији се трагови назиру у конфигурацији терена. Углови бедема били су, највероватније, ојачани истуреним кулама.</w:t>
      </w:r>
    </w:p>
    <w:p w14:paraId="230A4615" w14:textId="77777777" w:rsidR="00171AA3" w:rsidRDefault="00171AA3" w:rsidP="00171AA3">
      <w:pPr>
        <w:spacing w:after="0" w:line="240" w:lineRule="auto"/>
        <w:jc w:val="both"/>
        <w:rPr>
          <w:rFonts w:ascii="Times New Roman" w:hAnsi="Times New Roman"/>
          <w:sz w:val="24"/>
          <w:szCs w:val="24"/>
          <w:lang w:val="sr-Cyrl-CS"/>
        </w:rPr>
      </w:pPr>
      <w:r>
        <w:rPr>
          <w:rFonts w:ascii="Times New Roman" w:hAnsi="Times New Roman"/>
          <w:sz w:val="24"/>
          <w:szCs w:val="24"/>
          <w:lang w:val="sr-Cyrl-CS"/>
        </w:rPr>
        <w:tab/>
      </w:r>
      <w:r>
        <w:rPr>
          <w:rFonts w:ascii="Times New Roman" w:hAnsi="Times New Roman"/>
          <w:sz w:val="24"/>
          <w:szCs w:val="24"/>
          <w:lang w:val="sr-Cyrl-RS"/>
        </w:rPr>
        <w:t xml:space="preserve">Царичин град је имао и решено снабдевање питком водом преко Акведукта, који је био дуг око 20 км, чији извор је каптиран подно Петрове горе на Радану и који је изузетно дело тадашњег времена. </w:t>
      </w:r>
      <w:r>
        <w:rPr>
          <w:rFonts w:ascii="Times New Roman" w:hAnsi="Times New Roman"/>
          <w:bCs/>
          <w:sz w:val="24"/>
          <w:szCs w:val="24"/>
          <w:lang w:val="sr-Cyrl-CS"/>
        </w:rPr>
        <w:t>Акведукт</w:t>
      </w:r>
      <w:r>
        <w:rPr>
          <w:rFonts w:ascii="Times New Roman" w:hAnsi="Times New Roman"/>
          <w:sz w:val="24"/>
          <w:szCs w:val="24"/>
          <w:lang w:val="sr-Cyrl-CS"/>
        </w:rPr>
        <w:t xml:space="preserve"> је у град улазио кроз југозападну угаону кулу Доњег града, где се могу пратити његови надземни делови. Акведукт је био надземан, постављен на ступцима и луковима који су носили водоводни канал. Размак између стубаца износио је око 3 м. Акведукт је доведен са Радан планине, а каптиран је на Петровој гори, на висинској коти од око 1120 м, на Доброј води (данас Стругарска река) у усеку између два узвишења. Ради се о озиданом каналу од камена и опеке у хидростатичком кречном везиву, дужине око 20 км. Откривени су и делови трасе пута који је служио приликом изградње акведукта, а потом за његово одржавање. Траса акведукта је штићена утврђењима, од којих су до сада позната два: оно на Малом камену је бранило саму каптажу, док је утврда на Горњем градишту штитила и акведукт и велики мост код села Бачевине, преко кога је акведукт преведен изнад Свињаричке реке, даље ка Царичином граду.</w:t>
      </w:r>
    </w:p>
    <w:p w14:paraId="5C2F5424" w14:textId="77777777" w:rsidR="00171AA3" w:rsidRDefault="00171AA3" w:rsidP="00171AA3">
      <w:pPr>
        <w:autoSpaceDE w:val="0"/>
        <w:autoSpaceDN w:val="0"/>
        <w:adjustRightInd w:val="0"/>
        <w:spacing w:after="0" w:line="240" w:lineRule="auto"/>
        <w:jc w:val="both"/>
        <w:rPr>
          <w:rFonts w:ascii="Times New Roman" w:eastAsia="TimesNewRomanPSMT" w:hAnsi="Times New Roman"/>
          <w:sz w:val="24"/>
          <w:szCs w:val="24"/>
          <w:lang w:val="sr-Cyrl-RS"/>
        </w:rPr>
      </w:pPr>
      <w:r>
        <w:rPr>
          <w:rFonts w:ascii="Times New Roman" w:eastAsia="TimesNewRomanPSMT" w:hAnsi="Times New Roman"/>
          <w:sz w:val="24"/>
          <w:szCs w:val="24"/>
          <w:lang w:val="sr-Cyrl-CS"/>
        </w:rPr>
        <w:lastRenderedPageBreak/>
        <w:tab/>
      </w:r>
      <w:r>
        <w:rPr>
          <w:rFonts w:ascii="Times New Roman" w:eastAsia="TimesNewRomanPSMT" w:hAnsi="Times New Roman"/>
          <w:bCs/>
          <w:sz w:val="24"/>
          <w:szCs w:val="24"/>
          <w:lang w:val="sr-Cyrl-RS"/>
        </w:rPr>
        <w:t>О</w:t>
      </w:r>
      <w:r>
        <w:rPr>
          <w:rFonts w:ascii="Times New Roman" w:eastAsia="TimesNewRomanPSMT" w:hAnsi="Times New Roman"/>
          <w:bCs/>
          <w:sz w:val="24"/>
          <w:szCs w:val="24"/>
          <w:lang w:val="sr-Cyrl-CS"/>
        </w:rPr>
        <w:t>дбрамбени систем</w:t>
      </w:r>
      <w:r>
        <w:rPr>
          <w:rFonts w:ascii="Times New Roman" w:eastAsia="TimesNewRomanPSMT" w:hAnsi="Times New Roman"/>
          <w:sz w:val="24"/>
          <w:szCs w:val="24"/>
          <w:lang w:val="sr-Cyrl-CS"/>
        </w:rPr>
        <w:t xml:space="preserve"> Јустинијане</w:t>
      </w:r>
      <w:r>
        <w:rPr>
          <w:rFonts w:ascii="Times New Roman" w:eastAsia="TimesNewRomanPSMT" w:hAnsi="Times New Roman"/>
          <w:sz w:val="24"/>
          <w:szCs w:val="24"/>
          <w:lang w:val="sr-Cyrl-RS"/>
        </w:rPr>
        <w:t xml:space="preserve"> </w:t>
      </w:r>
      <w:r>
        <w:rPr>
          <w:rFonts w:ascii="Times New Roman" w:eastAsia="TimesNewRomanPSMT" w:hAnsi="Times New Roman"/>
          <w:sz w:val="24"/>
          <w:szCs w:val="24"/>
          <w:lang w:val="sr-Cyrl-CS"/>
        </w:rPr>
        <w:t xml:space="preserve">Приме састојао се од неколико прстенова градских </w:t>
      </w:r>
      <w:r>
        <w:rPr>
          <w:rFonts w:ascii="Times New Roman" w:eastAsia="TimesNewRomanPSMT" w:hAnsi="Times New Roman"/>
          <w:sz w:val="24"/>
          <w:szCs w:val="24"/>
          <w:lang w:val="sr-Cyrl-RS"/>
        </w:rPr>
        <w:t xml:space="preserve">бедема </w:t>
      </w:r>
      <w:r>
        <w:rPr>
          <w:rFonts w:ascii="Times New Roman" w:eastAsia="TimesNewRomanPSMT" w:hAnsi="Times New Roman"/>
          <w:sz w:val="24"/>
          <w:szCs w:val="24"/>
          <w:lang w:val="sr-Cyrl-CS"/>
        </w:rPr>
        <w:t xml:space="preserve">са </w:t>
      </w:r>
      <w:r>
        <w:rPr>
          <w:rFonts w:ascii="Times New Roman" w:eastAsia="TimesNewRomanPSMT" w:hAnsi="Times New Roman"/>
          <w:sz w:val="24"/>
          <w:szCs w:val="24"/>
          <w:lang w:val="sr-Cyrl-RS"/>
        </w:rPr>
        <w:t>око</w:t>
      </w:r>
      <w:r>
        <w:rPr>
          <w:rFonts w:ascii="Times New Roman" w:eastAsia="TimesNewRomanPSMT" w:hAnsi="Times New Roman"/>
          <w:sz w:val="24"/>
          <w:szCs w:val="24"/>
          <w:lang w:val="sr-Cyrl-CS"/>
        </w:rPr>
        <w:t xml:space="preserve"> 40 кула, ровова, палисада и </w:t>
      </w:r>
      <w:r>
        <w:rPr>
          <w:rFonts w:ascii="Times New Roman" w:eastAsia="TimesNewRomanPSMT" w:hAnsi="Times New Roman"/>
          <w:sz w:val="24"/>
          <w:szCs w:val="24"/>
          <w:lang w:val="sr-Cyrl-RS"/>
        </w:rPr>
        <w:t xml:space="preserve">од </w:t>
      </w:r>
      <w:r>
        <w:rPr>
          <w:rFonts w:ascii="Times New Roman" w:eastAsia="TimesNewRomanPSMT" w:hAnsi="Times New Roman"/>
          <w:sz w:val="24"/>
          <w:szCs w:val="24"/>
          <w:lang w:val="sr-Cyrl-CS"/>
        </w:rPr>
        <w:t>спољашњег прстена</w:t>
      </w:r>
      <w:r>
        <w:rPr>
          <w:rFonts w:ascii="Times New Roman" w:eastAsia="TimesNewRomanPSMT" w:hAnsi="Times New Roman"/>
          <w:sz w:val="24"/>
          <w:szCs w:val="24"/>
          <w:lang w:val="sr-Cyrl-RS"/>
        </w:rPr>
        <w:t xml:space="preserve"> </w:t>
      </w:r>
      <w:r>
        <w:rPr>
          <w:rFonts w:ascii="Times New Roman" w:eastAsia="TimesNewRomanPSMT" w:hAnsi="Times New Roman"/>
          <w:sz w:val="24"/>
          <w:szCs w:val="24"/>
          <w:lang w:val="sr-Cyrl-CS"/>
        </w:rPr>
        <w:t xml:space="preserve">фортификација, </w:t>
      </w:r>
      <w:r>
        <w:rPr>
          <w:rFonts w:ascii="Times New Roman" w:eastAsia="TimesNewRomanPSMT" w:hAnsi="Times New Roman"/>
          <w:sz w:val="24"/>
          <w:szCs w:val="24"/>
          <w:lang w:val="sr-Cyrl-RS"/>
        </w:rPr>
        <w:t xml:space="preserve">који су чинили: утврђење на брду Свети Илија, утврђење Горње градиште у селу Свињарица, затим оно на локалитету Градиште у Секицолу и кула осматрачница на потесу Кулиште Језеро. На брду Свети Илија је током 6. века саграђена, техником </w:t>
      </w:r>
      <w:r>
        <w:rPr>
          <w:rFonts w:ascii="Times New Roman" w:eastAsia="TimesNewRomanPSMT" w:hAnsi="Times New Roman"/>
          <w:sz w:val="24"/>
          <w:szCs w:val="24"/>
          <w:lang w:val="sr-Latn-RS"/>
        </w:rPr>
        <w:t>opus</w:t>
      </w:r>
      <w:r>
        <w:rPr>
          <w:rFonts w:ascii="Times New Roman" w:eastAsia="TimesNewRomanPSMT" w:hAnsi="Times New Roman"/>
          <w:sz w:val="24"/>
          <w:szCs w:val="24"/>
          <w:lang w:val="sr-Cyrl-RS"/>
        </w:rPr>
        <w:t xml:space="preserve"> </w:t>
      </w:r>
      <w:r>
        <w:rPr>
          <w:rFonts w:ascii="Times New Roman" w:eastAsia="TimesNewRomanPSMT" w:hAnsi="Times New Roman"/>
          <w:sz w:val="24"/>
          <w:szCs w:val="24"/>
          <w:lang w:val="sr-Latn-RS"/>
        </w:rPr>
        <w:t>mixtum</w:t>
      </w:r>
      <w:r>
        <w:rPr>
          <w:rFonts w:ascii="Times New Roman" w:eastAsia="TimesNewRomanPSMT" w:hAnsi="Times New Roman"/>
          <w:sz w:val="24"/>
          <w:szCs w:val="24"/>
          <w:lang w:val="sr-Cyrl-RS"/>
        </w:rPr>
        <w:t xml:space="preserve">, тврђава трапезоидне основе са угаоним кулама и великом базиликом у централном делу. Тврђава је штитила прилаз граду са истока и брану са акумулационим језером на Царичинској реци. Око један километар западно од Царичиног града, на локалитету Горње градиште код села Свињарица, налази се фортификација шестоугаоне основе, чији бедеми су дужине 30 и 32 м. Била је опасана ровом и шанчевима, а осим заштите јужног прилаза граду, штитила је мост са акведуктом преко Свињаричке реке код данашње Бачевине. Градиште у Секицолу је подигнуто 3 км северније од Царичиног града, на доминантном врху и стрмим падинама брда које се уздиже изнад Царичинске реке. То је веће утврђење, површине око 2,50 ха, са црквом и бројним грађевинама од којих је једна највероватније била цистерна. На потесу Кулиште Језеро, североисточно од археолошког налазишта, на благо уздигнутој падини су остаци куле осматрачнице са које се пружао одличан преглед на најближу околину Царичиног града. Овако организован фортификациони прстен пружао је добру заштиту утврђеном граду са свих страна, што је значајно и у светлу чињенице да је ту било седиште архиепископије рановизантијске провинције Илирик. </w:t>
      </w:r>
    </w:p>
    <w:p w14:paraId="1EBBD1FB" w14:textId="77777777" w:rsidR="00171AA3" w:rsidRDefault="00171AA3" w:rsidP="00171AA3">
      <w:pPr>
        <w:autoSpaceDE w:val="0"/>
        <w:autoSpaceDN w:val="0"/>
        <w:adjustRightInd w:val="0"/>
        <w:spacing w:after="0" w:line="240" w:lineRule="auto"/>
        <w:jc w:val="both"/>
        <w:rPr>
          <w:rFonts w:ascii="Times New Roman" w:eastAsia="TimesNewRomanPSMT" w:hAnsi="Times New Roman"/>
          <w:sz w:val="24"/>
          <w:szCs w:val="24"/>
          <w:lang w:val="sr-Cyrl-RS"/>
        </w:rPr>
      </w:pPr>
      <w:r>
        <w:rPr>
          <w:rFonts w:ascii="Times New Roman" w:eastAsia="TimesNewRomanPSMT" w:hAnsi="Times New Roman"/>
          <w:sz w:val="24"/>
          <w:szCs w:val="24"/>
          <w:lang w:val="sr-Cyrl-RS"/>
        </w:rPr>
        <w:tab/>
      </w:r>
      <w:r>
        <w:rPr>
          <w:rFonts w:ascii="Times New Roman" w:hAnsi="Times New Roman"/>
          <w:bCs/>
          <w:sz w:val="24"/>
          <w:szCs w:val="24"/>
          <w:lang w:val="sr-Cyrl-CS"/>
        </w:rPr>
        <w:t>Прокопије из Цезареје</w:t>
      </w:r>
      <w:r>
        <w:rPr>
          <w:rFonts w:ascii="Times New Roman" w:hAnsi="Times New Roman"/>
          <w:sz w:val="24"/>
          <w:szCs w:val="24"/>
          <w:lang w:val="sr-Cyrl-CS"/>
        </w:rPr>
        <w:t xml:space="preserve">, биограф цара Јустинијана, је у својој четвртој књизи, која говори о грађевинама, описао Јустинијану Приму на следећи начин: … “Сазидавши тамо и водовод, постиже да град непрекидно обилује непресушном водом. И много других знатних и помена достојних (грађевина) саградио је оснивач града. Није лако побројати све храмове божје, немогуће је описати све зграде за надлештва, величину тремова, лепоту тргова, чесме, улице, купатила, продавнице. Беше то просто напросто град велик и многољудан и у сваком другом погледу напредан и достојан да буде метропола читаве области. Јер до толико великог значаја се успео. Поред тога одабран је и за архиепископско седиште Илирика, пошто су остали градови изостајали за њим као првим градом по величини“. Прокопијево панегиричко писање о величини и лепоти града се можда некада чинило претераним док археолошким истраживањима није потврђено да откривени остаци архитектуре, камене пластике, подних мозаика и други многобројни налази у потпуности потврђују његове описе задужбине византијског василевса.  </w:t>
      </w:r>
    </w:p>
    <w:p w14:paraId="2673490D" w14:textId="77777777" w:rsidR="00171AA3" w:rsidRDefault="00171AA3" w:rsidP="00171AA3">
      <w:pPr>
        <w:spacing w:after="0" w:line="240" w:lineRule="auto"/>
        <w:ind w:firstLine="720"/>
        <w:jc w:val="both"/>
        <w:rPr>
          <w:rFonts w:ascii="Times New Roman" w:hAnsi="Times New Roman"/>
          <w:sz w:val="24"/>
          <w:szCs w:val="24"/>
          <w:lang w:val="sr-Cyrl-CS"/>
        </w:rPr>
      </w:pPr>
      <w:r>
        <w:rPr>
          <w:rFonts w:ascii="Times New Roman" w:hAnsi="Times New Roman"/>
          <w:bCs/>
          <w:sz w:val="24"/>
          <w:szCs w:val="24"/>
          <w:lang w:val="sr-Cyrl-CS"/>
        </w:rPr>
        <w:t>Прва истраживања</w:t>
      </w:r>
      <w:r>
        <w:rPr>
          <w:rFonts w:ascii="Times New Roman" w:hAnsi="Times New Roman"/>
          <w:sz w:val="24"/>
          <w:szCs w:val="24"/>
          <w:lang w:val="sr-Cyrl-CS"/>
        </w:rPr>
        <w:t xml:space="preserve"> археолошког налазишта су започела 1912. године и са прекидима трају до данас. </w:t>
      </w:r>
    </w:p>
    <w:p w14:paraId="2FC63A69" w14:textId="77777777" w:rsidR="00171AA3" w:rsidRDefault="00171AA3" w:rsidP="00171AA3">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RS"/>
        </w:rPr>
        <w:t xml:space="preserve">Генерално сагледано, стање архитектуре, мозаика и изложене архитектонске пластике Царичиног града неадекватно је за археолошко налазиште од изузетног значаја за Републику Србију. </w:t>
      </w:r>
      <w:proofErr w:type="spellStart"/>
      <w:r>
        <w:rPr>
          <w:rFonts w:ascii="Times New Roman" w:hAnsi="Times New Roman"/>
          <w:sz w:val="24"/>
          <w:szCs w:val="24"/>
          <w:lang w:val="en-US"/>
        </w:rPr>
        <w:t>Већина</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конзерваторских</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радова</w:t>
      </w:r>
      <w:proofErr w:type="spellEnd"/>
      <w:r>
        <w:rPr>
          <w:rFonts w:ascii="Times New Roman" w:hAnsi="Times New Roman"/>
          <w:sz w:val="24"/>
          <w:szCs w:val="24"/>
          <w:lang w:val="en-US"/>
        </w:rPr>
        <w:t xml:space="preserve"> </w:t>
      </w:r>
      <w:r>
        <w:rPr>
          <w:rFonts w:ascii="Times New Roman" w:hAnsi="Times New Roman"/>
          <w:sz w:val="24"/>
          <w:szCs w:val="24"/>
          <w:lang w:val="sr-Cyrl-RS"/>
        </w:rPr>
        <w:t xml:space="preserve">на локалитету </w:t>
      </w:r>
      <w:proofErr w:type="spellStart"/>
      <w:r>
        <w:rPr>
          <w:rFonts w:ascii="Times New Roman" w:hAnsi="Times New Roman"/>
          <w:sz w:val="24"/>
          <w:szCs w:val="24"/>
          <w:lang w:val="en-US"/>
        </w:rPr>
        <w:t>датирају</w:t>
      </w:r>
      <w:proofErr w:type="spellEnd"/>
      <w:r>
        <w:rPr>
          <w:rFonts w:ascii="Times New Roman" w:hAnsi="Times New Roman"/>
          <w:sz w:val="24"/>
          <w:szCs w:val="24"/>
          <w:lang w:val="en-US"/>
        </w:rPr>
        <w:t xml:space="preserve"> у </w:t>
      </w:r>
      <w:proofErr w:type="spellStart"/>
      <w:r>
        <w:rPr>
          <w:rFonts w:ascii="Times New Roman" w:hAnsi="Times New Roman"/>
          <w:sz w:val="24"/>
          <w:szCs w:val="24"/>
          <w:lang w:val="en-US"/>
        </w:rPr>
        <w:t>период</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између</w:t>
      </w:r>
      <w:proofErr w:type="spellEnd"/>
      <w:r>
        <w:rPr>
          <w:rFonts w:ascii="Times New Roman" w:hAnsi="Times New Roman"/>
          <w:sz w:val="24"/>
          <w:szCs w:val="24"/>
          <w:lang w:val="en-US"/>
        </w:rPr>
        <w:t xml:space="preserve"> 1975</w:t>
      </w:r>
      <w:r>
        <w:rPr>
          <w:rFonts w:ascii="Times New Roman" w:hAnsi="Times New Roman"/>
          <w:sz w:val="24"/>
          <w:szCs w:val="24"/>
          <w:lang w:val="sr-Cyrl-RS"/>
        </w:rPr>
        <w:t>.</w:t>
      </w:r>
      <w:r>
        <w:rPr>
          <w:rFonts w:ascii="Times New Roman" w:hAnsi="Times New Roman"/>
          <w:sz w:val="24"/>
          <w:szCs w:val="24"/>
          <w:lang w:val="en-US"/>
        </w:rPr>
        <w:t xml:space="preserve"> и 1985</w:t>
      </w:r>
      <w:r>
        <w:rPr>
          <w:rFonts w:ascii="Times New Roman" w:hAnsi="Times New Roman"/>
          <w:sz w:val="24"/>
          <w:szCs w:val="24"/>
          <w:lang w:val="sr-Cyrl-RS"/>
        </w:rPr>
        <w:t>.</w:t>
      </w:r>
      <w:r>
        <w:rPr>
          <w:rFonts w:ascii="Times New Roman" w:hAnsi="Times New Roman"/>
          <w:sz w:val="24"/>
          <w:szCs w:val="24"/>
          <w:lang w:val="en-US"/>
        </w:rPr>
        <w:t xml:space="preserve"> </w:t>
      </w:r>
      <w:proofErr w:type="spellStart"/>
      <w:r>
        <w:rPr>
          <w:rFonts w:ascii="Times New Roman" w:hAnsi="Times New Roman"/>
          <w:sz w:val="24"/>
          <w:szCs w:val="24"/>
          <w:lang w:val="en-US"/>
        </w:rPr>
        <w:t>године</w:t>
      </w:r>
      <w:proofErr w:type="spellEnd"/>
      <w:r>
        <w:rPr>
          <w:rFonts w:ascii="Times New Roman" w:hAnsi="Times New Roman"/>
          <w:sz w:val="24"/>
          <w:szCs w:val="24"/>
          <w:lang w:val="en-US"/>
        </w:rPr>
        <w:t xml:space="preserve">. </w:t>
      </w:r>
      <w:r>
        <w:rPr>
          <w:rFonts w:ascii="Times New Roman" w:hAnsi="Times New Roman"/>
          <w:sz w:val="24"/>
          <w:szCs w:val="24"/>
          <w:lang w:val="sr-Cyrl-RS"/>
        </w:rPr>
        <w:t>На готово свим објектима, било да су изведени конерваторско рестаураторски радови или не, е</w:t>
      </w:r>
      <w:proofErr w:type="spellStart"/>
      <w:r>
        <w:rPr>
          <w:rFonts w:ascii="Times New Roman" w:hAnsi="Times New Roman"/>
          <w:sz w:val="24"/>
          <w:szCs w:val="24"/>
          <w:lang w:val="en-US"/>
        </w:rPr>
        <w:t>видентирана</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су</w:t>
      </w:r>
      <w:proofErr w:type="spellEnd"/>
      <w:r>
        <w:rPr>
          <w:rFonts w:ascii="Times New Roman" w:hAnsi="Times New Roman"/>
          <w:sz w:val="24"/>
          <w:szCs w:val="24"/>
          <w:lang w:val="en-US"/>
        </w:rPr>
        <w:t xml:space="preserve"> </w:t>
      </w:r>
      <w:r>
        <w:rPr>
          <w:rFonts w:ascii="Times New Roman" w:hAnsi="Times New Roman"/>
          <w:sz w:val="24"/>
          <w:szCs w:val="24"/>
          <w:lang w:val="sr-Cyrl-RS"/>
        </w:rPr>
        <w:t xml:space="preserve">мања и већа </w:t>
      </w:r>
      <w:proofErr w:type="spellStart"/>
      <w:r>
        <w:rPr>
          <w:rFonts w:ascii="Times New Roman" w:hAnsi="Times New Roman"/>
          <w:sz w:val="24"/>
          <w:szCs w:val="24"/>
          <w:lang w:val="en-US"/>
        </w:rPr>
        <w:t>оштећења</w:t>
      </w:r>
      <w:proofErr w:type="spellEnd"/>
      <w:r>
        <w:rPr>
          <w:rFonts w:ascii="Times New Roman" w:hAnsi="Times New Roman"/>
          <w:sz w:val="24"/>
          <w:szCs w:val="24"/>
          <w:lang w:val="en-US"/>
        </w:rPr>
        <w:t xml:space="preserve"> и </w:t>
      </w:r>
      <w:proofErr w:type="spellStart"/>
      <w:r>
        <w:rPr>
          <w:rFonts w:ascii="Times New Roman" w:hAnsi="Times New Roman"/>
          <w:sz w:val="24"/>
          <w:szCs w:val="24"/>
          <w:lang w:val="en-US"/>
        </w:rPr>
        <w:t>неопходни</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су</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рестаураторски</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радови</w:t>
      </w:r>
      <w:proofErr w:type="spellEnd"/>
      <w:r>
        <w:rPr>
          <w:rFonts w:ascii="Times New Roman" w:hAnsi="Times New Roman"/>
          <w:sz w:val="24"/>
          <w:szCs w:val="24"/>
          <w:lang w:val="sr-Cyrl-RS"/>
        </w:rPr>
        <w:t>,</w:t>
      </w:r>
      <w:r>
        <w:rPr>
          <w:rFonts w:ascii="Times New Roman" w:hAnsi="Times New Roman"/>
          <w:sz w:val="24"/>
          <w:szCs w:val="24"/>
          <w:lang w:val="en-US"/>
        </w:rPr>
        <w:t xml:space="preserve"> </w:t>
      </w:r>
      <w:proofErr w:type="spellStart"/>
      <w:r>
        <w:rPr>
          <w:rFonts w:ascii="Times New Roman" w:hAnsi="Times New Roman"/>
          <w:sz w:val="24"/>
          <w:szCs w:val="24"/>
          <w:lang w:val="en-US"/>
        </w:rPr>
        <w:t>али</w:t>
      </w:r>
      <w:proofErr w:type="spellEnd"/>
      <w:r>
        <w:rPr>
          <w:rFonts w:ascii="Times New Roman" w:hAnsi="Times New Roman"/>
          <w:sz w:val="24"/>
          <w:szCs w:val="24"/>
          <w:lang w:val="en-US"/>
        </w:rPr>
        <w:t xml:space="preserve"> и </w:t>
      </w:r>
      <w:proofErr w:type="spellStart"/>
      <w:r>
        <w:rPr>
          <w:rFonts w:ascii="Times New Roman" w:hAnsi="Times New Roman"/>
          <w:sz w:val="24"/>
          <w:szCs w:val="24"/>
          <w:lang w:val="en-US"/>
        </w:rPr>
        <w:t>редефинисање</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презентације</w:t>
      </w:r>
      <w:proofErr w:type="spellEnd"/>
      <w:r>
        <w:rPr>
          <w:rFonts w:ascii="Times New Roman" w:hAnsi="Times New Roman"/>
          <w:sz w:val="24"/>
          <w:szCs w:val="24"/>
          <w:lang w:val="en-US"/>
        </w:rPr>
        <w:t xml:space="preserve"> </w:t>
      </w:r>
      <w:r>
        <w:rPr>
          <w:rFonts w:ascii="Times New Roman" w:hAnsi="Times New Roman"/>
          <w:sz w:val="24"/>
          <w:szCs w:val="24"/>
          <w:lang w:val="sr-Cyrl-RS"/>
        </w:rPr>
        <w:t>истих.</w:t>
      </w:r>
    </w:p>
    <w:p w14:paraId="62BB9AF2" w14:textId="77777777" w:rsidR="00171AA3" w:rsidRDefault="00171AA3" w:rsidP="00171AA3">
      <w:pPr>
        <w:spacing w:after="0" w:line="240" w:lineRule="auto"/>
        <w:ind w:firstLine="720"/>
        <w:jc w:val="both"/>
        <w:rPr>
          <w:rFonts w:ascii="Times New Roman" w:hAnsi="Times New Roman"/>
          <w:sz w:val="24"/>
          <w:szCs w:val="24"/>
          <w:lang w:val="ru-RU"/>
        </w:rPr>
      </w:pPr>
      <w:r>
        <w:rPr>
          <w:rFonts w:ascii="Times New Roman" w:hAnsi="Times New Roman"/>
          <w:sz w:val="24"/>
          <w:szCs w:val="24"/>
          <w:lang w:val="sr-Cyrl-CS"/>
        </w:rPr>
        <w:t>Документација о непокретности кој</w:t>
      </w:r>
      <w:r>
        <w:rPr>
          <w:rFonts w:ascii="Times New Roman" w:hAnsi="Times New Roman"/>
          <w:sz w:val="24"/>
          <w:szCs w:val="24"/>
          <w:lang w:val="en-US"/>
        </w:rPr>
        <w:t>a</w:t>
      </w:r>
      <w:r>
        <w:rPr>
          <w:rFonts w:ascii="Times New Roman" w:hAnsi="Times New Roman"/>
          <w:sz w:val="24"/>
          <w:szCs w:val="24"/>
          <w:lang w:val="sr-Cyrl-CS"/>
        </w:rPr>
        <w:t xml:space="preserve"> је археолошко налазиште налази се у Републичком заводу за заштиту споменика културе и води се у Централном регистру под бројем </w:t>
      </w:r>
      <w:r>
        <w:rPr>
          <w:rFonts w:ascii="Times New Roman" w:hAnsi="Times New Roman"/>
          <w:sz w:val="24"/>
          <w:szCs w:val="24"/>
          <w:lang w:val="ru-RU"/>
        </w:rPr>
        <w:t xml:space="preserve">АН 24 од 1949. године. </w:t>
      </w:r>
    </w:p>
    <w:p w14:paraId="523416B8" w14:textId="77777777" w:rsidR="00171AA3" w:rsidRDefault="00171AA3" w:rsidP="00171AA3">
      <w:pPr>
        <w:spacing w:after="0" w:line="240" w:lineRule="auto"/>
        <w:ind w:firstLine="720"/>
        <w:jc w:val="both"/>
        <w:rPr>
          <w:rFonts w:ascii="Times New Roman" w:hAnsi="Times New Roman"/>
          <w:sz w:val="24"/>
          <w:szCs w:val="24"/>
          <w:lang w:val="ru-RU"/>
        </w:rPr>
      </w:pPr>
    </w:p>
    <w:p w14:paraId="335884C2" w14:textId="77777777" w:rsidR="00171AA3" w:rsidRDefault="00171AA3" w:rsidP="00171AA3">
      <w:pPr>
        <w:spacing w:after="0" w:line="240" w:lineRule="auto"/>
        <w:ind w:firstLine="720"/>
        <w:jc w:val="both"/>
        <w:rPr>
          <w:rFonts w:ascii="Times New Roman" w:hAnsi="Times New Roman"/>
          <w:sz w:val="24"/>
          <w:szCs w:val="24"/>
          <w:lang w:val="ru-RU"/>
        </w:rPr>
      </w:pPr>
    </w:p>
    <w:p w14:paraId="65E9E03D" w14:textId="77777777" w:rsidR="00171AA3" w:rsidRDefault="00171AA3" w:rsidP="00171AA3">
      <w:pPr>
        <w:spacing w:after="0" w:line="240" w:lineRule="auto"/>
        <w:ind w:firstLine="720"/>
        <w:rPr>
          <w:rFonts w:ascii="Times New Roman" w:hAnsi="Times New Roman"/>
          <w:sz w:val="24"/>
          <w:szCs w:val="24"/>
          <w:lang w:val="sr-Cyrl-CS"/>
        </w:rPr>
      </w:pPr>
    </w:p>
    <w:p w14:paraId="584C753A" w14:textId="77777777" w:rsidR="00171AA3" w:rsidRDefault="00171AA3" w:rsidP="00171AA3">
      <w:pPr>
        <w:spacing w:after="0" w:line="240" w:lineRule="auto"/>
        <w:ind w:firstLine="720"/>
        <w:rPr>
          <w:rFonts w:ascii="Times New Roman" w:hAnsi="Times New Roman"/>
          <w:b/>
          <w:sz w:val="24"/>
          <w:szCs w:val="24"/>
          <w:lang w:val="sr-Cyrl-RS"/>
        </w:rPr>
      </w:pPr>
      <w:r>
        <w:rPr>
          <w:rFonts w:ascii="Times New Roman" w:hAnsi="Times New Roman"/>
          <w:b/>
          <w:sz w:val="24"/>
          <w:szCs w:val="24"/>
          <w:lang w:val="sr-Cyrl-RS"/>
        </w:rPr>
        <w:lastRenderedPageBreak/>
        <w:t>III. Објашњење основних правних института и појединачних решења</w:t>
      </w:r>
    </w:p>
    <w:p w14:paraId="083A0F96" w14:textId="77777777" w:rsidR="00171AA3" w:rsidRDefault="00171AA3" w:rsidP="00171AA3">
      <w:pPr>
        <w:spacing w:after="0" w:line="240" w:lineRule="auto"/>
        <w:ind w:firstLine="720"/>
        <w:jc w:val="both"/>
        <w:rPr>
          <w:rFonts w:ascii="Times New Roman" w:hAnsi="Times New Roman"/>
          <w:b/>
          <w:sz w:val="24"/>
          <w:szCs w:val="24"/>
          <w:lang w:val="sr-Cyrl-RS"/>
        </w:rPr>
      </w:pPr>
    </w:p>
    <w:p w14:paraId="367494FB" w14:textId="77777777" w:rsidR="00171AA3" w:rsidRDefault="00171AA3" w:rsidP="00171AA3">
      <w:pPr>
        <w:spacing w:after="0" w:line="240" w:lineRule="auto"/>
        <w:ind w:firstLine="720"/>
        <w:jc w:val="both"/>
        <w:rPr>
          <w:rFonts w:ascii="Times New Roman" w:hAnsi="Times New Roman"/>
          <w:color w:val="000000"/>
          <w:sz w:val="24"/>
          <w:szCs w:val="24"/>
          <w:lang w:val="sr-Cyrl-RS"/>
        </w:rPr>
      </w:pPr>
      <w:r>
        <w:rPr>
          <w:rFonts w:ascii="Times New Roman" w:hAnsi="Times New Roman"/>
          <w:color w:val="000000"/>
          <w:sz w:val="24"/>
          <w:szCs w:val="24"/>
          <w:lang w:val="sr-Cyrl-RS"/>
        </w:rPr>
        <w:t>Тачком 1. утврђује се</w:t>
      </w:r>
      <w:r>
        <w:rPr>
          <w:rFonts w:ascii="Times New Roman" w:hAnsi="Times New Roman"/>
          <w:color w:val="000000"/>
          <w:sz w:val="24"/>
          <w:szCs w:val="24"/>
          <w:lang w:val="en-US"/>
        </w:rPr>
        <w:t xml:space="preserve"> </w:t>
      </w:r>
      <w:r>
        <w:rPr>
          <w:rFonts w:ascii="Times New Roman" w:hAnsi="Times New Roman"/>
          <w:color w:val="000000"/>
          <w:sz w:val="24"/>
          <w:szCs w:val="24"/>
          <w:lang w:val="sr-Cyrl-RS"/>
        </w:rPr>
        <w:t>основни подаци о непокретном културном добру.</w:t>
      </w:r>
    </w:p>
    <w:p w14:paraId="31843075" w14:textId="77777777" w:rsidR="00171AA3" w:rsidRDefault="00171AA3" w:rsidP="00171AA3">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Тачком 2. наведени су опис изгледа и стања непокретног културног добра и појединих његових делова.</w:t>
      </w:r>
    </w:p>
    <w:p w14:paraId="3743D916" w14:textId="77777777" w:rsidR="00171AA3" w:rsidRDefault="00171AA3" w:rsidP="00171AA3">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Тачком 3. наведене су границе непокретног културног добра и граница његове за</w:t>
      </w:r>
      <w:r>
        <w:rPr>
          <w:rFonts w:ascii="Times New Roman" w:hAnsi="Times New Roman"/>
          <w:sz w:val="24"/>
          <w:szCs w:val="24"/>
          <w:lang w:val="sr-Cyrl-RS"/>
        </w:rPr>
        <w:softHyphen/>
        <w:t>шти</w:t>
      </w:r>
      <w:r>
        <w:rPr>
          <w:rFonts w:ascii="Times New Roman" w:hAnsi="Times New Roman"/>
          <w:sz w:val="24"/>
          <w:szCs w:val="24"/>
          <w:lang w:val="sr-Cyrl-RS"/>
        </w:rPr>
        <w:softHyphen/>
        <w:t>ће</w:t>
      </w:r>
      <w:r>
        <w:rPr>
          <w:rFonts w:ascii="Times New Roman" w:hAnsi="Times New Roman"/>
          <w:sz w:val="24"/>
          <w:szCs w:val="24"/>
          <w:lang w:val="sr-Cyrl-RS"/>
        </w:rPr>
        <w:softHyphen/>
        <w:t>не око</w:t>
      </w:r>
      <w:r>
        <w:rPr>
          <w:rFonts w:ascii="Times New Roman" w:hAnsi="Times New Roman"/>
          <w:sz w:val="24"/>
          <w:szCs w:val="24"/>
          <w:lang w:val="sr-Cyrl-RS"/>
        </w:rPr>
        <w:softHyphen/>
        <w:t>ли</w:t>
      </w:r>
      <w:r>
        <w:rPr>
          <w:rFonts w:ascii="Times New Roman" w:hAnsi="Times New Roman"/>
          <w:sz w:val="24"/>
          <w:szCs w:val="24"/>
          <w:lang w:val="sr-Cyrl-RS"/>
        </w:rPr>
        <w:softHyphen/>
        <w:t>не.</w:t>
      </w:r>
    </w:p>
    <w:p w14:paraId="40EC0000" w14:textId="77777777" w:rsidR="00171AA3" w:rsidRDefault="00171AA3" w:rsidP="00171AA3">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Тачком 4. наведени су подаци о власнику и држаоцу непокретног културног добра и заштићене околине непокретног културног добра.</w:t>
      </w:r>
    </w:p>
    <w:p w14:paraId="38C8E621" w14:textId="77777777" w:rsidR="00171AA3" w:rsidRDefault="00171AA3" w:rsidP="00171AA3">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Тачком 5. образложене су вредности и особености непокретног културног добра</w:t>
      </w:r>
    </w:p>
    <w:p w14:paraId="0E314992" w14:textId="77777777" w:rsidR="00171AA3" w:rsidRDefault="00171AA3" w:rsidP="00171AA3">
      <w:pPr>
        <w:tabs>
          <w:tab w:val="left" w:pos="720"/>
        </w:tabs>
        <w:spacing w:after="0" w:line="240" w:lineRule="auto"/>
        <w:ind w:firstLine="720"/>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t>Тачком 6. утврђена је категорија непокретног културног добра.</w:t>
      </w:r>
    </w:p>
    <w:p w14:paraId="13E027C1" w14:textId="77777777" w:rsidR="00171AA3" w:rsidRDefault="00171AA3" w:rsidP="00171AA3">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Тачком 7. утврђују се мере заштите, намена и начин чувања, одржавања и коришћења непокретног културног добра, и његове заштићене околине.</w:t>
      </w:r>
    </w:p>
    <w:p w14:paraId="1961D60E" w14:textId="77777777" w:rsidR="00171AA3" w:rsidRDefault="00171AA3" w:rsidP="00171AA3">
      <w:pPr>
        <w:tabs>
          <w:tab w:val="left" w:pos="720"/>
        </w:tabs>
        <w:spacing w:after="0" w:line="240" w:lineRule="auto"/>
        <w:ind w:firstLine="720"/>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t>Тачком 8. утврђен је саставни део ове одлуке.</w:t>
      </w:r>
    </w:p>
    <w:p w14:paraId="595DA0BD" w14:textId="77777777" w:rsidR="00171AA3" w:rsidRDefault="00171AA3" w:rsidP="00171AA3">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Тачком 9. прописано је ступање на снагу ове одлуке.</w:t>
      </w:r>
    </w:p>
    <w:p w14:paraId="77EC61B3" w14:textId="77777777" w:rsidR="00171AA3" w:rsidRDefault="00171AA3" w:rsidP="00171AA3">
      <w:pPr>
        <w:spacing w:after="0" w:line="240" w:lineRule="auto"/>
        <w:ind w:firstLine="720"/>
        <w:jc w:val="both"/>
        <w:rPr>
          <w:rFonts w:ascii="Times New Roman" w:hAnsi="Times New Roman"/>
          <w:sz w:val="24"/>
          <w:szCs w:val="24"/>
          <w:lang w:val="sr-Cyrl-RS"/>
        </w:rPr>
      </w:pPr>
    </w:p>
    <w:p w14:paraId="426D1793" w14:textId="77777777" w:rsidR="00171AA3" w:rsidRDefault="00171AA3" w:rsidP="00171AA3">
      <w:pPr>
        <w:spacing w:after="0" w:line="240" w:lineRule="auto"/>
        <w:ind w:firstLine="720"/>
        <w:rPr>
          <w:rFonts w:ascii="Times New Roman" w:hAnsi="Times New Roman"/>
          <w:b/>
          <w:sz w:val="24"/>
          <w:szCs w:val="24"/>
          <w:lang w:val="sr-Cyrl-RS"/>
        </w:rPr>
      </w:pPr>
      <w:r>
        <w:rPr>
          <w:rFonts w:ascii="Times New Roman" w:hAnsi="Times New Roman"/>
          <w:b/>
          <w:sz w:val="24"/>
          <w:szCs w:val="24"/>
          <w:lang w:val="sr-Cyrl-RS"/>
        </w:rPr>
        <w:t>IV. Процена финансијских средстава потребних за спровођење одлуке</w:t>
      </w:r>
    </w:p>
    <w:p w14:paraId="6E2E2C81" w14:textId="77777777" w:rsidR="00171AA3" w:rsidRDefault="00171AA3" w:rsidP="00171AA3">
      <w:pPr>
        <w:spacing w:after="0" w:line="240" w:lineRule="auto"/>
        <w:ind w:firstLine="720"/>
        <w:rPr>
          <w:rFonts w:ascii="Times New Roman" w:hAnsi="Times New Roman"/>
          <w:b/>
          <w:sz w:val="24"/>
          <w:szCs w:val="24"/>
          <w:lang w:val="sr-Cyrl-RS"/>
        </w:rPr>
      </w:pPr>
    </w:p>
    <w:p w14:paraId="7C6E435A" w14:textId="77777777" w:rsidR="00F21478" w:rsidRDefault="00171AA3" w:rsidP="00171AA3">
      <w:r>
        <w:rPr>
          <w:rFonts w:ascii="Times New Roman" w:hAnsi="Times New Roman"/>
          <w:sz w:val="24"/>
          <w:szCs w:val="24"/>
          <w:lang w:val="sr-Cyrl-RS"/>
        </w:rPr>
        <w:tab/>
        <w:t>За спро</w:t>
      </w:r>
      <w:r>
        <w:rPr>
          <w:rFonts w:ascii="Times New Roman" w:hAnsi="Times New Roman"/>
          <w:sz w:val="24"/>
          <w:szCs w:val="24"/>
          <w:lang w:val="sr-Cyrl-RS"/>
        </w:rPr>
        <w:softHyphen/>
        <w:t>во</w:t>
      </w:r>
      <w:r>
        <w:rPr>
          <w:rFonts w:ascii="Times New Roman" w:hAnsi="Times New Roman"/>
          <w:sz w:val="24"/>
          <w:szCs w:val="24"/>
          <w:lang w:val="sr-Cyrl-RS"/>
        </w:rPr>
        <w:softHyphen/>
        <w:t>ђе</w:t>
      </w:r>
      <w:r>
        <w:rPr>
          <w:rFonts w:ascii="Times New Roman" w:hAnsi="Times New Roman"/>
          <w:sz w:val="24"/>
          <w:szCs w:val="24"/>
          <w:lang w:val="sr-Cyrl-RS"/>
        </w:rPr>
        <w:softHyphen/>
        <w:t>ње ове од</w:t>
      </w:r>
      <w:r>
        <w:rPr>
          <w:rFonts w:ascii="Times New Roman" w:hAnsi="Times New Roman"/>
          <w:sz w:val="24"/>
          <w:szCs w:val="24"/>
          <w:lang w:val="sr-Cyrl-RS"/>
        </w:rPr>
        <w:softHyphen/>
        <w:t>лу</w:t>
      </w:r>
      <w:r>
        <w:rPr>
          <w:rFonts w:ascii="Times New Roman" w:hAnsi="Times New Roman"/>
          <w:sz w:val="24"/>
          <w:szCs w:val="24"/>
          <w:lang w:val="sr-Cyrl-RS"/>
        </w:rPr>
        <w:softHyphen/>
        <w:t>ке ни</w:t>
      </w:r>
      <w:r>
        <w:rPr>
          <w:rFonts w:ascii="Times New Roman" w:hAnsi="Times New Roman"/>
          <w:sz w:val="24"/>
          <w:szCs w:val="24"/>
          <w:lang w:val="sr-Cyrl-RS"/>
        </w:rPr>
        <w:softHyphen/>
        <w:t>је по</w:t>
      </w:r>
      <w:r>
        <w:rPr>
          <w:rFonts w:ascii="Times New Roman" w:hAnsi="Times New Roman"/>
          <w:sz w:val="24"/>
          <w:szCs w:val="24"/>
          <w:lang w:val="sr-Cyrl-RS"/>
        </w:rPr>
        <w:softHyphen/>
        <w:t>треб</w:t>
      </w:r>
      <w:r>
        <w:rPr>
          <w:rFonts w:ascii="Times New Roman" w:hAnsi="Times New Roman"/>
          <w:sz w:val="24"/>
          <w:szCs w:val="24"/>
          <w:lang w:val="sr-Cyrl-RS"/>
        </w:rPr>
        <w:softHyphen/>
        <w:t>но обез</w:t>
      </w:r>
      <w:r>
        <w:rPr>
          <w:rFonts w:ascii="Times New Roman" w:hAnsi="Times New Roman"/>
          <w:sz w:val="24"/>
          <w:szCs w:val="24"/>
          <w:lang w:val="sr-Cyrl-RS"/>
        </w:rPr>
        <w:softHyphen/>
        <w:t>бе</w:t>
      </w:r>
      <w:r>
        <w:rPr>
          <w:rFonts w:ascii="Times New Roman" w:hAnsi="Times New Roman"/>
          <w:sz w:val="24"/>
          <w:szCs w:val="24"/>
          <w:lang w:val="sr-Cyrl-RS"/>
        </w:rPr>
        <w:softHyphen/>
        <w:t>ди</w:t>
      </w:r>
      <w:r>
        <w:rPr>
          <w:rFonts w:ascii="Times New Roman" w:hAnsi="Times New Roman"/>
          <w:sz w:val="24"/>
          <w:szCs w:val="24"/>
          <w:lang w:val="sr-Cyrl-RS"/>
        </w:rPr>
        <w:softHyphen/>
        <w:t>ти сред</w:t>
      </w:r>
      <w:r>
        <w:rPr>
          <w:rFonts w:ascii="Times New Roman" w:hAnsi="Times New Roman"/>
          <w:sz w:val="24"/>
          <w:szCs w:val="24"/>
          <w:lang w:val="sr-Cyrl-RS"/>
        </w:rPr>
        <w:softHyphen/>
        <w:t>ства у бу</w:t>
      </w:r>
      <w:r>
        <w:rPr>
          <w:rFonts w:ascii="Times New Roman" w:hAnsi="Times New Roman"/>
          <w:sz w:val="24"/>
          <w:szCs w:val="24"/>
          <w:lang w:val="sr-Cyrl-RS"/>
        </w:rPr>
        <w:softHyphen/>
        <w:t>џе</w:t>
      </w:r>
      <w:r>
        <w:rPr>
          <w:rFonts w:ascii="Times New Roman" w:hAnsi="Times New Roman"/>
          <w:sz w:val="24"/>
          <w:szCs w:val="24"/>
          <w:lang w:val="sr-Cyrl-RS"/>
        </w:rPr>
        <w:softHyphen/>
        <w:t>ту Ре</w:t>
      </w:r>
      <w:r>
        <w:rPr>
          <w:rFonts w:ascii="Times New Roman" w:hAnsi="Times New Roman"/>
          <w:sz w:val="24"/>
          <w:szCs w:val="24"/>
          <w:lang w:val="sr-Cyrl-RS"/>
        </w:rPr>
        <w:softHyphen/>
        <w:t>пу</w:t>
      </w:r>
      <w:r>
        <w:rPr>
          <w:rFonts w:ascii="Times New Roman" w:hAnsi="Times New Roman"/>
          <w:sz w:val="24"/>
          <w:szCs w:val="24"/>
          <w:lang w:val="sr-Cyrl-RS"/>
        </w:rPr>
        <w:softHyphen/>
        <w:t>бли</w:t>
      </w:r>
      <w:r>
        <w:rPr>
          <w:rFonts w:ascii="Times New Roman" w:hAnsi="Times New Roman"/>
          <w:sz w:val="24"/>
          <w:szCs w:val="24"/>
          <w:lang w:val="sr-Cyrl-RS"/>
        </w:rPr>
        <w:softHyphen/>
        <w:t>ке Србиј</w:t>
      </w:r>
    </w:p>
    <w:sectPr w:rsidR="00F21478" w:rsidSect="00171AA3">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71D5C" w14:textId="77777777" w:rsidR="00F83677" w:rsidRDefault="00F83677" w:rsidP="00171AA3">
      <w:pPr>
        <w:spacing w:after="0" w:line="240" w:lineRule="auto"/>
      </w:pPr>
      <w:r>
        <w:separator/>
      </w:r>
    </w:p>
  </w:endnote>
  <w:endnote w:type="continuationSeparator" w:id="0">
    <w:p w14:paraId="003F9ACE" w14:textId="77777777" w:rsidR="00F83677" w:rsidRDefault="00F83677" w:rsidP="00171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Yu Gothic"/>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D7C07" w14:textId="77777777" w:rsidR="00F83677" w:rsidRDefault="00F83677" w:rsidP="00171AA3">
      <w:pPr>
        <w:spacing w:after="0" w:line="240" w:lineRule="auto"/>
      </w:pPr>
      <w:r>
        <w:separator/>
      </w:r>
    </w:p>
  </w:footnote>
  <w:footnote w:type="continuationSeparator" w:id="0">
    <w:p w14:paraId="34AB9BF5" w14:textId="77777777" w:rsidR="00F83677" w:rsidRDefault="00F83677" w:rsidP="00171A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8957644"/>
      <w:docPartObj>
        <w:docPartGallery w:val="Page Numbers (Top of Page)"/>
        <w:docPartUnique/>
      </w:docPartObj>
    </w:sdtPr>
    <w:sdtEndPr>
      <w:rPr>
        <w:noProof/>
      </w:rPr>
    </w:sdtEndPr>
    <w:sdtContent>
      <w:p w14:paraId="601B0A90" w14:textId="77777777" w:rsidR="00171AA3" w:rsidRDefault="00171AA3">
        <w:pPr>
          <w:pStyle w:val="Header"/>
          <w:jc w:val="center"/>
        </w:pPr>
        <w:r>
          <w:fldChar w:fldCharType="begin"/>
        </w:r>
        <w:r>
          <w:instrText xml:space="preserve"> PAGE   \* MERGEFORMAT </w:instrText>
        </w:r>
        <w:r>
          <w:fldChar w:fldCharType="separate"/>
        </w:r>
        <w:r w:rsidR="00435B5D">
          <w:rPr>
            <w:noProof/>
          </w:rPr>
          <w:t>7</w:t>
        </w:r>
        <w:r>
          <w:rPr>
            <w:noProof/>
          </w:rPr>
          <w:fldChar w:fldCharType="end"/>
        </w:r>
      </w:p>
    </w:sdtContent>
  </w:sdt>
  <w:p w14:paraId="08712FAE" w14:textId="77777777" w:rsidR="00171AA3" w:rsidRDefault="00171A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7876"/>
    <w:rsid w:val="00171AA3"/>
    <w:rsid w:val="00350A4A"/>
    <w:rsid w:val="00435B5D"/>
    <w:rsid w:val="00474739"/>
    <w:rsid w:val="00607876"/>
    <w:rsid w:val="006A6246"/>
    <w:rsid w:val="00F21478"/>
    <w:rsid w:val="00F836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B4648"/>
  <w15:chartTrackingRefBased/>
  <w15:docId w15:val="{BF239BA8-4B19-4848-83D6-73EE1C425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AA3"/>
    <w:pPr>
      <w:spacing w:after="200" w:line="276" w:lineRule="auto"/>
    </w:pPr>
    <w:rPr>
      <w:rFonts w:ascii="Calibri" w:eastAsia="Calibri" w:hAnsi="Calibri" w:cs="Times New Roman"/>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1A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1AA3"/>
    <w:rPr>
      <w:rFonts w:ascii="Calibri" w:eastAsia="Calibri" w:hAnsi="Calibri" w:cs="Times New Roman"/>
      <w:lang w:val="sr-Latn-CS"/>
    </w:rPr>
  </w:style>
  <w:style w:type="paragraph" w:styleId="Footer">
    <w:name w:val="footer"/>
    <w:basedOn w:val="Normal"/>
    <w:link w:val="FooterChar"/>
    <w:uiPriority w:val="99"/>
    <w:unhideWhenUsed/>
    <w:rsid w:val="00171A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1AA3"/>
    <w:rPr>
      <w:rFonts w:ascii="Calibri" w:eastAsia="Calibri" w:hAnsi="Calibri" w:cs="Times New Roman"/>
      <w:lang w:val="sr-Latn-CS"/>
    </w:rPr>
  </w:style>
  <w:style w:type="paragraph" w:styleId="BalloonText">
    <w:name w:val="Balloon Text"/>
    <w:basedOn w:val="Normal"/>
    <w:link w:val="BalloonTextChar"/>
    <w:uiPriority w:val="99"/>
    <w:semiHidden/>
    <w:unhideWhenUsed/>
    <w:rsid w:val="00350A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0A4A"/>
    <w:rPr>
      <w:rFonts w:ascii="Segoe UI" w:eastAsia="Calibri" w:hAnsi="Segoe UI" w:cs="Segoe UI"/>
      <w:sz w:val="18"/>
      <w:szCs w:val="18"/>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6124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3321</Words>
  <Characters>18934</Characters>
  <Application>Microsoft Office Word</Application>
  <DocSecurity>0</DocSecurity>
  <Lines>157</Lines>
  <Paragraphs>44</Paragraphs>
  <ScaleCrop>false</ScaleCrop>
  <Company/>
  <LinksUpToDate>false</LinksUpToDate>
  <CharactersWithSpaces>22211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Ivana Vojinovic</cp:lastModifiedBy>
  <cp:revision>2</cp:revision>
  <cp:lastPrinted>2026-02-02T11:03:00Z</cp:lastPrinted>
  <dcterms:created xsi:type="dcterms:W3CDTF">2026-02-06T15:27:00Z</dcterms:created>
  <dcterms:modified xsi:type="dcterms:W3CDTF">2026-02-06T15:27:00Z</dcterms:modified>
</cp:coreProperties>
</file>