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034AC" w14:textId="77777777" w:rsidR="00FF3653" w:rsidRDefault="00FF3653" w:rsidP="00FF3653">
      <w:pPr>
        <w:tabs>
          <w:tab w:val="left" w:pos="0"/>
        </w:tabs>
        <w:jc w:val="right"/>
        <w:rPr>
          <w:szCs w:val="24"/>
          <w:lang w:val="ru-RU"/>
        </w:rPr>
      </w:pPr>
    </w:p>
    <w:p w14:paraId="75018E96" w14:textId="77777777" w:rsidR="00FF3653" w:rsidRDefault="00FF3653" w:rsidP="00FF3653">
      <w:pPr>
        <w:tabs>
          <w:tab w:val="left" w:pos="0"/>
        </w:tabs>
        <w:jc w:val="right"/>
        <w:rPr>
          <w:szCs w:val="24"/>
          <w:lang w:val="ru-RU"/>
        </w:rPr>
      </w:pPr>
    </w:p>
    <w:p w14:paraId="57C8041B" w14:textId="77777777" w:rsidR="00FF3653" w:rsidRDefault="00FF3653" w:rsidP="00FF3653">
      <w:pPr>
        <w:ind w:firstLine="1080"/>
        <w:jc w:val="right"/>
        <w:rPr>
          <w:szCs w:val="24"/>
          <w:lang w:val="sr-Cyrl-RS"/>
        </w:rPr>
      </w:pPr>
    </w:p>
    <w:p w14:paraId="2F526424" w14:textId="77777777" w:rsidR="00FF3653" w:rsidRDefault="00FF3653" w:rsidP="00FF3653">
      <w:pPr>
        <w:rPr>
          <w:szCs w:val="24"/>
        </w:rPr>
      </w:pPr>
      <w:r>
        <w:rPr>
          <w:szCs w:val="24"/>
        </w:rPr>
        <w:tab/>
      </w:r>
      <w:r>
        <w:rPr>
          <w:szCs w:val="24"/>
        </w:rPr>
        <w:tab/>
        <w:t xml:space="preserve">На основу члана 24. став 4. Закона о државној управи </w:t>
      </w:r>
      <w:r>
        <w:rPr>
          <w:szCs w:val="24"/>
          <w:lang w:val="ru-RU"/>
        </w:rPr>
        <w:t xml:space="preserve">(„Службени гласник РС”, бр. 79/05, 101/07, 95/10, 99/14, 30/18 </w:t>
      </w:r>
      <w:r>
        <w:rPr>
          <w:szCs w:val="24"/>
          <w:lang w:val="sr-Cyrl-CS"/>
        </w:rPr>
        <w:t>– др. закон и 47/18</w:t>
      </w:r>
      <w:r>
        <w:rPr>
          <w:szCs w:val="24"/>
          <w:lang w:val="ru-RU"/>
        </w:rPr>
        <w:t>)</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rPr>
        <w:t>),</w:t>
      </w:r>
    </w:p>
    <w:p w14:paraId="06D874E0" w14:textId="77777777" w:rsidR="00FF3653" w:rsidRDefault="00FF3653" w:rsidP="00FF3653">
      <w:pPr>
        <w:ind w:firstLine="1080"/>
        <w:rPr>
          <w:szCs w:val="24"/>
        </w:rPr>
      </w:pPr>
    </w:p>
    <w:p w14:paraId="390866E7" w14:textId="77777777" w:rsidR="00FF3653" w:rsidRDefault="00FF3653" w:rsidP="00FF3653">
      <w:pPr>
        <w:rPr>
          <w:szCs w:val="24"/>
        </w:rPr>
      </w:pPr>
      <w:r>
        <w:rPr>
          <w:szCs w:val="24"/>
        </w:rPr>
        <w:tab/>
      </w:r>
      <w:r>
        <w:rPr>
          <w:szCs w:val="24"/>
        </w:rPr>
        <w:tab/>
        <w:t>Влада доноси</w:t>
      </w:r>
    </w:p>
    <w:p w14:paraId="1260883C" w14:textId="77777777" w:rsidR="00FF3653" w:rsidRDefault="00FF3653" w:rsidP="00FF3653">
      <w:pPr>
        <w:ind w:firstLine="1080"/>
        <w:rPr>
          <w:szCs w:val="24"/>
        </w:rPr>
      </w:pPr>
    </w:p>
    <w:p w14:paraId="1C5710E2" w14:textId="77777777" w:rsidR="00FF3653" w:rsidRDefault="00FF3653" w:rsidP="00FF3653">
      <w:pPr>
        <w:jc w:val="center"/>
        <w:rPr>
          <w:b/>
          <w:szCs w:val="24"/>
        </w:rPr>
      </w:pPr>
      <w:r>
        <w:rPr>
          <w:b/>
          <w:szCs w:val="24"/>
        </w:rPr>
        <w:t>Р Е Ш Е Њ Е</w:t>
      </w:r>
    </w:p>
    <w:p w14:paraId="532F7296" w14:textId="77777777" w:rsidR="00FF3653" w:rsidRDefault="00FF3653" w:rsidP="00FF3653">
      <w:pPr>
        <w:jc w:val="center"/>
        <w:rPr>
          <w:b/>
          <w:szCs w:val="24"/>
        </w:rPr>
      </w:pPr>
    </w:p>
    <w:p w14:paraId="5E4BBF14" w14:textId="77777777" w:rsidR="00FF3653" w:rsidRDefault="00FF3653" w:rsidP="00FF3653">
      <w:pPr>
        <w:jc w:val="center"/>
        <w:rPr>
          <w:b/>
          <w:szCs w:val="24"/>
          <w:lang w:val="sr-Cyrl-RS"/>
        </w:rPr>
      </w:pPr>
      <w:r>
        <w:rPr>
          <w:b/>
          <w:szCs w:val="24"/>
        </w:rPr>
        <w:t xml:space="preserve">О </w:t>
      </w:r>
      <w:r>
        <w:rPr>
          <w:b/>
          <w:szCs w:val="24"/>
          <w:lang w:val="sr-Cyrl-RS"/>
        </w:rPr>
        <w:t xml:space="preserve">РАЗРЕШЕЊУ </w:t>
      </w:r>
      <w:r>
        <w:rPr>
          <w:b/>
          <w:szCs w:val="24"/>
        </w:rPr>
        <w:t>ДРЖАВНОГ СЕКРЕТАРА</w:t>
      </w:r>
      <w:r>
        <w:rPr>
          <w:b/>
          <w:szCs w:val="24"/>
          <w:lang w:val="sr-Cyrl-RS"/>
        </w:rPr>
        <w:t xml:space="preserve"> У МИНИСТАРСТВУ</w:t>
      </w:r>
    </w:p>
    <w:p w14:paraId="1AEE5343" w14:textId="77777777" w:rsidR="00FF3653" w:rsidRDefault="00FF3653" w:rsidP="00FF3653">
      <w:pPr>
        <w:jc w:val="center"/>
        <w:rPr>
          <w:b/>
          <w:lang w:val="ru-RU"/>
        </w:rPr>
      </w:pPr>
      <w:r>
        <w:rPr>
          <w:b/>
          <w:lang w:val="ru-RU"/>
        </w:rPr>
        <w:t>ЗА ЈАВНА УЛАГАЊА</w:t>
      </w:r>
    </w:p>
    <w:p w14:paraId="43FCE185" w14:textId="77777777" w:rsidR="00FF3653" w:rsidRDefault="00FF3653" w:rsidP="00FF3653">
      <w:pPr>
        <w:jc w:val="center"/>
        <w:rPr>
          <w:b/>
          <w:szCs w:val="24"/>
        </w:rPr>
      </w:pPr>
    </w:p>
    <w:p w14:paraId="57647D49" w14:textId="77777777" w:rsidR="00FF3653" w:rsidRDefault="00FF3653" w:rsidP="00FF3653">
      <w:pPr>
        <w:jc w:val="center"/>
        <w:rPr>
          <w:szCs w:val="24"/>
        </w:rPr>
      </w:pPr>
      <w:r>
        <w:rPr>
          <w:szCs w:val="24"/>
        </w:rPr>
        <w:t>I</w:t>
      </w:r>
    </w:p>
    <w:p w14:paraId="45274EC8" w14:textId="77777777" w:rsidR="00FF3653" w:rsidRDefault="00FF3653" w:rsidP="00FF3653">
      <w:pPr>
        <w:jc w:val="center"/>
        <w:rPr>
          <w:szCs w:val="24"/>
        </w:rPr>
      </w:pPr>
    </w:p>
    <w:p w14:paraId="100632C4" w14:textId="77777777" w:rsidR="00FF3653" w:rsidRDefault="00FF3653" w:rsidP="00FF3653">
      <w:pPr>
        <w:rPr>
          <w:szCs w:val="24"/>
        </w:rPr>
      </w:pPr>
      <w:r>
        <w:rPr>
          <w:szCs w:val="24"/>
        </w:rPr>
        <w:tab/>
      </w:r>
      <w:r>
        <w:rPr>
          <w:szCs w:val="24"/>
        </w:rPr>
        <w:tab/>
      </w:r>
      <w:r>
        <w:rPr>
          <w:szCs w:val="24"/>
          <w:lang w:val="sr-Cyrl-RS"/>
        </w:rPr>
        <w:t xml:space="preserve">Разрешава се </w:t>
      </w:r>
      <w:r>
        <w:rPr>
          <w:lang w:val="sr-Cyrl-RS"/>
        </w:rPr>
        <w:t>Миљан Ранђеловић</w:t>
      </w:r>
      <w:r>
        <w:rPr>
          <w:szCs w:val="24"/>
          <w:lang w:val="sr-Cyrl-RS"/>
        </w:rPr>
        <w:t xml:space="preserve"> дужности д</w:t>
      </w:r>
      <w:r>
        <w:rPr>
          <w:szCs w:val="24"/>
        </w:rPr>
        <w:t>ржавног секретара</w:t>
      </w:r>
      <w:r>
        <w:rPr>
          <w:szCs w:val="24"/>
          <w:lang w:val="sr-Cyrl-RS"/>
        </w:rPr>
        <w:t xml:space="preserve"> у Министарству </w:t>
      </w:r>
      <w:r>
        <w:rPr>
          <w:lang w:val="ru-RU"/>
        </w:rPr>
        <w:t>за јавна улагања, на лични захтев</w:t>
      </w:r>
      <w:r>
        <w:rPr>
          <w:szCs w:val="24"/>
        </w:rPr>
        <w:t>.</w:t>
      </w:r>
    </w:p>
    <w:p w14:paraId="58D63017" w14:textId="77777777" w:rsidR="00FF3653" w:rsidRDefault="00FF3653" w:rsidP="00FF3653">
      <w:pPr>
        <w:ind w:firstLine="1080"/>
        <w:rPr>
          <w:szCs w:val="24"/>
        </w:rPr>
      </w:pPr>
    </w:p>
    <w:p w14:paraId="2BFFC69C" w14:textId="77777777" w:rsidR="00FF3653" w:rsidRDefault="00FF3653" w:rsidP="00FF3653">
      <w:pPr>
        <w:jc w:val="center"/>
        <w:rPr>
          <w:szCs w:val="24"/>
        </w:rPr>
      </w:pPr>
      <w:r>
        <w:rPr>
          <w:szCs w:val="24"/>
        </w:rPr>
        <w:t>II</w:t>
      </w:r>
    </w:p>
    <w:p w14:paraId="0E7329DD" w14:textId="77777777" w:rsidR="00FF3653" w:rsidRDefault="00FF3653" w:rsidP="00FF3653">
      <w:pPr>
        <w:jc w:val="center"/>
        <w:rPr>
          <w:b/>
          <w:szCs w:val="24"/>
        </w:rPr>
      </w:pPr>
    </w:p>
    <w:p w14:paraId="7319B8EE" w14:textId="77777777" w:rsidR="00FF3653" w:rsidRDefault="00FF3653" w:rsidP="00FF3653">
      <w:pPr>
        <w:rPr>
          <w:szCs w:val="24"/>
        </w:rPr>
      </w:pPr>
      <w:r>
        <w:rPr>
          <w:szCs w:val="24"/>
        </w:rPr>
        <w:tab/>
      </w:r>
      <w:r>
        <w:rPr>
          <w:szCs w:val="24"/>
        </w:rPr>
        <w:tab/>
        <w:t>Ово решење објавити у „Службеном гласнику Републике Србије”.</w:t>
      </w:r>
    </w:p>
    <w:p w14:paraId="3CD884C3" w14:textId="77777777" w:rsidR="00FF3653" w:rsidRDefault="00FF3653" w:rsidP="00FF3653">
      <w:pPr>
        <w:ind w:firstLine="1080"/>
        <w:rPr>
          <w:szCs w:val="24"/>
        </w:rPr>
      </w:pPr>
    </w:p>
    <w:p w14:paraId="596A01E2" w14:textId="77777777" w:rsidR="00FF3653" w:rsidRDefault="00FF3653" w:rsidP="00FF3653">
      <w:pPr>
        <w:ind w:firstLine="1080"/>
        <w:rPr>
          <w:szCs w:val="24"/>
        </w:rPr>
      </w:pPr>
    </w:p>
    <w:p w14:paraId="52D71B29" w14:textId="77777777" w:rsidR="00FF3653" w:rsidRDefault="00FF3653" w:rsidP="00FF3653">
      <w:pPr>
        <w:ind w:right="-444"/>
        <w:rPr>
          <w:rFonts w:cs="Times New Roman"/>
          <w:szCs w:val="24"/>
          <w:lang w:val="ru-RU"/>
        </w:rPr>
      </w:pPr>
      <w:r>
        <w:rPr>
          <w:rFonts w:cs="Times New Roman"/>
          <w:szCs w:val="24"/>
          <w:lang w:val="ru-RU"/>
        </w:rPr>
        <w:t xml:space="preserve">24 Број: 119-14192/2025 </w:t>
      </w:r>
    </w:p>
    <w:p w14:paraId="2139C87E"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40CD4006" w14:textId="77777777" w:rsidR="00FF3653" w:rsidRDefault="00FF3653" w:rsidP="00FF3653">
      <w:pPr>
        <w:ind w:right="-444"/>
        <w:rPr>
          <w:rFonts w:cs="Times New Roman"/>
          <w:b/>
          <w:szCs w:val="24"/>
          <w:lang w:val="sr-Cyrl-RS"/>
        </w:rPr>
      </w:pPr>
    </w:p>
    <w:p w14:paraId="1D1DED24"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201F3215" w14:textId="77777777" w:rsidR="00FF3653" w:rsidRDefault="00FF3653" w:rsidP="00FF3653">
      <w:pPr>
        <w:ind w:right="-444"/>
        <w:jc w:val="center"/>
        <w:rPr>
          <w:rFonts w:cs="Times New Roman"/>
          <w:szCs w:val="24"/>
          <w:lang w:val="ru-RU"/>
        </w:rPr>
      </w:pPr>
    </w:p>
    <w:p w14:paraId="67D1055A"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5DE1C936" w14:textId="77777777" w:rsidTr="00FF3653">
        <w:trPr>
          <w:jc w:val="center"/>
        </w:trPr>
        <w:tc>
          <w:tcPr>
            <w:tcW w:w="4360" w:type="dxa"/>
          </w:tcPr>
          <w:p w14:paraId="58C73099" w14:textId="77777777" w:rsidR="00FF3653" w:rsidRDefault="00FF3653">
            <w:pPr>
              <w:tabs>
                <w:tab w:val="left" w:pos="900"/>
              </w:tabs>
              <w:spacing w:line="256" w:lineRule="auto"/>
              <w:jc w:val="center"/>
            </w:pPr>
          </w:p>
        </w:tc>
        <w:tc>
          <w:tcPr>
            <w:tcW w:w="4360" w:type="dxa"/>
            <w:hideMark/>
          </w:tcPr>
          <w:p w14:paraId="6CA054CA" w14:textId="77777777" w:rsidR="00FF3653" w:rsidRDefault="00FF3653">
            <w:pPr>
              <w:tabs>
                <w:tab w:val="left" w:pos="-110"/>
              </w:tabs>
              <w:spacing w:line="256" w:lineRule="auto"/>
              <w:jc w:val="center"/>
            </w:pPr>
            <w:r>
              <w:t>ПРЕДСЕДНИК</w:t>
            </w:r>
          </w:p>
        </w:tc>
      </w:tr>
      <w:tr w:rsidR="00FF3653" w14:paraId="0BC49E4D" w14:textId="77777777" w:rsidTr="00FF3653">
        <w:trPr>
          <w:jc w:val="center"/>
        </w:trPr>
        <w:tc>
          <w:tcPr>
            <w:tcW w:w="4360" w:type="dxa"/>
          </w:tcPr>
          <w:p w14:paraId="39F0F1F6" w14:textId="77777777" w:rsidR="00FF3653" w:rsidRDefault="00FF3653">
            <w:pPr>
              <w:tabs>
                <w:tab w:val="left" w:pos="900"/>
              </w:tabs>
              <w:spacing w:line="256" w:lineRule="auto"/>
              <w:jc w:val="center"/>
            </w:pPr>
          </w:p>
        </w:tc>
        <w:tc>
          <w:tcPr>
            <w:tcW w:w="4360" w:type="dxa"/>
          </w:tcPr>
          <w:p w14:paraId="6B7F3FEF" w14:textId="77777777" w:rsidR="00FF3653" w:rsidRDefault="00FF3653">
            <w:pPr>
              <w:tabs>
                <w:tab w:val="left" w:pos="900"/>
              </w:tabs>
              <w:spacing w:line="256" w:lineRule="auto"/>
            </w:pPr>
          </w:p>
        </w:tc>
      </w:tr>
      <w:tr w:rsidR="00FF3653" w14:paraId="2542C6D4" w14:textId="77777777" w:rsidTr="00FF3653">
        <w:trPr>
          <w:jc w:val="center"/>
        </w:trPr>
        <w:tc>
          <w:tcPr>
            <w:tcW w:w="4360" w:type="dxa"/>
          </w:tcPr>
          <w:p w14:paraId="10F9A7CC" w14:textId="77777777" w:rsidR="00FF3653" w:rsidRDefault="00FF3653">
            <w:pPr>
              <w:tabs>
                <w:tab w:val="left" w:pos="900"/>
              </w:tabs>
              <w:spacing w:line="256" w:lineRule="auto"/>
              <w:jc w:val="center"/>
            </w:pPr>
          </w:p>
        </w:tc>
        <w:tc>
          <w:tcPr>
            <w:tcW w:w="4360" w:type="dxa"/>
          </w:tcPr>
          <w:p w14:paraId="54A6FCF3" w14:textId="77777777" w:rsidR="00FF3653" w:rsidRDefault="00FF3653">
            <w:pPr>
              <w:tabs>
                <w:tab w:val="left" w:pos="900"/>
              </w:tabs>
              <w:spacing w:line="256" w:lineRule="auto"/>
              <w:jc w:val="center"/>
            </w:pPr>
          </w:p>
        </w:tc>
      </w:tr>
      <w:tr w:rsidR="00FF3653" w14:paraId="1AD5E30C" w14:textId="77777777" w:rsidTr="00FF3653">
        <w:trPr>
          <w:jc w:val="center"/>
        </w:trPr>
        <w:tc>
          <w:tcPr>
            <w:tcW w:w="4360" w:type="dxa"/>
          </w:tcPr>
          <w:p w14:paraId="0DD2709C" w14:textId="77777777" w:rsidR="00FF3653" w:rsidRDefault="00FF3653">
            <w:pPr>
              <w:tabs>
                <w:tab w:val="left" w:pos="900"/>
              </w:tabs>
              <w:spacing w:line="256" w:lineRule="auto"/>
              <w:jc w:val="center"/>
            </w:pPr>
          </w:p>
        </w:tc>
        <w:tc>
          <w:tcPr>
            <w:tcW w:w="4360" w:type="dxa"/>
            <w:hideMark/>
          </w:tcPr>
          <w:p w14:paraId="5D36CFFC" w14:textId="77777777" w:rsidR="00FF3653" w:rsidRDefault="00FF3653">
            <w:pPr>
              <w:tabs>
                <w:tab w:val="left" w:pos="0"/>
              </w:tabs>
              <w:spacing w:line="256" w:lineRule="auto"/>
              <w:jc w:val="center"/>
              <w:rPr>
                <w:lang w:val="sr-Cyrl-RS"/>
              </w:rPr>
            </w:pPr>
            <w:r>
              <w:rPr>
                <w:lang w:val="sr-Cyrl-RS"/>
              </w:rPr>
              <w:t>проф. др Ђуро Мацут</w:t>
            </w:r>
          </w:p>
        </w:tc>
      </w:tr>
    </w:tbl>
    <w:p w14:paraId="1A73F770" w14:textId="77777777" w:rsidR="00FF3653" w:rsidRDefault="00FF3653" w:rsidP="00FF3653">
      <w:pPr>
        <w:jc w:val="left"/>
        <w:rPr>
          <w:szCs w:val="24"/>
          <w:lang w:val="ru-RU"/>
        </w:rPr>
        <w:sectPr w:rsidR="00FF3653">
          <w:pgSz w:w="12240" w:h="15840"/>
          <w:pgMar w:top="900" w:right="1440" w:bottom="1440" w:left="1440" w:header="720" w:footer="720" w:gutter="0"/>
          <w:cols w:space="720"/>
        </w:sectPr>
      </w:pPr>
    </w:p>
    <w:p w14:paraId="6DE84060" w14:textId="77777777" w:rsidR="00FF3653" w:rsidRDefault="00FF3653" w:rsidP="00FF3653">
      <w:pPr>
        <w:ind w:right="-426"/>
        <w:jc w:val="right"/>
        <w:rPr>
          <w:lang w:val="ru-RU"/>
        </w:rPr>
      </w:pPr>
    </w:p>
    <w:p w14:paraId="01FAA807" w14:textId="77777777" w:rsidR="00FF3653" w:rsidRDefault="00FF3653" w:rsidP="00FF3653">
      <w:pPr>
        <w:ind w:right="-426"/>
        <w:jc w:val="right"/>
        <w:rPr>
          <w:lang w:val="ru-RU"/>
        </w:rPr>
      </w:pPr>
    </w:p>
    <w:p w14:paraId="080CBF7B" w14:textId="77777777" w:rsidR="00FF3653" w:rsidRDefault="00FF3653" w:rsidP="00FF3653">
      <w:pPr>
        <w:ind w:right="-426"/>
        <w:jc w:val="right"/>
        <w:rPr>
          <w:lang w:val="ru-RU"/>
        </w:rPr>
      </w:pPr>
    </w:p>
    <w:p w14:paraId="6C1A883B" w14:textId="77777777" w:rsidR="00FF3653" w:rsidRDefault="00FF3653" w:rsidP="00FF3653">
      <w:pPr>
        <w:jc w:val="right"/>
        <w:rPr>
          <w:lang w:val="ru-RU"/>
        </w:rPr>
      </w:pPr>
    </w:p>
    <w:p w14:paraId="50E93942" w14:textId="77777777" w:rsidR="00FF3653" w:rsidRDefault="00FF3653" w:rsidP="00FF3653">
      <w:pPr>
        <w:ind w:right="-426"/>
        <w:rPr>
          <w:lang w:val="ru-RU"/>
        </w:rPr>
      </w:pPr>
      <w:r>
        <w:rPr>
          <w:lang w:val="sr-Cyrl-CS"/>
        </w:rPr>
        <w:tab/>
      </w:r>
      <w:r>
        <w:rPr>
          <w:lang w:val="sr-Cyrl-CS"/>
        </w:rPr>
        <w:tab/>
        <w:t>На основу члана 79. став 1. и 2. Закона о државним службеницима („Службени гласник РС”, бр</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sr-Cyrl-CS"/>
        </w:rPr>
        <w:t>)</w:t>
      </w:r>
      <w:r>
        <w:rPr>
          <w:lang w:val="sr-Cyrl-RS"/>
        </w:rPr>
        <w:t>,</w:t>
      </w:r>
      <w:r>
        <w:rPr>
          <w:lang w:val="sr-Cyrl-CS"/>
        </w:rPr>
        <w:t xml:space="preserve"> а у вези са чланом </w:t>
      </w:r>
      <w:r>
        <w:rPr>
          <w:lang w:val="sr-Cyrl-RS"/>
        </w:rPr>
        <w:t>25</w:t>
      </w:r>
      <w:r>
        <w:rPr>
          <w:lang w:val="sr-Cyrl-CS"/>
        </w:rPr>
        <w:t xml:space="preserve">. став 3. Закона о државној управи („Службени гласник РСˮ, бр. </w:t>
      </w:r>
      <w:r>
        <w:rPr>
          <w:lang w:val="ru-RU"/>
        </w:rPr>
        <w:t xml:space="preserve">79/05, 101/07, 95/10, 99/14, 30/18 </w:t>
      </w:r>
      <w:r>
        <w:rPr>
          <w:lang w:val="sr-Cyrl-CS"/>
        </w:rPr>
        <w:t>– др. закон и 47/18),</w:t>
      </w:r>
      <w:r>
        <w:rPr>
          <w:lang w:val="ru-RU"/>
        </w:rPr>
        <w:t xml:space="preserve"> и </w:t>
      </w:r>
      <w:r>
        <w:rPr>
          <w:lang w:val="sr-Cyrl-RS"/>
        </w:rPr>
        <w:t xml:space="preserve">члана </w:t>
      </w:r>
      <w:r>
        <w:t xml:space="preserve">43. став 2. </w:t>
      </w:r>
      <w:r>
        <w:rPr>
          <w:lang w:val="ru-RU"/>
        </w:rPr>
        <w:t xml:space="preserve">Закона о Влади </w:t>
      </w:r>
      <w: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t>– др. закон),</w:t>
      </w:r>
    </w:p>
    <w:p w14:paraId="1E467105" w14:textId="77777777" w:rsidR="00FF3653" w:rsidRDefault="00FF3653" w:rsidP="00FF3653">
      <w:pPr>
        <w:ind w:right="-426"/>
        <w:contextualSpacing/>
        <w:rPr>
          <w:lang w:val="sr-Cyrl-CS"/>
        </w:rPr>
      </w:pPr>
    </w:p>
    <w:p w14:paraId="0F6A90B4" w14:textId="77777777" w:rsidR="00FF3653" w:rsidRDefault="00FF3653" w:rsidP="00FF3653">
      <w:pPr>
        <w:rPr>
          <w:lang w:val="sr-Cyrl-CS"/>
        </w:rPr>
      </w:pPr>
      <w:r>
        <w:rPr>
          <w:lang w:val="sr-Cyrl-CS"/>
        </w:rPr>
        <w:tab/>
      </w:r>
      <w:r>
        <w:rPr>
          <w:lang w:val="sr-Cyrl-CS"/>
        </w:rPr>
        <w:tab/>
        <w:t xml:space="preserve">Влада доноси </w:t>
      </w:r>
    </w:p>
    <w:p w14:paraId="063E1299" w14:textId="77777777" w:rsidR="00FF3653" w:rsidRDefault="00FF3653" w:rsidP="00FF3653">
      <w:pPr>
        <w:rPr>
          <w:lang w:val="sr-Cyrl-RS"/>
        </w:rPr>
      </w:pPr>
    </w:p>
    <w:p w14:paraId="165C3CD2" w14:textId="77777777" w:rsidR="00FF3653" w:rsidRDefault="00FF3653" w:rsidP="00FF3653">
      <w:pPr>
        <w:jc w:val="center"/>
        <w:rPr>
          <w:b/>
          <w:bCs/>
          <w:lang w:val="sr-Cyrl-CS"/>
        </w:rPr>
      </w:pPr>
      <w:r>
        <w:rPr>
          <w:b/>
        </w:rPr>
        <w:t>Р Е Ш Е Њ Е</w:t>
      </w:r>
      <w:r>
        <w:rPr>
          <w:b/>
          <w:bCs/>
          <w:lang w:val="sr-Cyrl-CS"/>
        </w:rPr>
        <w:t xml:space="preserve"> </w:t>
      </w:r>
    </w:p>
    <w:p w14:paraId="6B95F178" w14:textId="77777777" w:rsidR="00FF3653" w:rsidRDefault="00FF3653" w:rsidP="00FF3653">
      <w:pPr>
        <w:jc w:val="center"/>
        <w:rPr>
          <w:b/>
          <w:bCs/>
          <w:lang w:val="sr-Cyrl-CS"/>
        </w:rPr>
      </w:pPr>
    </w:p>
    <w:p w14:paraId="725D76BC" w14:textId="77777777" w:rsidR="00FF3653" w:rsidRDefault="00FF3653" w:rsidP="00FF3653">
      <w:pPr>
        <w:autoSpaceDE w:val="0"/>
        <w:autoSpaceDN w:val="0"/>
        <w:ind w:right="-444"/>
        <w:jc w:val="center"/>
        <w:rPr>
          <w:b/>
          <w:bCs/>
          <w:lang w:val="sr-Cyrl-CS"/>
        </w:rPr>
      </w:pPr>
      <w:r>
        <w:rPr>
          <w:b/>
          <w:bCs/>
          <w:lang w:val="sr-Cyrl-CS"/>
        </w:rPr>
        <w:t xml:space="preserve">О ПРЕСТАНКУ РАДА НА ПОЛОЖАЈУ </w:t>
      </w:r>
      <w:r>
        <w:rPr>
          <w:rFonts w:cs="Times New Roman"/>
          <w:b/>
          <w:szCs w:val="24"/>
          <w:lang w:val="sr-Cyrl-CS"/>
        </w:rPr>
        <w:t>ПОМОЋНИКА МИНИСТРА ФИНАНСИЈА</w:t>
      </w:r>
    </w:p>
    <w:p w14:paraId="06A10B1A" w14:textId="77777777" w:rsidR="00FF3653" w:rsidRDefault="00FF3653" w:rsidP="00FF3653">
      <w:pPr>
        <w:jc w:val="center"/>
        <w:rPr>
          <w:lang w:val="sr-Cyrl-CS"/>
        </w:rPr>
      </w:pPr>
    </w:p>
    <w:p w14:paraId="6B33A136" w14:textId="77777777" w:rsidR="00FF3653" w:rsidRDefault="00FF3653" w:rsidP="00FF3653">
      <w:pPr>
        <w:jc w:val="center"/>
        <w:rPr>
          <w:lang w:val="sr-Cyrl-RS"/>
        </w:rPr>
      </w:pPr>
      <w:r>
        <w:rPr>
          <w:lang w:val="sr-Latn-CS"/>
        </w:rPr>
        <w:t>I</w:t>
      </w:r>
    </w:p>
    <w:p w14:paraId="36BC7A5F" w14:textId="77777777" w:rsidR="00FF3653" w:rsidRDefault="00FF3653" w:rsidP="00FF3653">
      <w:pPr>
        <w:jc w:val="center"/>
        <w:rPr>
          <w:lang w:val="sr-Cyrl-RS"/>
        </w:rPr>
      </w:pPr>
    </w:p>
    <w:p w14:paraId="77AF5BC2" w14:textId="77777777" w:rsidR="00FF3653" w:rsidRDefault="00FF3653" w:rsidP="00FF3653">
      <w:pPr>
        <w:ind w:right="-426"/>
        <w:rPr>
          <w:color w:val="000000"/>
          <w:lang w:val="sr-Cyrl-CS"/>
        </w:rPr>
      </w:pPr>
      <w:r>
        <w:rPr>
          <w:lang w:val="sr-Latn-CS"/>
        </w:rPr>
        <w:tab/>
      </w:r>
      <w:r>
        <w:rPr>
          <w:lang w:val="sr-Cyrl-RS"/>
        </w:rPr>
        <w:tab/>
        <w:t xml:space="preserve">Утврђује се да је </w:t>
      </w:r>
      <w:r>
        <w:rPr>
          <w:rFonts w:eastAsia="Times New Roman" w:cs="Times New Roman"/>
          <w:szCs w:val="24"/>
          <w:lang w:val="sr-Cyrl-RS"/>
        </w:rPr>
        <w:t xml:space="preserve">Војиславу Лазаревићу </w:t>
      </w:r>
      <w:r>
        <w:rPr>
          <w:lang w:val="sr-Cyrl-CS"/>
        </w:rPr>
        <w:t xml:space="preserve">престао рад на положају </w:t>
      </w:r>
      <w:r>
        <w:t xml:space="preserve">помоћника </w:t>
      </w:r>
      <w:r>
        <w:rPr>
          <w:lang w:val="sr-Cyrl-RS"/>
        </w:rPr>
        <w:t>министра финансија</w:t>
      </w:r>
      <w:r>
        <w:rPr>
          <w:rFonts w:eastAsia="Times New Roman" w:cs="Times New Roman"/>
          <w:szCs w:val="24"/>
          <w:lang w:val="sr-Cyrl-CS"/>
        </w:rPr>
        <w:t xml:space="preserve"> – Сектор за имовинско-правне послове</w:t>
      </w:r>
      <w:r>
        <w:rPr>
          <w:lang w:val="sr-Cyrl-CS"/>
        </w:rPr>
        <w:t>,</w:t>
      </w:r>
      <w:r>
        <w:rPr>
          <w:bCs/>
          <w:lang w:val="sr-Cyrl-CS"/>
        </w:rPr>
        <w:t xml:space="preserve"> протеком времена на које је постављен на положај – </w:t>
      </w:r>
      <w:r>
        <w:rPr>
          <w:color w:val="000000"/>
          <w:lang w:val="sr-Cyrl-CS"/>
        </w:rPr>
        <w:t>10. децембра 2025. године.</w:t>
      </w:r>
    </w:p>
    <w:p w14:paraId="1D602C19" w14:textId="77777777" w:rsidR="00FF3653" w:rsidRDefault="00FF3653" w:rsidP="00FF3653">
      <w:pPr>
        <w:jc w:val="center"/>
        <w:rPr>
          <w:lang w:val="sr-Cyrl-RS"/>
        </w:rPr>
      </w:pPr>
    </w:p>
    <w:p w14:paraId="0D88700F" w14:textId="77777777" w:rsidR="00FF3653" w:rsidRDefault="00FF3653" w:rsidP="00FF3653">
      <w:pPr>
        <w:jc w:val="center"/>
        <w:rPr>
          <w:lang w:val="sr-Cyrl-RS"/>
        </w:rPr>
      </w:pPr>
      <w:r>
        <w:rPr>
          <w:lang w:val="sr-Latn-CS"/>
        </w:rPr>
        <w:t>II</w:t>
      </w:r>
    </w:p>
    <w:p w14:paraId="463FB309" w14:textId="77777777" w:rsidR="00FF3653" w:rsidRDefault="00FF3653" w:rsidP="00FF3653">
      <w:pPr>
        <w:jc w:val="center"/>
        <w:rPr>
          <w:lang w:val="sr-Cyrl-RS"/>
        </w:rPr>
      </w:pPr>
    </w:p>
    <w:p w14:paraId="14C433F8" w14:textId="77777777" w:rsidR="00FF3653" w:rsidRDefault="00FF3653" w:rsidP="00FF3653">
      <w:pPr>
        <w:rPr>
          <w:lang w:val="sr-Cyrl-CS"/>
        </w:rPr>
      </w:pPr>
      <w:r>
        <w:rPr>
          <w:lang w:val="sr-Cyrl-CS"/>
        </w:rPr>
        <w:tab/>
      </w:r>
      <w:r>
        <w:rPr>
          <w:lang w:val="sr-Cyrl-CS"/>
        </w:rPr>
        <w:tab/>
        <w:t>Ово решење објавити у „Службеном гласнику Републике Србије”.</w:t>
      </w:r>
    </w:p>
    <w:p w14:paraId="460A6073" w14:textId="77777777" w:rsidR="00FF3653" w:rsidRDefault="00FF3653" w:rsidP="00FF3653">
      <w:pPr>
        <w:rPr>
          <w:lang w:val="sr-Cyrl-CS"/>
        </w:rPr>
      </w:pPr>
    </w:p>
    <w:p w14:paraId="1722EDD4" w14:textId="77777777" w:rsidR="00FF3653" w:rsidRDefault="00FF3653" w:rsidP="00FF3653">
      <w:pPr>
        <w:rPr>
          <w:lang w:val="ru-RU"/>
        </w:rPr>
      </w:pPr>
    </w:p>
    <w:p w14:paraId="320A8D85" w14:textId="77777777" w:rsidR="00FF3653" w:rsidRDefault="00FF3653" w:rsidP="00FF3653">
      <w:pPr>
        <w:ind w:right="270"/>
        <w:rPr>
          <w:rFonts w:cs="Times New Roman"/>
          <w:szCs w:val="24"/>
          <w:lang w:val="ru-RU"/>
        </w:rPr>
      </w:pPr>
      <w:r>
        <w:rPr>
          <w:rFonts w:cs="Times New Roman"/>
          <w:szCs w:val="24"/>
          <w:lang w:val="ru-RU"/>
        </w:rPr>
        <w:t>24 Број: 119-13341/2025</w:t>
      </w:r>
    </w:p>
    <w:p w14:paraId="59E4074C" w14:textId="77777777" w:rsidR="00FF3653" w:rsidRDefault="00FF3653" w:rsidP="00FF3653">
      <w:pPr>
        <w:rPr>
          <w:rFonts w:cs="Times New Roman"/>
          <w:szCs w:val="24"/>
          <w:lang w:val="sr-Cyrl-CS"/>
        </w:rPr>
      </w:pPr>
      <w:r>
        <w:rPr>
          <w:rFonts w:cs="Times New Roman"/>
          <w:szCs w:val="24"/>
          <w:lang w:val="sr-Cyrl-CS"/>
        </w:rPr>
        <w:t xml:space="preserve">У Београду, 18. децембра 2025. године </w:t>
      </w:r>
    </w:p>
    <w:p w14:paraId="1BF8E29A" w14:textId="77777777" w:rsidR="00FF3653" w:rsidRDefault="00FF3653" w:rsidP="00FF3653">
      <w:pPr>
        <w:rPr>
          <w:rFonts w:cs="Times New Roman"/>
          <w:b/>
          <w:szCs w:val="24"/>
        </w:rPr>
      </w:pPr>
    </w:p>
    <w:p w14:paraId="3619E851" w14:textId="77777777" w:rsidR="00FF3653" w:rsidRDefault="00FF3653" w:rsidP="00FF3653">
      <w:pPr>
        <w:rPr>
          <w:rFonts w:cs="Times New Roman"/>
          <w:b/>
          <w:szCs w:val="24"/>
        </w:rPr>
      </w:pPr>
    </w:p>
    <w:p w14:paraId="1AF23203" w14:textId="77777777" w:rsidR="00FF3653" w:rsidRDefault="00FF3653" w:rsidP="00FF3653">
      <w:pPr>
        <w:jc w:val="center"/>
        <w:rPr>
          <w:rFonts w:cs="Times New Roman"/>
          <w:b/>
          <w:szCs w:val="24"/>
          <w:lang w:val="ru-RU"/>
        </w:rPr>
      </w:pPr>
      <w:r>
        <w:rPr>
          <w:rFonts w:cs="Times New Roman"/>
          <w:b/>
          <w:szCs w:val="24"/>
          <w:lang w:val="ru-RU"/>
        </w:rPr>
        <w:t>В  Л  А  Д  А</w:t>
      </w:r>
    </w:p>
    <w:p w14:paraId="5875549C" w14:textId="77777777" w:rsidR="00FF3653" w:rsidRDefault="00FF3653" w:rsidP="00FF3653">
      <w:pPr>
        <w:tabs>
          <w:tab w:val="left" w:pos="900"/>
        </w:tabs>
        <w:jc w:val="center"/>
        <w:rPr>
          <w:rFonts w:cs="Times New Roman"/>
          <w:b/>
          <w:szCs w:val="24"/>
          <w:lang w:val="ru-RU"/>
        </w:rPr>
      </w:pPr>
    </w:p>
    <w:p w14:paraId="283BD55E"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6412DA00" w14:textId="77777777" w:rsidTr="00FF3653">
        <w:trPr>
          <w:jc w:val="center"/>
        </w:trPr>
        <w:tc>
          <w:tcPr>
            <w:tcW w:w="4360" w:type="dxa"/>
          </w:tcPr>
          <w:p w14:paraId="1A7531D2" w14:textId="77777777" w:rsidR="00FF3653" w:rsidRDefault="00FF3653">
            <w:pPr>
              <w:tabs>
                <w:tab w:val="left" w:pos="900"/>
              </w:tabs>
              <w:spacing w:line="256" w:lineRule="auto"/>
              <w:jc w:val="center"/>
            </w:pPr>
          </w:p>
        </w:tc>
        <w:tc>
          <w:tcPr>
            <w:tcW w:w="4360" w:type="dxa"/>
            <w:hideMark/>
          </w:tcPr>
          <w:p w14:paraId="1D050162" w14:textId="77777777" w:rsidR="00FF3653" w:rsidRDefault="00FF3653">
            <w:pPr>
              <w:tabs>
                <w:tab w:val="left" w:pos="-110"/>
              </w:tabs>
              <w:spacing w:line="256" w:lineRule="auto"/>
              <w:jc w:val="center"/>
            </w:pPr>
            <w:r>
              <w:t>ПРЕДСЕДНИК</w:t>
            </w:r>
          </w:p>
        </w:tc>
      </w:tr>
      <w:tr w:rsidR="00FF3653" w14:paraId="263B0226" w14:textId="77777777" w:rsidTr="00FF3653">
        <w:trPr>
          <w:jc w:val="center"/>
        </w:trPr>
        <w:tc>
          <w:tcPr>
            <w:tcW w:w="4360" w:type="dxa"/>
          </w:tcPr>
          <w:p w14:paraId="42422431" w14:textId="77777777" w:rsidR="00FF3653" w:rsidRDefault="00FF3653">
            <w:pPr>
              <w:tabs>
                <w:tab w:val="left" w:pos="900"/>
              </w:tabs>
              <w:spacing w:line="256" w:lineRule="auto"/>
              <w:jc w:val="center"/>
            </w:pPr>
          </w:p>
        </w:tc>
        <w:tc>
          <w:tcPr>
            <w:tcW w:w="4360" w:type="dxa"/>
          </w:tcPr>
          <w:p w14:paraId="7E733EBE" w14:textId="77777777" w:rsidR="00FF3653" w:rsidRDefault="00FF3653">
            <w:pPr>
              <w:tabs>
                <w:tab w:val="left" w:pos="900"/>
              </w:tabs>
              <w:spacing w:line="256" w:lineRule="auto"/>
            </w:pPr>
          </w:p>
        </w:tc>
      </w:tr>
      <w:tr w:rsidR="00FF3653" w14:paraId="1EB4936D" w14:textId="77777777" w:rsidTr="00FF3653">
        <w:trPr>
          <w:jc w:val="center"/>
        </w:trPr>
        <w:tc>
          <w:tcPr>
            <w:tcW w:w="4360" w:type="dxa"/>
          </w:tcPr>
          <w:p w14:paraId="40CE40D9" w14:textId="77777777" w:rsidR="00FF3653" w:rsidRDefault="00FF3653">
            <w:pPr>
              <w:tabs>
                <w:tab w:val="left" w:pos="900"/>
              </w:tabs>
              <w:spacing w:line="256" w:lineRule="auto"/>
              <w:jc w:val="center"/>
            </w:pPr>
          </w:p>
        </w:tc>
        <w:tc>
          <w:tcPr>
            <w:tcW w:w="4360" w:type="dxa"/>
          </w:tcPr>
          <w:p w14:paraId="439AA4E4" w14:textId="77777777" w:rsidR="00FF3653" w:rsidRDefault="00FF3653">
            <w:pPr>
              <w:tabs>
                <w:tab w:val="left" w:pos="900"/>
              </w:tabs>
              <w:spacing w:line="256" w:lineRule="auto"/>
              <w:jc w:val="center"/>
            </w:pPr>
          </w:p>
        </w:tc>
      </w:tr>
      <w:tr w:rsidR="00FF3653" w14:paraId="790CE0BE" w14:textId="77777777" w:rsidTr="00FF3653">
        <w:trPr>
          <w:jc w:val="center"/>
        </w:trPr>
        <w:tc>
          <w:tcPr>
            <w:tcW w:w="4360" w:type="dxa"/>
          </w:tcPr>
          <w:p w14:paraId="108872D9" w14:textId="77777777" w:rsidR="00FF3653" w:rsidRDefault="00FF3653">
            <w:pPr>
              <w:tabs>
                <w:tab w:val="left" w:pos="900"/>
              </w:tabs>
              <w:spacing w:line="256" w:lineRule="auto"/>
              <w:jc w:val="center"/>
            </w:pPr>
          </w:p>
        </w:tc>
        <w:tc>
          <w:tcPr>
            <w:tcW w:w="4360" w:type="dxa"/>
            <w:hideMark/>
          </w:tcPr>
          <w:p w14:paraId="5DAAB5CA" w14:textId="77777777" w:rsidR="00FF3653" w:rsidRDefault="00FF3653">
            <w:pPr>
              <w:tabs>
                <w:tab w:val="left" w:pos="0"/>
              </w:tabs>
              <w:spacing w:line="256" w:lineRule="auto"/>
              <w:jc w:val="center"/>
              <w:rPr>
                <w:lang w:val="sr-Cyrl-RS"/>
              </w:rPr>
            </w:pPr>
            <w:r>
              <w:rPr>
                <w:lang w:val="sr-Cyrl-RS"/>
              </w:rPr>
              <w:t>проф. др Ђуро Мацут</w:t>
            </w:r>
          </w:p>
        </w:tc>
      </w:tr>
    </w:tbl>
    <w:p w14:paraId="7E16DB78" w14:textId="77777777" w:rsidR="00FF3653" w:rsidRDefault="00FF3653" w:rsidP="00FF3653">
      <w:pPr>
        <w:jc w:val="left"/>
        <w:rPr>
          <w:b/>
          <w:sz w:val="22"/>
          <w:lang w:val="ru-RU"/>
        </w:rPr>
        <w:sectPr w:rsidR="00FF3653">
          <w:pgSz w:w="12240" w:h="15840"/>
          <w:pgMar w:top="426" w:right="1797" w:bottom="284" w:left="1797" w:header="720" w:footer="720" w:gutter="0"/>
          <w:cols w:space="720"/>
        </w:sectPr>
      </w:pPr>
    </w:p>
    <w:p w14:paraId="4DEE93F0" w14:textId="77777777" w:rsidR="00FF3653" w:rsidRDefault="00FF3653" w:rsidP="00FF3653">
      <w:pPr>
        <w:jc w:val="right"/>
        <w:rPr>
          <w:sz w:val="22"/>
          <w:lang w:val="ru-RU"/>
        </w:rPr>
      </w:pPr>
    </w:p>
    <w:p w14:paraId="4C7D45D1" w14:textId="77777777" w:rsidR="00FF3653" w:rsidRDefault="00FF3653" w:rsidP="00FF3653">
      <w:pPr>
        <w:jc w:val="right"/>
        <w:rPr>
          <w:rFonts w:cs="Times New Roman"/>
          <w:szCs w:val="24"/>
          <w:lang w:val="sr-Cyrl-RS" w:eastAsia="sr-Cyrl-CS"/>
        </w:rPr>
      </w:pPr>
    </w:p>
    <w:p w14:paraId="7CEC47A0" w14:textId="77777777" w:rsidR="00FF3653" w:rsidRDefault="00FF3653" w:rsidP="00FF3653">
      <w:pPr>
        <w:rPr>
          <w:szCs w:val="24"/>
          <w:lang w:val="ru-RU"/>
        </w:rPr>
      </w:pPr>
    </w:p>
    <w:p w14:paraId="0F84CA20" w14:textId="77777777" w:rsidR="00FF3653" w:rsidRDefault="00FF3653" w:rsidP="00FF365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44AF0FC" w14:textId="77777777" w:rsidR="00FF3653" w:rsidRDefault="00FF3653" w:rsidP="00FF3653">
      <w:pPr>
        <w:rPr>
          <w:szCs w:val="24"/>
          <w:lang w:val="ru-RU"/>
        </w:rPr>
      </w:pPr>
    </w:p>
    <w:p w14:paraId="7A0BD8B2" w14:textId="77777777" w:rsidR="00FF3653" w:rsidRDefault="00FF3653" w:rsidP="00FF3653">
      <w:pPr>
        <w:rPr>
          <w:szCs w:val="24"/>
          <w:lang w:val="sr-Cyrl-CS"/>
        </w:rPr>
      </w:pPr>
      <w:r>
        <w:rPr>
          <w:szCs w:val="24"/>
          <w:lang w:val="sr-Cyrl-CS"/>
        </w:rPr>
        <w:tab/>
      </w:r>
      <w:r>
        <w:rPr>
          <w:szCs w:val="24"/>
          <w:lang w:val="sr-Cyrl-CS"/>
        </w:rPr>
        <w:tab/>
        <w:t>Влада доноси</w:t>
      </w:r>
    </w:p>
    <w:p w14:paraId="33852D42" w14:textId="77777777" w:rsidR="00FF3653" w:rsidRDefault="00FF3653" w:rsidP="00FF3653">
      <w:pPr>
        <w:ind w:firstLine="1080"/>
        <w:rPr>
          <w:szCs w:val="24"/>
          <w:lang w:val="sr-Cyrl-CS"/>
        </w:rPr>
      </w:pPr>
    </w:p>
    <w:p w14:paraId="17261BEA" w14:textId="77777777" w:rsidR="00FF3653" w:rsidRDefault="00FF3653" w:rsidP="00FF3653">
      <w:pPr>
        <w:jc w:val="center"/>
        <w:rPr>
          <w:b/>
          <w:szCs w:val="24"/>
          <w:lang w:val="sr-Cyrl-CS"/>
        </w:rPr>
      </w:pPr>
      <w:r>
        <w:rPr>
          <w:b/>
          <w:szCs w:val="24"/>
          <w:lang w:val="sr-Cyrl-CS"/>
        </w:rPr>
        <w:t>Р Е Ш Е Њ Е</w:t>
      </w:r>
    </w:p>
    <w:p w14:paraId="2C0998CE" w14:textId="77777777" w:rsidR="00FF3653" w:rsidRDefault="00FF3653" w:rsidP="00FF3653">
      <w:pPr>
        <w:jc w:val="center"/>
        <w:rPr>
          <w:b/>
          <w:szCs w:val="24"/>
          <w:lang w:val="sr-Cyrl-CS"/>
        </w:rPr>
      </w:pPr>
    </w:p>
    <w:p w14:paraId="0737E48A" w14:textId="77777777" w:rsidR="00FF3653" w:rsidRDefault="00FF3653" w:rsidP="00FF365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r>
        <w:rPr>
          <w:rFonts w:cs="Times New Roman"/>
          <w:b/>
          <w:szCs w:val="24"/>
          <w:lang w:val="sr-Cyrl-CS"/>
        </w:rPr>
        <w:t xml:space="preserve"> ФИНАНСИЈА</w:t>
      </w:r>
    </w:p>
    <w:p w14:paraId="06474379" w14:textId="77777777" w:rsidR="00FF3653" w:rsidRDefault="00FF3653" w:rsidP="00FF3653">
      <w:pPr>
        <w:jc w:val="center"/>
        <w:rPr>
          <w:b/>
          <w:szCs w:val="24"/>
          <w:lang w:val="sr-Cyrl-CS"/>
        </w:rPr>
      </w:pPr>
    </w:p>
    <w:p w14:paraId="76F43B6A" w14:textId="77777777" w:rsidR="00FF3653" w:rsidRDefault="00FF3653" w:rsidP="00FF3653">
      <w:pPr>
        <w:jc w:val="center"/>
        <w:rPr>
          <w:szCs w:val="24"/>
          <w:lang w:val="sr-Cyrl-CS"/>
        </w:rPr>
      </w:pPr>
      <w:r>
        <w:rPr>
          <w:szCs w:val="24"/>
          <w:lang w:val="sr-Cyrl-CS"/>
        </w:rPr>
        <w:t>I</w:t>
      </w:r>
    </w:p>
    <w:p w14:paraId="12985622" w14:textId="77777777" w:rsidR="00FF3653" w:rsidRDefault="00FF3653" w:rsidP="00FF3653">
      <w:pPr>
        <w:jc w:val="center"/>
        <w:rPr>
          <w:szCs w:val="24"/>
          <w:lang w:val="sr-Cyrl-CS"/>
        </w:rPr>
      </w:pPr>
    </w:p>
    <w:p w14:paraId="792D1D4E" w14:textId="77777777" w:rsidR="00FF3653" w:rsidRDefault="00FF3653" w:rsidP="00FF3653">
      <w:pPr>
        <w:rPr>
          <w:szCs w:val="24"/>
          <w:lang w:val="sr-Cyrl-RS"/>
        </w:rPr>
      </w:pPr>
      <w:r>
        <w:rPr>
          <w:szCs w:val="24"/>
          <w:lang w:val="sr-Cyrl-CS"/>
        </w:rPr>
        <w:tab/>
      </w:r>
      <w:r>
        <w:rPr>
          <w:szCs w:val="24"/>
          <w:lang w:val="sr-Cyrl-CS"/>
        </w:rPr>
        <w:tab/>
        <w:t xml:space="preserve">Поставља се </w:t>
      </w:r>
      <w:r>
        <w:rPr>
          <w:rFonts w:eastAsia="Times New Roman" w:cs="Times New Roman"/>
          <w:szCs w:val="24"/>
          <w:lang w:val="sr-Cyrl-RS"/>
        </w:rPr>
        <w:t xml:space="preserve">Војислав Лазаревић </w:t>
      </w:r>
      <w:r>
        <w:rPr>
          <w:szCs w:val="24"/>
          <w:lang w:val="ru-RU"/>
        </w:rPr>
        <w:t>за вршиоца дужности помоћника министра</w:t>
      </w:r>
      <w:r>
        <w:rPr>
          <w:szCs w:val="24"/>
          <w:lang w:val="sr-Cyrl-CS"/>
        </w:rPr>
        <w:t xml:space="preserve"> </w:t>
      </w:r>
      <w:r>
        <w:rPr>
          <w:szCs w:val="24"/>
          <w:lang w:val="sr-Cyrl-RS"/>
        </w:rPr>
        <w:t>финансија</w:t>
      </w:r>
      <w:r>
        <w:rPr>
          <w:rFonts w:eastAsia="Times New Roman" w:cs="Times New Roman"/>
          <w:szCs w:val="24"/>
          <w:lang w:val="sr-Cyrl-CS"/>
        </w:rPr>
        <w:t xml:space="preserve"> – Сектор за имовинско-правне послове</w:t>
      </w:r>
      <w:r>
        <w:rPr>
          <w:szCs w:val="24"/>
          <w:lang w:val="ru-RU"/>
        </w:rPr>
        <w:t xml:space="preserve"> од 11. децембра 2025. године</w:t>
      </w:r>
      <w:r>
        <w:rPr>
          <w:szCs w:val="24"/>
          <w:lang w:val="sr-Cyrl-RS"/>
        </w:rPr>
        <w:t>, на шест месеци.</w:t>
      </w:r>
    </w:p>
    <w:p w14:paraId="52CA3A10" w14:textId="77777777" w:rsidR="00FF3653" w:rsidRDefault="00FF3653" w:rsidP="00FF3653">
      <w:pPr>
        <w:rPr>
          <w:szCs w:val="24"/>
          <w:lang w:val="sr-Cyrl-RS"/>
        </w:rPr>
      </w:pPr>
    </w:p>
    <w:p w14:paraId="3322540D" w14:textId="77777777" w:rsidR="00FF3653" w:rsidRDefault="00FF3653" w:rsidP="00FF3653">
      <w:pPr>
        <w:jc w:val="center"/>
        <w:rPr>
          <w:szCs w:val="24"/>
          <w:lang w:val="sr-Cyrl-CS"/>
        </w:rPr>
      </w:pPr>
      <w:r>
        <w:rPr>
          <w:szCs w:val="24"/>
          <w:lang w:val="sr-Cyrl-CS"/>
        </w:rPr>
        <w:t>II</w:t>
      </w:r>
    </w:p>
    <w:p w14:paraId="46FF4134" w14:textId="77777777" w:rsidR="00FF3653" w:rsidRDefault="00FF3653" w:rsidP="00FF3653">
      <w:pPr>
        <w:jc w:val="center"/>
        <w:rPr>
          <w:b/>
          <w:szCs w:val="24"/>
          <w:lang w:val="sr-Cyrl-CS"/>
        </w:rPr>
      </w:pPr>
    </w:p>
    <w:p w14:paraId="4975307F" w14:textId="77777777" w:rsidR="00FF3653" w:rsidRDefault="00FF3653" w:rsidP="00FF36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FD2525A" w14:textId="77777777" w:rsidR="00FF3653" w:rsidRDefault="00FF3653" w:rsidP="00FF3653">
      <w:pPr>
        <w:ind w:firstLine="1080"/>
        <w:rPr>
          <w:szCs w:val="24"/>
          <w:lang w:val="sr-Cyrl-CS"/>
        </w:rPr>
      </w:pPr>
    </w:p>
    <w:p w14:paraId="32AE14D9" w14:textId="77777777" w:rsidR="00FF3653" w:rsidRDefault="00FF3653" w:rsidP="00FF3653">
      <w:pPr>
        <w:ind w:firstLine="1080"/>
        <w:rPr>
          <w:szCs w:val="24"/>
          <w:lang w:val="sr-Cyrl-CS"/>
        </w:rPr>
      </w:pPr>
    </w:p>
    <w:p w14:paraId="5B628D9D" w14:textId="77777777" w:rsidR="00FF3653" w:rsidRDefault="00FF3653" w:rsidP="00FF3653">
      <w:pPr>
        <w:ind w:right="-444"/>
        <w:rPr>
          <w:rFonts w:cs="Times New Roman"/>
          <w:szCs w:val="24"/>
          <w:lang w:val="ru-RU"/>
        </w:rPr>
      </w:pPr>
      <w:r>
        <w:rPr>
          <w:rFonts w:cs="Times New Roman"/>
          <w:szCs w:val="24"/>
          <w:lang w:val="ru-RU"/>
        </w:rPr>
        <w:t xml:space="preserve">24 Број: 119-14276/2025 </w:t>
      </w:r>
    </w:p>
    <w:p w14:paraId="6EDFB67F" w14:textId="77777777" w:rsidR="00FF3653" w:rsidRDefault="00FF3653" w:rsidP="00FF3653">
      <w:pPr>
        <w:ind w:right="-444"/>
        <w:rPr>
          <w:rFonts w:cs="Times New Roman"/>
          <w:szCs w:val="24"/>
        </w:rPr>
      </w:pPr>
      <w:r>
        <w:rPr>
          <w:rFonts w:cs="Times New Roman"/>
          <w:szCs w:val="24"/>
          <w:lang w:val="sr-Cyrl-CS"/>
        </w:rPr>
        <w:t xml:space="preserve">У Београду, 18. децембра 2025. године      </w:t>
      </w:r>
      <w:r>
        <w:rPr>
          <w:rFonts w:cs="Times New Roman"/>
          <w:szCs w:val="24"/>
        </w:rPr>
        <w:t xml:space="preserve">  </w:t>
      </w:r>
    </w:p>
    <w:p w14:paraId="176906A6" w14:textId="77777777" w:rsidR="00FF3653" w:rsidRDefault="00FF3653" w:rsidP="00FF3653">
      <w:pPr>
        <w:ind w:right="-444"/>
        <w:rPr>
          <w:rFonts w:cs="Times New Roman"/>
          <w:b/>
          <w:szCs w:val="24"/>
          <w:lang w:val="sr-Cyrl-RS"/>
        </w:rPr>
      </w:pPr>
    </w:p>
    <w:p w14:paraId="3330BFFC"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7041EA6E" w14:textId="77777777" w:rsidR="00FF3653" w:rsidRDefault="00FF3653" w:rsidP="00FF3653">
      <w:pPr>
        <w:ind w:right="-444"/>
        <w:jc w:val="center"/>
        <w:rPr>
          <w:rFonts w:cs="Times New Roman"/>
          <w:szCs w:val="24"/>
          <w:lang w:val="ru-RU"/>
        </w:rPr>
      </w:pPr>
    </w:p>
    <w:p w14:paraId="2BCB6D88"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326E5F4C" w14:textId="77777777" w:rsidTr="00FF3653">
        <w:trPr>
          <w:jc w:val="center"/>
        </w:trPr>
        <w:tc>
          <w:tcPr>
            <w:tcW w:w="4360" w:type="dxa"/>
          </w:tcPr>
          <w:p w14:paraId="3635BFB7" w14:textId="77777777" w:rsidR="00FF3653" w:rsidRDefault="00FF3653">
            <w:pPr>
              <w:tabs>
                <w:tab w:val="left" w:pos="900"/>
              </w:tabs>
              <w:spacing w:line="256" w:lineRule="auto"/>
              <w:jc w:val="center"/>
            </w:pPr>
          </w:p>
        </w:tc>
        <w:tc>
          <w:tcPr>
            <w:tcW w:w="4360" w:type="dxa"/>
            <w:hideMark/>
          </w:tcPr>
          <w:p w14:paraId="4708A9FE" w14:textId="77777777" w:rsidR="00FF3653" w:rsidRDefault="00FF3653">
            <w:pPr>
              <w:tabs>
                <w:tab w:val="left" w:pos="-110"/>
              </w:tabs>
              <w:spacing w:line="256" w:lineRule="auto"/>
              <w:jc w:val="center"/>
            </w:pPr>
            <w:r>
              <w:t>ПРЕДСЕДНИК</w:t>
            </w:r>
          </w:p>
        </w:tc>
      </w:tr>
      <w:tr w:rsidR="00FF3653" w14:paraId="596E1AF6" w14:textId="77777777" w:rsidTr="00FF3653">
        <w:trPr>
          <w:jc w:val="center"/>
        </w:trPr>
        <w:tc>
          <w:tcPr>
            <w:tcW w:w="4360" w:type="dxa"/>
          </w:tcPr>
          <w:p w14:paraId="4F4AC146" w14:textId="77777777" w:rsidR="00FF3653" w:rsidRDefault="00FF3653">
            <w:pPr>
              <w:tabs>
                <w:tab w:val="left" w:pos="900"/>
              </w:tabs>
              <w:spacing w:line="256" w:lineRule="auto"/>
              <w:jc w:val="center"/>
            </w:pPr>
          </w:p>
        </w:tc>
        <w:tc>
          <w:tcPr>
            <w:tcW w:w="4360" w:type="dxa"/>
          </w:tcPr>
          <w:p w14:paraId="01E56C08" w14:textId="77777777" w:rsidR="00FF3653" w:rsidRDefault="00FF3653">
            <w:pPr>
              <w:tabs>
                <w:tab w:val="left" w:pos="900"/>
              </w:tabs>
              <w:spacing w:line="256" w:lineRule="auto"/>
            </w:pPr>
          </w:p>
        </w:tc>
      </w:tr>
      <w:tr w:rsidR="00FF3653" w14:paraId="4BE5EBD0" w14:textId="77777777" w:rsidTr="00FF3653">
        <w:trPr>
          <w:jc w:val="center"/>
        </w:trPr>
        <w:tc>
          <w:tcPr>
            <w:tcW w:w="4360" w:type="dxa"/>
          </w:tcPr>
          <w:p w14:paraId="700D4814" w14:textId="77777777" w:rsidR="00FF3653" w:rsidRDefault="00FF3653">
            <w:pPr>
              <w:tabs>
                <w:tab w:val="left" w:pos="900"/>
              </w:tabs>
              <w:spacing w:line="256" w:lineRule="auto"/>
              <w:jc w:val="center"/>
            </w:pPr>
          </w:p>
        </w:tc>
        <w:tc>
          <w:tcPr>
            <w:tcW w:w="4360" w:type="dxa"/>
          </w:tcPr>
          <w:p w14:paraId="489309A5" w14:textId="77777777" w:rsidR="00FF3653" w:rsidRDefault="00FF3653">
            <w:pPr>
              <w:tabs>
                <w:tab w:val="left" w:pos="900"/>
              </w:tabs>
              <w:spacing w:line="256" w:lineRule="auto"/>
              <w:jc w:val="center"/>
            </w:pPr>
          </w:p>
        </w:tc>
      </w:tr>
      <w:tr w:rsidR="00FF3653" w14:paraId="35964B03" w14:textId="77777777" w:rsidTr="00FF3653">
        <w:trPr>
          <w:jc w:val="center"/>
        </w:trPr>
        <w:tc>
          <w:tcPr>
            <w:tcW w:w="4360" w:type="dxa"/>
          </w:tcPr>
          <w:p w14:paraId="4E94617B" w14:textId="77777777" w:rsidR="00FF3653" w:rsidRDefault="00FF3653">
            <w:pPr>
              <w:tabs>
                <w:tab w:val="left" w:pos="900"/>
              </w:tabs>
              <w:spacing w:line="256" w:lineRule="auto"/>
              <w:jc w:val="center"/>
            </w:pPr>
          </w:p>
        </w:tc>
        <w:tc>
          <w:tcPr>
            <w:tcW w:w="4360" w:type="dxa"/>
            <w:hideMark/>
          </w:tcPr>
          <w:p w14:paraId="2D6C7A23" w14:textId="77777777" w:rsidR="00FF3653" w:rsidRDefault="00FF3653">
            <w:pPr>
              <w:tabs>
                <w:tab w:val="left" w:pos="0"/>
              </w:tabs>
              <w:spacing w:line="256" w:lineRule="auto"/>
              <w:jc w:val="center"/>
              <w:rPr>
                <w:lang w:val="sr-Cyrl-RS"/>
              </w:rPr>
            </w:pPr>
            <w:r>
              <w:rPr>
                <w:lang w:val="sr-Cyrl-RS"/>
              </w:rPr>
              <w:t>проф. др Ђуро Мацут</w:t>
            </w:r>
          </w:p>
        </w:tc>
      </w:tr>
    </w:tbl>
    <w:p w14:paraId="61C871B4" w14:textId="77777777" w:rsidR="00FF3653" w:rsidRDefault="00FF3653" w:rsidP="00FF3653">
      <w:pPr>
        <w:jc w:val="left"/>
        <w:rPr>
          <w:szCs w:val="24"/>
          <w:lang w:val="sr-Cyrl-RS"/>
        </w:rPr>
        <w:sectPr w:rsidR="00FF3653">
          <w:pgSz w:w="12240" w:h="15840"/>
          <w:pgMar w:top="540" w:right="1440" w:bottom="180" w:left="1440" w:header="720" w:footer="720" w:gutter="0"/>
          <w:cols w:space="720"/>
        </w:sectPr>
      </w:pPr>
    </w:p>
    <w:p w14:paraId="61BEE865" w14:textId="77777777" w:rsidR="00FF3653" w:rsidRDefault="00FF3653" w:rsidP="00FF3653">
      <w:pPr>
        <w:ind w:right="-426"/>
        <w:jc w:val="right"/>
        <w:rPr>
          <w:lang w:val="ru-RU"/>
        </w:rPr>
      </w:pPr>
    </w:p>
    <w:p w14:paraId="73E65B02" w14:textId="77777777" w:rsidR="00FF3653" w:rsidRDefault="00FF3653" w:rsidP="00FF3653">
      <w:pPr>
        <w:ind w:right="-426"/>
        <w:jc w:val="right"/>
        <w:rPr>
          <w:lang w:val="ru-RU"/>
        </w:rPr>
      </w:pPr>
    </w:p>
    <w:p w14:paraId="673E4047" w14:textId="77777777" w:rsidR="00FF3653" w:rsidRDefault="00FF3653" w:rsidP="00FF3653">
      <w:pPr>
        <w:ind w:right="-426"/>
        <w:jc w:val="right"/>
        <w:rPr>
          <w:lang w:val="ru-RU"/>
        </w:rPr>
      </w:pPr>
    </w:p>
    <w:p w14:paraId="5A34DB01" w14:textId="77777777" w:rsidR="00FF3653" w:rsidRDefault="00FF3653" w:rsidP="00FF3653">
      <w:pPr>
        <w:jc w:val="right"/>
        <w:rPr>
          <w:lang w:val="ru-RU"/>
        </w:rPr>
      </w:pPr>
    </w:p>
    <w:p w14:paraId="38C28ED4" w14:textId="77777777" w:rsidR="00FF3653" w:rsidRDefault="00FF3653" w:rsidP="00FF3653">
      <w:pPr>
        <w:ind w:right="-426"/>
        <w:rPr>
          <w:lang w:val="ru-RU"/>
        </w:rPr>
      </w:pPr>
      <w:r>
        <w:rPr>
          <w:lang w:val="sr-Cyrl-CS"/>
        </w:rPr>
        <w:tab/>
      </w:r>
      <w:r>
        <w:rPr>
          <w:lang w:val="sr-Cyrl-CS"/>
        </w:rPr>
        <w:tab/>
        <w:t xml:space="preserve">На основу члана 79. став 1. и 2.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sr-Cyrl-CS"/>
        </w:rPr>
        <w:t>)</w:t>
      </w:r>
      <w:r>
        <w:rPr>
          <w:lang w:val="sr-Cyrl-RS"/>
        </w:rPr>
        <w:t>,</w:t>
      </w:r>
      <w:r>
        <w:rPr>
          <w:lang w:val="sr-Cyrl-CS"/>
        </w:rPr>
        <w:t xml:space="preserve"> а у вези са чланом </w:t>
      </w:r>
      <w:r>
        <w:rPr>
          <w:lang w:val="sr-Cyrl-RS"/>
        </w:rPr>
        <w:t>25</w:t>
      </w:r>
      <w:r>
        <w:rPr>
          <w:lang w:val="sr-Cyrl-CS"/>
        </w:rPr>
        <w:t xml:space="preserve">. став 3. Закона о државној управи („Службени гласник РСˮ, бр. </w:t>
      </w:r>
      <w:r>
        <w:rPr>
          <w:lang w:val="ru-RU"/>
        </w:rPr>
        <w:t xml:space="preserve">79/05, 101/07, 95/10, 99/14, 30/18 </w:t>
      </w:r>
      <w:r>
        <w:rPr>
          <w:lang w:val="sr-Cyrl-CS"/>
        </w:rPr>
        <w:t>– др. закон и 47/18),</w:t>
      </w:r>
      <w:r>
        <w:rPr>
          <w:lang w:val="ru-RU"/>
        </w:rPr>
        <w:t xml:space="preserve"> и </w:t>
      </w:r>
      <w:r>
        <w:rPr>
          <w:lang w:val="sr-Cyrl-RS"/>
        </w:rPr>
        <w:t xml:space="preserve">члана </w:t>
      </w:r>
      <w:r>
        <w:t xml:space="preserve">43. став 2. </w:t>
      </w:r>
      <w:r>
        <w:rPr>
          <w:lang w:val="ru-RU"/>
        </w:rPr>
        <w:t xml:space="preserve">Закона о Влади </w:t>
      </w:r>
      <w: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t>– др. закон),</w:t>
      </w:r>
    </w:p>
    <w:p w14:paraId="1AEE3036" w14:textId="77777777" w:rsidR="00FF3653" w:rsidRDefault="00FF3653" w:rsidP="00FF3653">
      <w:pPr>
        <w:ind w:right="-426"/>
        <w:contextualSpacing/>
        <w:rPr>
          <w:lang w:val="sr-Cyrl-CS"/>
        </w:rPr>
      </w:pPr>
    </w:p>
    <w:p w14:paraId="3EBC4F40" w14:textId="77777777" w:rsidR="00FF3653" w:rsidRDefault="00FF3653" w:rsidP="00FF3653">
      <w:pPr>
        <w:rPr>
          <w:lang w:val="sr-Cyrl-CS"/>
        </w:rPr>
      </w:pPr>
      <w:r>
        <w:rPr>
          <w:lang w:val="sr-Cyrl-CS"/>
        </w:rPr>
        <w:tab/>
      </w:r>
      <w:r>
        <w:rPr>
          <w:lang w:val="sr-Cyrl-CS"/>
        </w:rPr>
        <w:tab/>
        <w:t xml:space="preserve">Влада доноси </w:t>
      </w:r>
    </w:p>
    <w:p w14:paraId="5939169A" w14:textId="77777777" w:rsidR="00FF3653" w:rsidRDefault="00FF3653" w:rsidP="00FF3653">
      <w:pPr>
        <w:rPr>
          <w:lang w:val="sr-Cyrl-RS"/>
        </w:rPr>
      </w:pPr>
    </w:p>
    <w:p w14:paraId="7E24EF4D" w14:textId="77777777" w:rsidR="00FF3653" w:rsidRDefault="00FF3653" w:rsidP="00FF3653">
      <w:pPr>
        <w:jc w:val="center"/>
        <w:rPr>
          <w:b/>
          <w:bCs/>
          <w:lang w:val="sr-Cyrl-CS"/>
        </w:rPr>
      </w:pPr>
      <w:r>
        <w:rPr>
          <w:b/>
        </w:rPr>
        <w:t>Р Е Ш Е Њ Е</w:t>
      </w:r>
      <w:r>
        <w:rPr>
          <w:b/>
          <w:bCs/>
          <w:lang w:val="sr-Cyrl-CS"/>
        </w:rPr>
        <w:t xml:space="preserve"> </w:t>
      </w:r>
    </w:p>
    <w:p w14:paraId="69FD699C" w14:textId="77777777" w:rsidR="00FF3653" w:rsidRDefault="00FF3653" w:rsidP="00FF3653">
      <w:pPr>
        <w:jc w:val="center"/>
        <w:rPr>
          <w:b/>
          <w:bCs/>
          <w:lang w:val="sr-Cyrl-CS"/>
        </w:rPr>
      </w:pPr>
    </w:p>
    <w:p w14:paraId="39C983A1" w14:textId="77777777" w:rsidR="00FF3653" w:rsidRDefault="00FF3653" w:rsidP="00FF3653">
      <w:pPr>
        <w:autoSpaceDE w:val="0"/>
        <w:autoSpaceDN w:val="0"/>
        <w:ind w:right="-444"/>
        <w:jc w:val="center"/>
        <w:rPr>
          <w:b/>
          <w:bCs/>
          <w:lang w:val="sr-Cyrl-CS"/>
        </w:rPr>
      </w:pPr>
      <w:r>
        <w:rPr>
          <w:b/>
          <w:bCs/>
          <w:lang w:val="sr-Cyrl-CS"/>
        </w:rPr>
        <w:t xml:space="preserve">О ПРЕСТАНКУ РАДА НА ПОЛОЖАЈУ </w:t>
      </w:r>
      <w:r>
        <w:rPr>
          <w:rFonts w:cs="Times New Roman"/>
          <w:b/>
          <w:szCs w:val="24"/>
          <w:lang w:val="sr-Cyrl-CS"/>
        </w:rPr>
        <w:t>ПОМОЋНИКА МИНИСТРА ФИНАНСИЈА</w:t>
      </w:r>
    </w:p>
    <w:p w14:paraId="02CB77EE" w14:textId="77777777" w:rsidR="00FF3653" w:rsidRDefault="00FF3653" w:rsidP="00FF3653">
      <w:pPr>
        <w:jc w:val="center"/>
        <w:rPr>
          <w:lang w:val="sr-Cyrl-CS"/>
        </w:rPr>
      </w:pPr>
    </w:p>
    <w:p w14:paraId="52C4A107" w14:textId="77777777" w:rsidR="00FF3653" w:rsidRDefault="00FF3653" w:rsidP="00FF3653">
      <w:pPr>
        <w:jc w:val="center"/>
        <w:rPr>
          <w:lang w:val="sr-Cyrl-RS"/>
        </w:rPr>
      </w:pPr>
      <w:r>
        <w:rPr>
          <w:lang w:val="sr-Latn-CS"/>
        </w:rPr>
        <w:t>I</w:t>
      </w:r>
    </w:p>
    <w:p w14:paraId="5C6272E5" w14:textId="77777777" w:rsidR="00FF3653" w:rsidRDefault="00FF3653" w:rsidP="00FF3653">
      <w:pPr>
        <w:jc w:val="center"/>
        <w:rPr>
          <w:lang w:val="sr-Cyrl-RS"/>
        </w:rPr>
      </w:pPr>
    </w:p>
    <w:p w14:paraId="47DE9481" w14:textId="77777777" w:rsidR="00FF3653" w:rsidRDefault="00FF3653" w:rsidP="00FF3653">
      <w:pPr>
        <w:ind w:right="-426"/>
        <w:rPr>
          <w:color w:val="000000"/>
          <w:lang w:val="sr-Cyrl-CS"/>
        </w:rPr>
      </w:pPr>
      <w:r>
        <w:rPr>
          <w:lang w:val="sr-Latn-CS"/>
        </w:rPr>
        <w:tab/>
      </w:r>
      <w:r>
        <w:rPr>
          <w:lang w:val="sr-Cyrl-RS"/>
        </w:rPr>
        <w:tab/>
        <w:t xml:space="preserve">Утврђује се да је </w:t>
      </w:r>
      <w:r>
        <w:rPr>
          <w:rFonts w:eastAsia="Times New Roman" w:cs="Times New Roman"/>
          <w:szCs w:val="24"/>
          <w:lang w:val="sr-Cyrl-RS"/>
        </w:rPr>
        <w:t xml:space="preserve">Верици Игњатовић </w:t>
      </w:r>
      <w:r>
        <w:rPr>
          <w:lang w:val="sr-Cyrl-CS"/>
        </w:rPr>
        <w:t xml:space="preserve">престао рад на положају </w:t>
      </w:r>
      <w:r>
        <w:t xml:space="preserve">помоћника </w:t>
      </w:r>
      <w:r>
        <w:rPr>
          <w:lang w:val="sr-Cyrl-RS"/>
        </w:rPr>
        <w:t>министра финансија</w:t>
      </w:r>
      <w:r>
        <w:rPr>
          <w:rFonts w:eastAsia="Times New Roman" w:cs="Times New Roman"/>
          <w:szCs w:val="24"/>
          <w:lang w:val="sr-Cyrl-CS"/>
        </w:rPr>
        <w:t xml:space="preserve"> – Сектор за </w:t>
      </w:r>
      <w:r>
        <w:rPr>
          <w:rFonts w:cs="Times New Roman"/>
        </w:rPr>
        <w:t>међународну сарадњу</w:t>
      </w:r>
      <w:r>
        <w:rPr>
          <w:rFonts w:cs="Times New Roman"/>
          <w:lang w:val="sr-Cyrl-RS"/>
        </w:rPr>
        <w:t xml:space="preserve"> и европске интеграције</w:t>
      </w:r>
      <w:r>
        <w:rPr>
          <w:lang w:val="sr-Cyrl-CS"/>
        </w:rPr>
        <w:t>,</w:t>
      </w:r>
      <w:r>
        <w:rPr>
          <w:bCs/>
          <w:lang w:val="sr-Cyrl-CS"/>
        </w:rPr>
        <w:t xml:space="preserve"> протеком времена на које је постављена на положај – </w:t>
      </w:r>
      <w:r>
        <w:rPr>
          <w:color w:val="000000"/>
          <w:lang w:val="sr-Cyrl-CS"/>
        </w:rPr>
        <w:t>10. децембра 2025. године.</w:t>
      </w:r>
    </w:p>
    <w:p w14:paraId="40F4067C" w14:textId="77777777" w:rsidR="00FF3653" w:rsidRDefault="00FF3653" w:rsidP="00FF3653">
      <w:pPr>
        <w:jc w:val="center"/>
        <w:rPr>
          <w:lang w:val="sr-Cyrl-RS"/>
        </w:rPr>
      </w:pPr>
    </w:p>
    <w:p w14:paraId="6CA992EB" w14:textId="77777777" w:rsidR="00FF3653" w:rsidRDefault="00FF3653" w:rsidP="00FF3653">
      <w:pPr>
        <w:jc w:val="center"/>
        <w:rPr>
          <w:lang w:val="sr-Cyrl-RS"/>
        </w:rPr>
      </w:pPr>
      <w:r>
        <w:rPr>
          <w:lang w:val="sr-Latn-CS"/>
        </w:rPr>
        <w:t>II</w:t>
      </w:r>
    </w:p>
    <w:p w14:paraId="40763356" w14:textId="77777777" w:rsidR="00FF3653" w:rsidRDefault="00FF3653" w:rsidP="00FF3653">
      <w:pPr>
        <w:jc w:val="center"/>
        <w:rPr>
          <w:lang w:val="sr-Cyrl-RS"/>
        </w:rPr>
      </w:pPr>
    </w:p>
    <w:p w14:paraId="119C4EB9" w14:textId="77777777" w:rsidR="00FF3653" w:rsidRDefault="00FF3653" w:rsidP="00FF3653">
      <w:pPr>
        <w:rPr>
          <w:lang w:val="sr-Cyrl-CS"/>
        </w:rPr>
      </w:pPr>
      <w:r>
        <w:rPr>
          <w:lang w:val="sr-Cyrl-CS"/>
        </w:rPr>
        <w:tab/>
      </w:r>
      <w:r>
        <w:rPr>
          <w:lang w:val="sr-Cyrl-CS"/>
        </w:rPr>
        <w:tab/>
        <w:t>Ово решење објавити у „Службеном гласнику Републике Србије”.</w:t>
      </w:r>
    </w:p>
    <w:p w14:paraId="3484D8F0" w14:textId="77777777" w:rsidR="00FF3653" w:rsidRDefault="00FF3653" w:rsidP="00FF3653">
      <w:pPr>
        <w:rPr>
          <w:lang w:val="sr-Cyrl-CS"/>
        </w:rPr>
      </w:pPr>
    </w:p>
    <w:p w14:paraId="67833ED6" w14:textId="77777777" w:rsidR="00FF3653" w:rsidRDefault="00FF3653" w:rsidP="00FF3653">
      <w:pPr>
        <w:rPr>
          <w:lang w:val="ru-RU"/>
        </w:rPr>
      </w:pPr>
    </w:p>
    <w:p w14:paraId="310E74CE" w14:textId="77777777" w:rsidR="00FF3653" w:rsidRDefault="00FF3653" w:rsidP="00FF3653">
      <w:pPr>
        <w:ind w:right="270"/>
        <w:rPr>
          <w:rFonts w:cs="Times New Roman"/>
          <w:szCs w:val="24"/>
          <w:lang w:val="ru-RU"/>
        </w:rPr>
      </w:pPr>
      <w:r>
        <w:rPr>
          <w:rFonts w:cs="Times New Roman"/>
          <w:szCs w:val="24"/>
          <w:lang w:val="ru-RU"/>
        </w:rPr>
        <w:t>24 Број: 119-13378/2025</w:t>
      </w:r>
    </w:p>
    <w:p w14:paraId="12A3CD3E" w14:textId="77777777" w:rsidR="00FF3653" w:rsidRDefault="00FF3653" w:rsidP="00FF3653">
      <w:pPr>
        <w:rPr>
          <w:rFonts w:cs="Times New Roman"/>
          <w:szCs w:val="24"/>
          <w:lang w:val="sr-Cyrl-CS"/>
        </w:rPr>
      </w:pPr>
      <w:r>
        <w:rPr>
          <w:rFonts w:cs="Times New Roman"/>
          <w:szCs w:val="24"/>
          <w:lang w:val="sr-Cyrl-CS"/>
        </w:rPr>
        <w:t xml:space="preserve">У Београду, 18. децембра 2025. године </w:t>
      </w:r>
    </w:p>
    <w:p w14:paraId="31058529" w14:textId="77777777" w:rsidR="00FF3653" w:rsidRDefault="00FF3653" w:rsidP="00FF3653">
      <w:pPr>
        <w:rPr>
          <w:rFonts w:cs="Times New Roman"/>
          <w:b/>
          <w:szCs w:val="24"/>
        </w:rPr>
      </w:pPr>
    </w:p>
    <w:p w14:paraId="3BD2543B" w14:textId="77777777" w:rsidR="00FF3653" w:rsidRDefault="00FF3653" w:rsidP="00FF3653">
      <w:pPr>
        <w:rPr>
          <w:rFonts w:cs="Times New Roman"/>
          <w:b/>
          <w:szCs w:val="24"/>
        </w:rPr>
      </w:pPr>
    </w:p>
    <w:p w14:paraId="0EF62936" w14:textId="77777777" w:rsidR="00FF3653" w:rsidRDefault="00FF3653" w:rsidP="00FF3653">
      <w:pPr>
        <w:jc w:val="center"/>
        <w:rPr>
          <w:rFonts w:cs="Times New Roman"/>
          <w:b/>
          <w:szCs w:val="24"/>
          <w:lang w:val="ru-RU"/>
        </w:rPr>
      </w:pPr>
      <w:r>
        <w:rPr>
          <w:rFonts w:cs="Times New Roman"/>
          <w:b/>
          <w:szCs w:val="24"/>
          <w:lang w:val="ru-RU"/>
        </w:rPr>
        <w:t>В  Л  А  Д  А</w:t>
      </w:r>
    </w:p>
    <w:p w14:paraId="1497C4ED" w14:textId="77777777" w:rsidR="00FF3653" w:rsidRDefault="00FF3653" w:rsidP="00FF3653">
      <w:pPr>
        <w:tabs>
          <w:tab w:val="left" w:pos="900"/>
        </w:tabs>
        <w:jc w:val="center"/>
        <w:rPr>
          <w:rFonts w:cs="Times New Roman"/>
          <w:b/>
          <w:szCs w:val="24"/>
          <w:lang w:val="ru-RU"/>
        </w:rPr>
      </w:pPr>
    </w:p>
    <w:p w14:paraId="1D6A7671"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79AE9ADF" w14:textId="77777777" w:rsidTr="00FF3653">
        <w:trPr>
          <w:jc w:val="center"/>
        </w:trPr>
        <w:tc>
          <w:tcPr>
            <w:tcW w:w="4360" w:type="dxa"/>
          </w:tcPr>
          <w:p w14:paraId="184E8553" w14:textId="77777777" w:rsidR="00FF3653" w:rsidRDefault="00FF3653">
            <w:pPr>
              <w:tabs>
                <w:tab w:val="left" w:pos="900"/>
              </w:tabs>
              <w:spacing w:line="256" w:lineRule="auto"/>
              <w:jc w:val="center"/>
            </w:pPr>
          </w:p>
        </w:tc>
        <w:tc>
          <w:tcPr>
            <w:tcW w:w="4360" w:type="dxa"/>
            <w:hideMark/>
          </w:tcPr>
          <w:p w14:paraId="175D8471" w14:textId="77777777" w:rsidR="00FF3653" w:rsidRDefault="00FF3653">
            <w:pPr>
              <w:tabs>
                <w:tab w:val="left" w:pos="-110"/>
              </w:tabs>
              <w:spacing w:line="256" w:lineRule="auto"/>
              <w:jc w:val="center"/>
            </w:pPr>
            <w:r>
              <w:t>ПРЕДСЕДНИК</w:t>
            </w:r>
          </w:p>
        </w:tc>
      </w:tr>
      <w:tr w:rsidR="00FF3653" w14:paraId="40BECFFF" w14:textId="77777777" w:rsidTr="00FF3653">
        <w:trPr>
          <w:jc w:val="center"/>
        </w:trPr>
        <w:tc>
          <w:tcPr>
            <w:tcW w:w="4360" w:type="dxa"/>
          </w:tcPr>
          <w:p w14:paraId="3A784337" w14:textId="77777777" w:rsidR="00FF3653" w:rsidRDefault="00FF3653">
            <w:pPr>
              <w:tabs>
                <w:tab w:val="left" w:pos="900"/>
              </w:tabs>
              <w:spacing w:line="256" w:lineRule="auto"/>
              <w:jc w:val="center"/>
            </w:pPr>
          </w:p>
        </w:tc>
        <w:tc>
          <w:tcPr>
            <w:tcW w:w="4360" w:type="dxa"/>
          </w:tcPr>
          <w:p w14:paraId="32B76588" w14:textId="77777777" w:rsidR="00FF3653" w:rsidRDefault="00FF3653">
            <w:pPr>
              <w:tabs>
                <w:tab w:val="left" w:pos="900"/>
              </w:tabs>
              <w:spacing w:line="256" w:lineRule="auto"/>
            </w:pPr>
          </w:p>
        </w:tc>
      </w:tr>
      <w:tr w:rsidR="00FF3653" w14:paraId="1303F464" w14:textId="77777777" w:rsidTr="00FF3653">
        <w:trPr>
          <w:jc w:val="center"/>
        </w:trPr>
        <w:tc>
          <w:tcPr>
            <w:tcW w:w="4360" w:type="dxa"/>
          </w:tcPr>
          <w:p w14:paraId="733E4F50" w14:textId="77777777" w:rsidR="00FF3653" w:rsidRDefault="00FF3653">
            <w:pPr>
              <w:tabs>
                <w:tab w:val="left" w:pos="900"/>
              </w:tabs>
              <w:spacing w:line="256" w:lineRule="auto"/>
              <w:jc w:val="center"/>
            </w:pPr>
          </w:p>
        </w:tc>
        <w:tc>
          <w:tcPr>
            <w:tcW w:w="4360" w:type="dxa"/>
          </w:tcPr>
          <w:p w14:paraId="38759C8F" w14:textId="77777777" w:rsidR="00FF3653" w:rsidRDefault="00FF3653">
            <w:pPr>
              <w:tabs>
                <w:tab w:val="left" w:pos="900"/>
              </w:tabs>
              <w:spacing w:line="256" w:lineRule="auto"/>
              <w:jc w:val="center"/>
            </w:pPr>
          </w:p>
        </w:tc>
      </w:tr>
      <w:tr w:rsidR="00FF3653" w14:paraId="4D97502B" w14:textId="77777777" w:rsidTr="00FF3653">
        <w:trPr>
          <w:jc w:val="center"/>
        </w:trPr>
        <w:tc>
          <w:tcPr>
            <w:tcW w:w="4360" w:type="dxa"/>
          </w:tcPr>
          <w:p w14:paraId="19C35D06" w14:textId="77777777" w:rsidR="00FF3653" w:rsidRDefault="00FF3653">
            <w:pPr>
              <w:tabs>
                <w:tab w:val="left" w:pos="900"/>
              </w:tabs>
              <w:spacing w:line="256" w:lineRule="auto"/>
              <w:jc w:val="center"/>
            </w:pPr>
          </w:p>
        </w:tc>
        <w:tc>
          <w:tcPr>
            <w:tcW w:w="4360" w:type="dxa"/>
            <w:hideMark/>
          </w:tcPr>
          <w:p w14:paraId="76D46799" w14:textId="77777777" w:rsidR="00FF3653" w:rsidRDefault="00FF3653">
            <w:pPr>
              <w:tabs>
                <w:tab w:val="left" w:pos="0"/>
              </w:tabs>
              <w:spacing w:line="256" w:lineRule="auto"/>
              <w:jc w:val="center"/>
              <w:rPr>
                <w:lang w:val="sr-Cyrl-RS"/>
              </w:rPr>
            </w:pPr>
            <w:r>
              <w:rPr>
                <w:lang w:val="sr-Cyrl-RS"/>
              </w:rPr>
              <w:t>проф. др Ђуро Мацут</w:t>
            </w:r>
          </w:p>
        </w:tc>
      </w:tr>
    </w:tbl>
    <w:p w14:paraId="40EB5790" w14:textId="77777777" w:rsidR="00FF3653" w:rsidRDefault="00FF3653" w:rsidP="00FF3653">
      <w:pPr>
        <w:jc w:val="left"/>
        <w:rPr>
          <w:b/>
          <w:sz w:val="22"/>
          <w:lang w:val="ru-RU"/>
        </w:rPr>
        <w:sectPr w:rsidR="00FF3653">
          <w:pgSz w:w="12240" w:h="15840"/>
          <w:pgMar w:top="426" w:right="1797" w:bottom="284" w:left="1797" w:header="720" w:footer="720" w:gutter="0"/>
          <w:cols w:space="720"/>
        </w:sectPr>
      </w:pPr>
    </w:p>
    <w:p w14:paraId="1F13C387" w14:textId="77777777" w:rsidR="00FF3653" w:rsidRDefault="00FF3653" w:rsidP="00FF3653">
      <w:pPr>
        <w:jc w:val="right"/>
        <w:rPr>
          <w:rFonts w:cs="Times New Roman"/>
          <w:szCs w:val="24"/>
          <w:lang w:val="sr-Cyrl-RS" w:eastAsia="sr-Cyrl-CS"/>
        </w:rPr>
      </w:pPr>
    </w:p>
    <w:p w14:paraId="5440E1B1" w14:textId="77777777" w:rsidR="00FF3653" w:rsidRDefault="00FF3653" w:rsidP="00FF3653">
      <w:pPr>
        <w:jc w:val="right"/>
        <w:rPr>
          <w:rFonts w:cs="Times New Roman"/>
          <w:szCs w:val="24"/>
          <w:lang w:val="sr-Cyrl-RS" w:eastAsia="sr-Cyrl-CS"/>
        </w:rPr>
      </w:pPr>
    </w:p>
    <w:p w14:paraId="581F205C" w14:textId="77777777" w:rsidR="00FF3653" w:rsidRDefault="00FF3653" w:rsidP="00FF3653">
      <w:pPr>
        <w:rPr>
          <w:szCs w:val="24"/>
          <w:lang w:val="ru-RU"/>
        </w:rPr>
      </w:pPr>
    </w:p>
    <w:p w14:paraId="3D295A30" w14:textId="77777777" w:rsidR="00FF3653" w:rsidRDefault="00FF3653" w:rsidP="00FF365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675CB6F" w14:textId="77777777" w:rsidR="00FF3653" w:rsidRDefault="00FF3653" w:rsidP="00FF3653">
      <w:pPr>
        <w:rPr>
          <w:szCs w:val="24"/>
          <w:lang w:val="ru-RU"/>
        </w:rPr>
      </w:pPr>
    </w:p>
    <w:p w14:paraId="200A6606" w14:textId="77777777" w:rsidR="00FF3653" w:rsidRDefault="00FF3653" w:rsidP="00FF3653">
      <w:pPr>
        <w:rPr>
          <w:szCs w:val="24"/>
          <w:lang w:val="sr-Cyrl-CS"/>
        </w:rPr>
      </w:pPr>
      <w:r>
        <w:rPr>
          <w:szCs w:val="24"/>
          <w:lang w:val="sr-Cyrl-CS"/>
        </w:rPr>
        <w:tab/>
      </w:r>
      <w:r>
        <w:rPr>
          <w:szCs w:val="24"/>
          <w:lang w:val="sr-Cyrl-CS"/>
        </w:rPr>
        <w:tab/>
        <w:t>Влада доноси</w:t>
      </w:r>
    </w:p>
    <w:p w14:paraId="49F8C208" w14:textId="77777777" w:rsidR="00FF3653" w:rsidRDefault="00FF3653" w:rsidP="00FF3653">
      <w:pPr>
        <w:ind w:firstLine="1080"/>
        <w:rPr>
          <w:szCs w:val="24"/>
          <w:lang w:val="sr-Cyrl-CS"/>
        </w:rPr>
      </w:pPr>
    </w:p>
    <w:p w14:paraId="67387C2E" w14:textId="77777777" w:rsidR="00FF3653" w:rsidRDefault="00FF3653" w:rsidP="00FF3653">
      <w:pPr>
        <w:jc w:val="center"/>
        <w:rPr>
          <w:b/>
          <w:szCs w:val="24"/>
          <w:lang w:val="sr-Cyrl-CS"/>
        </w:rPr>
      </w:pPr>
      <w:r>
        <w:rPr>
          <w:b/>
          <w:szCs w:val="24"/>
          <w:lang w:val="sr-Cyrl-CS"/>
        </w:rPr>
        <w:t>Р Е Ш Е Њ Е</w:t>
      </w:r>
    </w:p>
    <w:p w14:paraId="7D00D14A" w14:textId="77777777" w:rsidR="00FF3653" w:rsidRDefault="00FF3653" w:rsidP="00FF3653">
      <w:pPr>
        <w:jc w:val="center"/>
        <w:rPr>
          <w:b/>
          <w:szCs w:val="24"/>
          <w:lang w:val="sr-Cyrl-CS"/>
        </w:rPr>
      </w:pPr>
    </w:p>
    <w:p w14:paraId="236A0942" w14:textId="77777777" w:rsidR="00FF3653" w:rsidRDefault="00FF3653" w:rsidP="00FF365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r>
        <w:rPr>
          <w:rFonts w:cs="Times New Roman"/>
          <w:b/>
          <w:szCs w:val="24"/>
          <w:lang w:val="sr-Cyrl-CS"/>
        </w:rPr>
        <w:t xml:space="preserve"> ФИНАНСИЈА</w:t>
      </w:r>
    </w:p>
    <w:p w14:paraId="35F1E8BE" w14:textId="77777777" w:rsidR="00FF3653" w:rsidRDefault="00FF3653" w:rsidP="00FF3653">
      <w:pPr>
        <w:jc w:val="center"/>
        <w:rPr>
          <w:b/>
          <w:szCs w:val="24"/>
          <w:lang w:val="sr-Cyrl-CS"/>
        </w:rPr>
      </w:pPr>
    </w:p>
    <w:p w14:paraId="1C7A8A9B" w14:textId="77777777" w:rsidR="00FF3653" w:rsidRDefault="00FF3653" w:rsidP="00FF3653">
      <w:pPr>
        <w:jc w:val="center"/>
        <w:rPr>
          <w:szCs w:val="24"/>
          <w:lang w:val="sr-Cyrl-CS"/>
        </w:rPr>
      </w:pPr>
      <w:r>
        <w:rPr>
          <w:szCs w:val="24"/>
          <w:lang w:val="sr-Cyrl-CS"/>
        </w:rPr>
        <w:t>I</w:t>
      </w:r>
    </w:p>
    <w:p w14:paraId="24241E06" w14:textId="77777777" w:rsidR="00FF3653" w:rsidRDefault="00FF3653" w:rsidP="00FF3653">
      <w:pPr>
        <w:jc w:val="center"/>
        <w:rPr>
          <w:szCs w:val="24"/>
          <w:lang w:val="sr-Cyrl-CS"/>
        </w:rPr>
      </w:pPr>
    </w:p>
    <w:p w14:paraId="18A08B1F" w14:textId="77777777" w:rsidR="00FF3653" w:rsidRDefault="00FF3653" w:rsidP="00FF3653">
      <w:pPr>
        <w:rPr>
          <w:szCs w:val="24"/>
          <w:lang w:val="sr-Cyrl-RS"/>
        </w:rPr>
      </w:pPr>
      <w:r>
        <w:rPr>
          <w:szCs w:val="24"/>
          <w:lang w:val="sr-Cyrl-CS"/>
        </w:rPr>
        <w:tab/>
      </w:r>
      <w:r>
        <w:rPr>
          <w:szCs w:val="24"/>
          <w:lang w:val="sr-Cyrl-CS"/>
        </w:rPr>
        <w:tab/>
        <w:t xml:space="preserve">Поставља се </w:t>
      </w:r>
      <w:r>
        <w:rPr>
          <w:rFonts w:eastAsia="Times New Roman" w:cs="Times New Roman"/>
          <w:szCs w:val="24"/>
          <w:lang w:val="sr-Cyrl-RS"/>
        </w:rPr>
        <w:t xml:space="preserve">Верица Игњатовић </w:t>
      </w:r>
      <w:r>
        <w:rPr>
          <w:szCs w:val="24"/>
          <w:lang w:val="ru-RU"/>
        </w:rPr>
        <w:t>за вршиоца дужности помоћника министра</w:t>
      </w:r>
      <w:r>
        <w:rPr>
          <w:szCs w:val="24"/>
          <w:lang w:val="sr-Cyrl-CS"/>
        </w:rPr>
        <w:t xml:space="preserve"> </w:t>
      </w:r>
      <w:r>
        <w:rPr>
          <w:szCs w:val="24"/>
          <w:lang w:val="sr-Cyrl-RS"/>
        </w:rPr>
        <w:t>финансија</w:t>
      </w:r>
      <w:r>
        <w:rPr>
          <w:rFonts w:eastAsia="Times New Roman" w:cs="Times New Roman"/>
          <w:szCs w:val="24"/>
          <w:lang w:val="sr-Cyrl-CS"/>
        </w:rPr>
        <w:t xml:space="preserve"> – Сектор за </w:t>
      </w:r>
      <w:r>
        <w:rPr>
          <w:rFonts w:cs="Times New Roman"/>
          <w:szCs w:val="24"/>
        </w:rPr>
        <w:t>међународну сарадњу</w:t>
      </w:r>
      <w:r>
        <w:rPr>
          <w:rFonts w:cs="Times New Roman"/>
          <w:szCs w:val="24"/>
          <w:lang w:val="sr-Cyrl-RS"/>
        </w:rPr>
        <w:t xml:space="preserve"> и европске интеграције</w:t>
      </w:r>
      <w:r>
        <w:rPr>
          <w:szCs w:val="24"/>
          <w:lang w:val="ru-RU"/>
        </w:rPr>
        <w:t xml:space="preserve"> од 11. децембра 2025. године</w:t>
      </w:r>
      <w:r>
        <w:rPr>
          <w:szCs w:val="24"/>
          <w:lang w:val="sr-Cyrl-RS"/>
        </w:rPr>
        <w:t>, на шест месеци.</w:t>
      </w:r>
    </w:p>
    <w:p w14:paraId="6205EDEA" w14:textId="77777777" w:rsidR="00FF3653" w:rsidRDefault="00FF3653" w:rsidP="00FF3653">
      <w:pPr>
        <w:rPr>
          <w:szCs w:val="24"/>
          <w:lang w:val="sr-Cyrl-RS"/>
        </w:rPr>
      </w:pPr>
    </w:p>
    <w:p w14:paraId="1885190E" w14:textId="77777777" w:rsidR="00FF3653" w:rsidRDefault="00FF3653" w:rsidP="00FF3653">
      <w:pPr>
        <w:jc w:val="center"/>
        <w:rPr>
          <w:szCs w:val="24"/>
          <w:lang w:val="sr-Cyrl-CS"/>
        </w:rPr>
      </w:pPr>
      <w:r>
        <w:rPr>
          <w:szCs w:val="24"/>
          <w:lang w:val="sr-Cyrl-CS"/>
        </w:rPr>
        <w:t>II</w:t>
      </w:r>
    </w:p>
    <w:p w14:paraId="451EE8E8" w14:textId="77777777" w:rsidR="00FF3653" w:rsidRDefault="00FF3653" w:rsidP="00FF3653">
      <w:pPr>
        <w:jc w:val="center"/>
        <w:rPr>
          <w:b/>
          <w:szCs w:val="24"/>
          <w:lang w:val="sr-Cyrl-CS"/>
        </w:rPr>
      </w:pPr>
    </w:p>
    <w:p w14:paraId="4DD9D64F" w14:textId="77777777" w:rsidR="00FF3653" w:rsidRDefault="00FF3653" w:rsidP="00FF36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8FF8039" w14:textId="77777777" w:rsidR="00FF3653" w:rsidRDefault="00FF3653" w:rsidP="00FF3653">
      <w:pPr>
        <w:ind w:firstLine="1080"/>
        <w:rPr>
          <w:szCs w:val="24"/>
          <w:lang w:val="sr-Cyrl-CS"/>
        </w:rPr>
      </w:pPr>
    </w:p>
    <w:p w14:paraId="3CE6D749" w14:textId="77777777" w:rsidR="00FF3653" w:rsidRDefault="00FF3653" w:rsidP="00FF3653">
      <w:pPr>
        <w:ind w:firstLine="1080"/>
        <w:rPr>
          <w:szCs w:val="24"/>
          <w:lang w:val="sr-Cyrl-CS"/>
        </w:rPr>
      </w:pPr>
    </w:p>
    <w:p w14:paraId="7EDDD76B" w14:textId="77777777" w:rsidR="00FF3653" w:rsidRDefault="00FF3653" w:rsidP="00FF3653">
      <w:pPr>
        <w:ind w:right="-444"/>
        <w:rPr>
          <w:rFonts w:cs="Times New Roman"/>
          <w:szCs w:val="24"/>
          <w:lang w:val="ru-RU"/>
        </w:rPr>
      </w:pPr>
      <w:r>
        <w:rPr>
          <w:rFonts w:cs="Times New Roman"/>
          <w:szCs w:val="24"/>
          <w:lang w:val="ru-RU"/>
        </w:rPr>
        <w:t xml:space="preserve">24 Број: 119-14277/2025 </w:t>
      </w:r>
    </w:p>
    <w:p w14:paraId="1F9E2427" w14:textId="77777777" w:rsidR="00FF3653" w:rsidRDefault="00FF3653" w:rsidP="00FF3653">
      <w:pPr>
        <w:ind w:right="-444"/>
        <w:rPr>
          <w:rFonts w:cs="Times New Roman"/>
          <w:szCs w:val="24"/>
        </w:rPr>
      </w:pPr>
      <w:r>
        <w:rPr>
          <w:rFonts w:cs="Times New Roman"/>
          <w:szCs w:val="24"/>
          <w:lang w:val="sr-Cyrl-CS"/>
        </w:rPr>
        <w:t xml:space="preserve">У Београду, 18. децембра 2025. године      </w:t>
      </w:r>
      <w:r>
        <w:rPr>
          <w:rFonts w:cs="Times New Roman"/>
          <w:szCs w:val="24"/>
        </w:rPr>
        <w:t xml:space="preserve">  </w:t>
      </w:r>
    </w:p>
    <w:p w14:paraId="10DD9E73" w14:textId="77777777" w:rsidR="00FF3653" w:rsidRDefault="00FF3653" w:rsidP="00FF3653">
      <w:pPr>
        <w:ind w:right="-444"/>
        <w:rPr>
          <w:rFonts w:cs="Times New Roman"/>
          <w:b/>
          <w:szCs w:val="24"/>
          <w:lang w:val="sr-Cyrl-RS"/>
        </w:rPr>
      </w:pPr>
    </w:p>
    <w:p w14:paraId="211450AF"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2368182D" w14:textId="77777777" w:rsidR="00FF3653" w:rsidRDefault="00FF3653" w:rsidP="00FF3653">
      <w:pPr>
        <w:ind w:right="-444"/>
        <w:jc w:val="center"/>
        <w:rPr>
          <w:rFonts w:cs="Times New Roman"/>
          <w:szCs w:val="24"/>
          <w:lang w:val="ru-RU"/>
        </w:rPr>
      </w:pPr>
    </w:p>
    <w:p w14:paraId="6B743E94"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1E9D8CC3" w14:textId="77777777" w:rsidTr="00FF3653">
        <w:trPr>
          <w:jc w:val="center"/>
        </w:trPr>
        <w:tc>
          <w:tcPr>
            <w:tcW w:w="4360" w:type="dxa"/>
          </w:tcPr>
          <w:p w14:paraId="65919180" w14:textId="77777777" w:rsidR="00FF3653" w:rsidRDefault="00FF3653">
            <w:pPr>
              <w:tabs>
                <w:tab w:val="left" w:pos="900"/>
              </w:tabs>
              <w:spacing w:line="256" w:lineRule="auto"/>
              <w:jc w:val="center"/>
            </w:pPr>
          </w:p>
        </w:tc>
        <w:tc>
          <w:tcPr>
            <w:tcW w:w="4360" w:type="dxa"/>
            <w:hideMark/>
          </w:tcPr>
          <w:p w14:paraId="1C87BE55" w14:textId="77777777" w:rsidR="00FF3653" w:rsidRDefault="00FF3653">
            <w:pPr>
              <w:tabs>
                <w:tab w:val="left" w:pos="-110"/>
              </w:tabs>
              <w:spacing w:line="256" w:lineRule="auto"/>
              <w:jc w:val="center"/>
            </w:pPr>
            <w:r>
              <w:t>ПРЕДСЕДНИК</w:t>
            </w:r>
          </w:p>
        </w:tc>
      </w:tr>
      <w:tr w:rsidR="00FF3653" w14:paraId="1EDA5002" w14:textId="77777777" w:rsidTr="00FF3653">
        <w:trPr>
          <w:jc w:val="center"/>
        </w:trPr>
        <w:tc>
          <w:tcPr>
            <w:tcW w:w="4360" w:type="dxa"/>
          </w:tcPr>
          <w:p w14:paraId="1D2DCC10" w14:textId="77777777" w:rsidR="00FF3653" w:rsidRDefault="00FF3653">
            <w:pPr>
              <w:tabs>
                <w:tab w:val="left" w:pos="900"/>
              </w:tabs>
              <w:spacing w:line="256" w:lineRule="auto"/>
              <w:jc w:val="center"/>
            </w:pPr>
          </w:p>
        </w:tc>
        <w:tc>
          <w:tcPr>
            <w:tcW w:w="4360" w:type="dxa"/>
          </w:tcPr>
          <w:p w14:paraId="00FA56A3" w14:textId="77777777" w:rsidR="00FF3653" w:rsidRDefault="00FF3653">
            <w:pPr>
              <w:tabs>
                <w:tab w:val="left" w:pos="900"/>
              </w:tabs>
              <w:spacing w:line="256" w:lineRule="auto"/>
            </w:pPr>
          </w:p>
        </w:tc>
      </w:tr>
      <w:tr w:rsidR="00FF3653" w14:paraId="5D9A3180" w14:textId="77777777" w:rsidTr="00FF3653">
        <w:trPr>
          <w:jc w:val="center"/>
        </w:trPr>
        <w:tc>
          <w:tcPr>
            <w:tcW w:w="4360" w:type="dxa"/>
          </w:tcPr>
          <w:p w14:paraId="383C1753" w14:textId="77777777" w:rsidR="00FF3653" w:rsidRDefault="00FF3653">
            <w:pPr>
              <w:tabs>
                <w:tab w:val="left" w:pos="900"/>
              </w:tabs>
              <w:spacing w:line="256" w:lineRule="auto"/>
              <w:jc w:val="center"/>
            </w:pPr>
          </w:p>
        </w:tc>
        <w:tc>
          <w:tcPr>
            <w:tcW w:w="4360" w:type="dxa"/>
          </w:tcPr>
          <w:p w14:paraId="74578BC6" w14:textId="77777777" w:rsidR="00FF3653" w:rsidRDefault="00FF3653">
            <w:pPr>
              <w:tabs>
                <w:tab w:val="left" w:pos="900"/>
              </w:tabs>
              <w:spacing w:line="256" w:lineRule="auto"/>
              <w:jc w:val="center"/>
            </w:pPr>
          </w:p>
        </w:tc>
      </w:tr>
      <w:tr w:rsidR="00FF3653" w14:paraId="593F44A6" w14:textId="77777777" w:rsidTr="00FF3653">
        <w:trPr>
          <w:jc w:val="center"/>
        </w:trPr>
        <w:tc>
          <w:tcPr>
            <w:tcW w:w="4360" w:type="dxa"/>
          </w:tcPr>
          <w:p w14:paraId="7F69DE07" w14:textId="77777777" w:rsidR="00FF3653" w:rsidRDefault="00FF3653">
            <w:pPr>
              <w:tabs>
                <w:tab w:val="left" w:pos="900"/>
              </w:tabs>
              <w:spacing w:line="256" w:lineRule="auto"/>
              <w:jc w:val="center"/>
            </w:pPr>
          </w:p>
        </w:tc>
        <w:tc>
          <w:tcPr>
            <w:tcW w:w="4360" w:type="dxa"/>
            <w:hideMark/>
          </w:tcPr>
          <w:p w14:paraId="1B77AD47" w14:textId="77777777" w:rsidR="00FF3653" w:rsidRDefault="00FF3653">
            <w:pPr>
              <w:tabs>
                <w:tab w:val="left" w:pos="0"/>
              </w:tabs>
              <w:spacing w:line="256" w:lineRule="auto"/>
              <w:jc w:val="center"/>
              <w:rPr>
                <w:lang w:val="sr-Cyrl-RS"/>
              </w:rPr>
            </w:pPr>
            <w:r>
              <w:rPr>
                <w:lang w:val="sr-Cyrl-RS"/>
              </w:rPr>
              <w:t>проф. др Ђуро Мацут</w:t>
            </w:r>
          </w:p>
        </w:tc>
      </w:tr>
    </w:tbl>
    <w:p w14:paraId="6B39758F" w14:textId="77777777" w:rsidR="00FF3653" w:rsidRDefault="00FF3653" w:rsidP="00FF3653">
      <w:pPr>
        <w:jc w:val="left"/>
        <w:rPr>
          <w:szCs w:val="24"/>
          <w:lang w:val="sr-Cyrl-RS"/>
        </w:rPr>
        <w:sectPr w:rsidR="00FF3653">
          <w:pgSz w:w="12240" w:h="15840"/>
          <w:pgMar w:top="540" w:right="1440" w:bottom="180" w:left="1440" w:header="720" w:footer="720" w:gutter="0"/>
          <w:cols w:space="720"/>
        </w:sectPr>
      </w:pPr>
    </w:p>
    <w:p w14:paraId="165FE650" w14:textId="77777777" w:rsidR="00FF3653" w:rsidRDefault="00FF3653" w:rsidP="00FF3653">
      <w:pPr>
        <w:ind w:right="-426"/>
        <w:jc w:val="right"/>
        <w:rPr>
          <w:lang w:val="ru-RU"/>
        </w:rPr>
      </w:pPr>
    </w:p>
    <w:p w14:paraId="78134C2C" w14:textId="77777777" w:rsidR="00FF3653" w:rsidRDefault="00FF3653" w:rsidP="00FF3653">
      <w:pPr>
        <w:ind w:right="-426"/>
        <w:jc w:val="right"/>
        <w:rPr>
          <w:lang w:val="ru-RU"/>
        </w:rPr>
      </w:pPr>
    </w:p>
    <w:p w14:paraId="175E2E45" w14:textId="77777777" w:rsidR="00FF3653" w:rsidRDefault="00FF3653" w:rsidP="00FF3653">
      <w:pPr>
        <w:ind w:right="-426"/>
        <w:jc w:val="right"/>
        <w:rPr>
          <w:lang w:val="ru-RU"/>
        </w:rPr>
      </w:pPr>
    </w:p>
    <w:p w14:paraId="1321D154" w14:textId="77777777" w:rsidR="00FF3653" w:rsidRDefault="00FF3653" w:rsidP="00FF3653">
      <w:pPr>
        <w:ind w:right="-426"/>
        <w:jc w:val="right"/>
        <w:rPr>
          <w:lang w:val="ru-RU"/>
        </w:rPr>
      </w:pPr>
    </w:p>
    <w:p w14:paraId="13684934" w14:textId="77777777" w:rsidR="00FF3653" w:rsidRDefault="00FF3653" w:rsidP="00FF3653">
      <w:pPr>
        <w:jc w:val="right"/>
        <w:rPr>
          <w:lang w:val="ru-RU"/>
        </w:rPr>
      </w:pPr>
    </w:p>
    <w:p w14:paraId="22CD0085" w14:textId="77777777" w:rsidR="00FF3653" w:rsidRDefault="00FF3653" w:rsidP="00FF3653">
      <w:pPr>
        <w:ind w:right="-426"/>
        <w:rPr>
          <w:lang w:val="ru-RU"/>
        </w:rPr>
      </w:pPr>
      <w:r>
        <w:rPr>
          <w:lang w:val="sr-Cyrl-CS"/>
        </w:rPr>
        <w:tab/>
      </w:r>
      <w:r>
        <w:rPr>
          <w:lang w:val="sr-Cyrl-CS"/>
        </w:rPr>
        <w:tab/>
        <w:t xml:space="preserve">На основу члана 79. став 1. и 2.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sr-Cyrl-CS"/>
        </w:rPr>
        <w:t>)</w:t>
      </w:r>
      <w:r>
        <w:rPr>
          <w:lang w:val="sr-Cyrl-RS"/>
        </w:rPr>
        <w:t>,</w:t>
      </w:r>
      <w:r>
        <w:rPr>
          <w:lang w:val="sr-Cyrl-CS"/>
        </w:rPr>
        <w:t xml:space="preserve"> а у вези са чланом </w:t>
      </w:r>
      <w:r>
        <w:rPr>
          <w:lang w:val="sr-Cyrl-RS"/>
        </w:rPr>
        <w:t>25</w:t>
      </w:r>
      <w:r>
        <w:rPr>
          <w:lang w:val="sr-Cyrl-CS"/>
        </w:rPr>
        <w:t xml:space="preserve">. став 3. Закона о државној управи („Службени гласник РСˮ, бр. </w:t>
      </w:r>
      <w:r>
        <w:rPr>
          <w:lang w:val="ru-RU"/>
        </w:rPr>
        <w:t xml:space="preserve">79/05, 101/07, 95/10, 99/14, 30/18 </w:t>
      </w:r>
      <w:r>
        <w:rPr>
          <w:lang w:val="sr-Cyrl-CS"/>
        </w:rPr>
        <w:t>– др. закон и 47/18),</w:t>
      </w:r>
      <w:r>
        <w:rPr>
          <w:lang w:val="ru-RU"/>
        </w:rPr>
        <w:t xml:space="preserve"> и </w:t>
      </w:r>
      <w:r>
        <w:rPr>
          <w:lang w:val="sr-Cyrl-RS"/>
        </w:rPr>
        <w:t xml:space="preserve">члана </w:t>
      </w:r>
      <w:r>
        <w:t xml:space="preserve">43. став 2. </w:t>
      </w:r>
      <w:r>
        <w:rPr>
          <w:lang w:val="ru-RU"/>
        </w:rPr>
        <w:t xml:space="preserve">Закона о Влади </w:t>
      </w:r>
      <w: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t>– др. закон),</w:t>
      </w:r>
    </w:p>
    <w:p w14:paraId="2D99C3BC" w14:textId="77777777" w:rsidR="00FF3653" w:rsidRDefault="00FF3653" w:rsidP="00FF3653">
      <w:pPr>
        <w:ind w:right="-426"/>
        <w:contextualSpacing/>
        <w:rPr>
          <w:lang w:val="sr-Cyrl-CS"/>
        </w:rPr>
      </w:pPr>
    </w:p>
    <w:p w14:paraId="7EF6DFD4" w14:textId="77777777" w:rsidR="00FF3653" w:rsidRDefault="00FF3653" w:rsidP="00FF3653">
      <w:pPr>
        <w:rPr>
          <w:lang w:val="sr-Cyrl-CS"/>
        </w:rPr>
      </w:pPr>
      <w:r>
        <w:rPr>
          <w:lang w:val="sr-Cyrl-CS"/>
        </w:rPr>
        <w:tab/>
      </w:r>
      <w:r>
        <w:rPr>
          <w:lang w:val="sr-Cyrl-CS"/>
        </w:rPr>
        <w:tab/>
        <w:t xml:space="preserve">Влада доноси </w:t>
      </w:r>
    </w:p>
    <w:p w14:paraId="5FF5D4BB" w14:textId="77777777" w:rsidR="00FF3653" w:rsidRDefault="00FF3653" w:rsidP="00FF3653">
      <w:pPr>
        <w:rPr>
          <w:lang w:val="sr-Cyrl-RS"/>
        </w:rPr>
      </w:pPr>
    </w:p>
    <w:p w14:paraId="74EEE891" w14:textId="77777777" w:rsidR="00FF3653" w:rsidRDefault="00FF3653" w:rsidP="00FF3653">
      <w:pPr>
        <w:jc w:val="center"/>
        <w:rPr>
          <w:b/>
          <w:bCs/>
          <w:lang w:val="sr-Cyrl-CS"/>
        </w:rPr>
      </w:pPr>
      <w:r>
        <w:rPr>
          <w:b/>
        </w:rPr>
        <w:t>Р Е Ш Е Њ Е</w:t>
      </w:r>
      <w:r>
        <w:rPr>
          <w:b/>
          <w:bCs/>
          <w:lang w:val="sr-Cyrl-CS"/>
        </w:rPr>
        <w:t xml:space="preserve"> </w:t>
      </w:r>
    </w:p>
    <w:p w14:paraId="0C5CEC54" w14:textId="77777777" w:rsidR="00FF3653" w:rsidRDefault="00FF3653" w:rsidP="00FF3653">
      <w:pPr>
        <w:jc w:val="center"/>
        <w:rPr>
          <w:b/>
          <w:bCs/>
          <w:lang w:val="sr-Cyrl-CS"/>
        </w:rPr>
      </w:pPr>
    </w:p>
    <w:p w14:paraId="63E30A7C" w14:textId="77777777" w:rsidR="00FF3653" w:rsidRDefault="00FF3653" w:rsidP="00FF3653">
      <w:pPr>
        <w:autoSpaceDE w:val="0"/>
        <w:autoSpaceDN w:val="0"/>
        <w:ind w:right="-444"/>
        <w:jc w:val="center"/>
        <w:rPr>
          <w:b/>
          <w:bCs/>
          <w:lang w:val="sr-Cyrl-CS"/>
        </w:rPr>
      </w:pPr>
      <w:r>
        <w:rPr>
          <w:b/>
          <w:bCs/>
          <w:lang w:val="sr-Cyrl-CS"/>
        </w:rPr>
        <w:t xml:space="preserve">О ПРЕСТАНКУ РАДА НА ПОЛОЖАЈУ </w:t>
      </w:r>
      <w:r>
        <w:rPr>
          <w:rFonts w:cs="Times New Roman"/>
          <w:b/>
          <w:szCs w:val="24"/>
          <w:lang w:val="sr-Cyrl-CS"/>
        </w:rPr>
        <w:t>ПОМОЋНИКА МИНИСТРА ФИНАНСИЈА</w:t>
      </w:r>
    </w:p>
    <w:p w14:paraId="18162B30" w14:textId="77777777" w:rsidR="00FF3653" w:rsidRDefault="00FF3653" w:rsidP="00FF3653">
      <w:pPr>
        <w:jc w:val="center"/>
        <w:rPr>
          <w:lang w:val="sr-Cyrl-CS"/>
        </w:rPr>
      </w:pPr>
    </w:p>
    <w:p w14:paraId="258398BF" w14:textId="77777777" w:rsidR="00FF3653" w:rsidRDefault="00FF3653" w:rsidP="00FF3653">
      <w:pPr>
        <w:jc w:val="center"/>
        <w:rPr>
          <w:lang w:val="sr-Cyrl-RS"/>
        </w:rPr>
      </w:pPr>
      <w:r>
        <w:rPr>
          <w:lang w:val="sr-Latn-CS"/>
        </w:rPr>
        <w:t>I</w:t>
      </w:r>
    </w:p>
    <w:p w14:paraId="448795BA" w14:textId="77777777" w:rsidR="00FF3653" w:rsidRDefault="00FF3653" w:rsidP="00FF3653">
      <w:pPr>
        <w:jc w:val="center"/>
        <w:rPr>
          <w:lang w:val="sr-Cyrl-RS"/>
        </w:rPr>
      </w:pPr>
    </w:p>
    <w:p w14:paraId="2087DF35" w14:textId="77777777" w:rsidR="00FF3653" w:rsidRDefault="00FF3653" w:rsidP="00FF3653">
      <w:pPr>
        <w:ind w:right="-426"/>
        <w:rPr>
          <w:color w:val="000000"/>
          <w:lang w:val="sr-Cyrl-CS"/>
        </w:rPr>
      </w:pPr>
      <w:r>
        <w:rPr>
          <w:lang w:val="sr-Latn-CS"/>
        </w:rPr>
        <w:tab/>
      </w:r>
      <w:r>
        <w:rPr>
          <w:lang w:val="sr-Cyrl-RS"/>
        </w:rPr>
        <w:tab/>
        <w:t xml:space="preserve">Утврђује се да је </w:t>
      </w:r>
      <w:r>
        <w:rPr>
          <w:rFonts w:eastAsia="Times New Roman" w:cs="Times New Roman"/>
          <w:szCs w:val="24"/>
          <w:lang w:val="sr-Cyrl-RS"/>
        </w:rPr>
        <w:t xml:space="preserve">Милици Јовановић </w:t>
      </w:r>
      <w:r>
        <w:rPr>
          <w:lang w:val="sr-Cyrl-CS"/>
        </w:rPr>
        <w:t xml:space="preserve">престао рад на положају </w:t>
      </w:r>
      <w:r>
        <w:t xml:space="preserve">помоћника </w:t>
      </w:r>
      <w:r>
        <w:rPr>
          <w:lang w:val="sr-Cyrl-RS"/>
        </w:rPr>
        <w:t>министра финансија</w:t>
      </w:r>
      <w:r>
        <w:rPr>
          <w:rFonts w:eastAsia="Times New Roman" w:cs="Times New Roman"/>
          <w:szCs w:val="24"/>
          <w:lang w:val="sr-Cyrl-CS"/>
        </w:rPr>
        <w:t xml:space="preserve"> – Сектор за </w:t>
      </w:r>
      <w:r>
        <w:rPr>
          <w:rFonts w:cs="Times New Roman"/>
          <w:lang w:val="ru-RU"/>
        </w:rPr>
        <w:t>макроекономске и фискалне анализе и пројекције</w:t>
      </w:r>
      <w:r>
        <w:rPr>
          <w:lang w:val="sr-Cyrl-CS"/>
        </w:rPr>
        <w:t>,</w:t>
      </w:r>
      <w:r>
        <w:rPr>
          <w:bCs/>
          <w:lang w:val="sr-Cyrl-CS"/>
        </w:rPr>
        <w:t xml:space="preserve"> протеком времена на које је постављена на положај – </w:t>
      </w:r>
      <w:r>
        <w:rPr>
          <w:color w:val="000000"/>
          <w:lang w:val="sr-Cyrl-CS"/>
        </w:rPr>
        <w:t>10. децембра 2025. године.</w:t>
      </w:r>
    </w:p>
    <w:p w14:paraId="178AB78B" w14:textId="77777777" w:rsidR="00FF3653" w:rsidRDefault="00FF3653" w:rsidP="00FF3653">
      <w:pPr>
        <w:jc w:val="center"/>
        <w:rPr>
          <w:lang w:val="sr-Cyrl-RS"/>
        </w:rPr>
      </w:pPr>
    </w:p>
    <w:p w14:paraId="3FB00751" w14:textId="77777777" w:rsidR="00FF3653" w:rsidRDefault="00FF3653" w:rsidP="00FF3653">
      <w:pPr>
        <w:jc w:val="center"/>
        <w:rPr>
          <w:lang w:val="sr-Cyrl-RS"/>
        </w:rPr>
      </w:pPr>
      <w:r>
        <w:rPr>
          <w:lang w:val="sr-Latn-CS"/>
        </w:rPr>
        <w:t>II</w:t>
      </w:r>
    </w:p>
    <w:p w14:paraId="5F1594A0" w14:textId="77777777" w:rsidR="00FF3653" w:rsidRDefault="00FF3653" w:rsidP="00FF3653">
      <w:pPr>
        <w:jc w:val="center"/>
        <w:rPr>
          <w:lang w:val="sr-Cyrl-RS"/>
        </w:rPr>
      </w:pPr>
    </w:p>
    <w:p w14:paraId="59F3B509" w14:textId="77777777" w:rsidR="00FF3653" w:rsidRDefault="00FF3653" w:rsidP="00FF3653">
      <w:pPr>
        <w:rPr>
          <w:lang w:val="sr-Cyrl-CS"/>
        </w:rPr>
      </w:pPr>
      <w:r>
        <w:rPr>
          <w:lang w:val="sr-Cyrl-CS"/>
        </w:rPr>
        <w:tab/>
      </w:r>
      <w:r>
        <w:rPr>
          <w:lang w:val="sr-Cyrl-CS"/>
        </w:rPr>
        <w:tab/>
        <w:t>Ово решење објавити у „Службеном гласнику Републике Србије”.</w:t>
      </w:r>
    </w:p>
    <w:p w14:paraId="7574FE39" w14:textId="77777777" w:rsidR="00FF3653" w:rsidRDefault="00FF3653" w:rsidP="00FF3653">
      <w:pPr>
        <w:rPr>
          <w:lang w:val="sr-Cyrl-CS"/>
        </w:rPr>
      </w:pPr>
    </w:p>
    <w:p w14:paraId="2449B663" w14:textId="77777777" w:rsidR="00FF3653" w:rsidRDefault="00FF3653" w:rsidP="00FF3653">
      <w:pPr>
        <w:rPr>
          <w:lang w:val="ru-RU"/>
        </w:rPr>
      </w:pPr>
    </w:p>
    <w:p w14:paraId="3AE6BA2C" w14:textId="77777777" w:rsidR="00FF3653" w:rsidRDefault="00FF3653" w:rsidP="00FF3653">
      <w:pPr>
        <w:ind w:right="270"/>
        <w:rPr>
          <w:rFonts w:cs="Times New Roman"/>
          <w:szCs w:val="24"/>
          <w:lang w:val="ru-RU"/>
        </w:rPr>
      </w:pPr>
      <w:r>
        <w:rPr>
          <w:rFonts w:cs="Times New Roman"/>
          <w:szCs w:val="24"/>
          <w:lang w:val="ru-RU"/>
        </w:rPr>
        <w:t>24 Број: 119-13381/2025</w:t>
      </w:r>
    </w:p>
    <w:p w14:paraId="40810B64" w14:textId="77777777" w:rsidR="00FF3653" w:rsidRDefault="00FF3653" w:rsidP="00FF3653">
      <w:pPr>
        <w:rPr>
          <w:rFonts w:cs="Times New Roman"/>
          <w:szCs w:val="24"/>
          <w:lang w:val="sr-Cyrl-CS"/>
        </w:rPr>
      </w:pPr>
      <w:r>
        <w:rPr>
          <w:rFonts w:cs="Times New Roman"/>
          <w:szCs w:val="24"/>
          <w:lang w:val="sr-Cyrl-CS"/>
        </w:rPr>
        <w:t xml:space="preserve">У Београду, 18. децембра 2025. године </w:t>
      </w:r>
    </w:p>
    <w:p w14:paraId="319EDA43" w14:textId="77777777" w:rsidR="00FF3653" w:rsidRDefault="00FF3653" w:rsidP="00FF3653">
      <w:pPr>
        <w:rPr>
          <w:rFonts w:cs="Times New Roman"/>
          <w:b/>
          <w:szCs w:val="24"/>
        </w:rPr>
      </w:pPr>
    </w:p>
    <w:p w14:paraId="36281B80" w14:textId="77777777" w:rsidR="00FF3653" w:rsidRDefault="00FF3653" w:rsidP="00FF3653">
      <w:pPr>
        <w:rPr>
          <w:rFonts w:cs="Times New Roman"/>
          <w:b/>
          <w:szCs w:val="24"/>
        </w:rPr>
      </w:pPr>
    </w:p>
    <w:p w14:paraId="3BB3CB34" w14:textId="77777777" w:rsidR="00FF3653" w:rsidRDefault="00FF3653" w:rsidP="00FF3653">
      <w:pPr>
        <w:jc w:val="center"/>
        <w:rPr>
          <w:rFonts w:cs="Times New Roman"/>
          <w:b/>
          <w:szCs w:val="24"/>
          <w:lang w:val="ru-RU"/>
        </w:rPr>
      </w:pPr>
      <w:r>
        <w:rPr>
          <w:rFonts w:cs="Times New Roman"/>
          <w:b/>
          <w:szCs w:val="24"/>
          <w:lang w:val="ru-RU"/>
        </w:rPr>
        <w:t>В  Л  А  Д  А</w:t>
      </w:r>
    </w:p>
    <w:p w14:paraId="7B874B3A" w14:textId="77777777" w:rsidR="00FF3653" w:rsidRDefault="00FF3653" w:rsidP="00FF3653">
      <w:pPr>
        <w:tabs>
          <w:tab w:val="left" w:pos="900"/>
        </w:tabs>
        <w:jc w:val="center"/>
        <w:rPr>
          <w:rFonts w:cs="Times New Roman"/>
          <w:b/>
          <w:szCs w:val="24"/>
          <w:lang w:val="ru-RU"/>
        </w:rPr>
      </w:pPr>
    </w:p>
    <w:p w14:paraId="105DD8E6"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46B047BF" w14:textId="77777777" w:rsidTr="00FF3653">
        <w:trPr>
          <w:jc w:val="center"/>
        </w:trPr>
        <w:tc>
          <w:tcPr>
            <w:tcW w:w="4360" w:type="dxa"/>
          </w:tcPr>
          <w:p w14:paraId="7B56A786" w14:textId="77777777" w:rsidR="00FF3653" w:rsidRDefault="00FF3653">
            <w:pPr>
              <w:tabs>
                <w:tab w:val="left" w:pos="900"/>
              </w:tabs>
              <w:spacing w:line="256" w:lineRule="auto"/>
              <w:jc w:val="center"/>
            </w:pPr>
          </w:p>
        </w:tc>
        <w:tc>
          <w:tcPr>
            <w:tcW w:w="4360" w:type="dxa"/>
            <w:hideMark/>
          </w:tcPr>
          <w:p w14:paraId="4665B3D2" w14:textId="77777777" w:rsidR="00FF3653" w:rsidRDefault="00FF3653">
            <w:pPr>
              <w:tabs>
                <w:tab w:val="left" w:pos="-110"/>
              </w:tabs>
              <w:spacing w:line="256" w:lineRule="auto"/>
              <w:jc w:val="center"/>
            </w:pPr>
            <w:r>
              <w:t>ПРЕДСЕДНИК</w:t>
            </w:r>
          </w:p>
        </w:tc>
      </w:tr>
      <w:tr w:rsidR="00FF3653" w14:paraId="024B1248" w14:textId="77777777" w:rsidTr="00FF3653">
        <w:trPr>
          <w:jc w:val="center"/>
        </w:trPr>
        <w:tc>
          <w:tcPr>
            <w:tcW w:w="4360" w:type="dxa"/>
          </w:tcPr>
          <w:p w14:paraId="73BD36A9" w14:textId="77777777" w:rsidR="00FF3653" w:rsidRDefault="00FF3653">
            <w:pPr>
              <w:tabs>
                <w:tab w:val="left" w:pos="900"/>
              </w:tabs>
              <w:spacing w:line="256" w:lineRule="auto"/>
              <w:jc w:val="center"/>
            </w:pPr>
          </w:p>
        </w:tc>
        <w:tc>
          <w:tcPr>
            <w:tcW w:w="4360" w:type="dxa"/>
          </w:tcPr>
          <w:p w14:paraId="3CE6EE27" w14:textId="77777777" w:rsidR="00FF3653" w:rsidRDefault="00FF3653">
            <w:pPr>
              <w:tabs>
                <w:tab w:val="left" w:pos="900"/>
              </w:tabs>
              <w:spacing w:line="256" w:lineRule="auto"/>
            </w:pPr>
          </w:p>
        </w:tc>
      </w:tr>
      <w:tr w:rsidR="00FF3653" w14:paraId="6E19CFD6" w14:textId="77777777" w:rsidTr="00FF3653">
        <w:trPr>
          <w:jc w:val="center"/>
        </w:trPr>
        <w:tc>
          <w:tcPr>
            <w:tcW w:w="4360" w:type="dxa"/>
          </w:tcPr>
          <w:p w14:paraId="15090BE8" w14:textId="77777777" w:rsidR="00FF3653" w:rsidRDefault="00FF3653">
            <w:pPr>
              <w:tabs>
                <w:tab w:val="left" w:pos="900"/>
              </w:tabs>
              <w:spacing w:line="256" w:lineRule="auto"/>
              <w:jc w:val="center"/>
            </w:pPr>
          </w:p>
        </w:tc>
        <w:tc>
          <w:tcPr>
            <w:tcW w:w="4360" w:type="dxa"/>
          </w:tcPr>
          <w:p w14:paraId="171A7C28" w14:textId="77777777" w:rsidR="00FF3653" w:rsidRDefault="00FF3653">
            <w:pPr>
              <w:tabs>
                <w:tab w:val="left" w:pos="900"/>
              </w:tabs>
              <w:spacing w:line="256" w:lineRule="auto"/>
              <w:jc w:val="center"/>
            </w:pPr>
          </w:p>
        </w:tc>
      </w:tr>
      <w:tr w:rsidR="00FF3653" w14:paraId="5DB811F9" w14:textId="77777777" w:rsidTr="00FF3653">
        <w:trPr>
          <w:jc w:val="center"/>
        </w:trPr>
        <w:tc>
          <w:tcPr>
            <w:tcW w:w="4360" w:type="dxa"/>
          </w:tcPr>
          <w:p w14:paraId="6F47459E" w14:textId="77777777" w:rsidR="00FF3653" w:rsidRDefault="00FF3653">
            <w:pPr>
              <w:tabs>
                <w:tab w:val="left" w:pos="900"/>
              </w:tabs>
              <w:spacing w:line="256" w:lineRule="auto"/>
              <w:jc w:val="center"/>
            </w:pPr>
          </w:p>
        </w:tc>
        <w:tc>
          <w:tcPr>
            <w:tcW w:w="4360" w:type="dxa"/>
            <w:hideMark/>
          </w:tcPr>
          <w:p w14:paraId="1C46A86D" w14:textId="77777777" w:rsidR="00FF3653" w:rsidRDefault="00FF3653">
            <w:pPr>
              <w:tabs>
                <w:tab w:val="left" w:pos="0"/>
              </w:tabs>
              <w:spacing w:line="256" w:lineRule="auto"/>
              <w:jc w:val="center"/>
              <w:rPr>
                <w:lang w:val="sr-Cyrl-RS"/>
              </w:rPr>
            </w:pPr>
            <w:r>
              <w:rPr>
                <w:lang w:val="sr-Cyrl-RS"/>
              </w:rPr>
              <w:t>проф. др Ђуро Мацут</w:t>
            </w:r>
          </w:p>
        </w:tc>
      </w:tr>
    </w:tbl>
    <w:p w14:paraId="79965605" w14:textId="77777777" w:rsidR="00FF3653" w:rsidRDefault="00FF3653" w:rsidP="00FF3653">
      <w:pPr>
        <w:ind w:right="-426"/>
        <w:jc w:val="right"/>
        <w:rPr>
          <w:sz w:val="22"/>
          <w:lang w:val="ru-RU"/>
        </w:rPr>
      </w:pPr>
    </w:p>
    <w:p w14:paraId="176EF27C" w14:textId="77777777" w:rsidR="00FF3653" w:rsidRDefault="00FF3653" w:rsidP="00FF3653">
      <w:pPr>
        <w:ind w:right="-426"/>
        <w:jc w:val="right"/>
        <w:rPr>
          <w:sz w:val="22"/>
          <w:lang w:val="ru-RU"/>
        </w:rPr>
      </w:pPr>
    </w:p>
    <w:p w14:paraId="16592B7B" w14:textId="77777777" w:rsidR="00FF3653" w:rsidRDefault="00FF3653" w:rsidP="00FF3653">
      <w:pPr>
        <w:jc w:val="left"/>
        <w:rPr>
          <w:sz w:val="22"/>
          <w:lang w:val="ru-RU"/>
        </w:rPr>
        <w:sectPr w:rsidR="00FF3653">
          <w:pgSz w:w="12240" w:h="15840"/>
          <w:pgMar w:top="540" w:right="1440" w:bottom="180" w:left="1440" w:header="720" w:footer="720" w:gutter="0"/>
          <w:cols w:space="720"/>
        </w:sectPr>
      </w:pPr>
    </w:p>
    <w:p w14:paraId="75E5DC81" w14:textId="77777777" w:rsidR="00FF3653" w:rsidRDefault="00FF3653" w:rsidP="00FF3653">
      <w:pPr>
        <w:jc w:val="right"/>
        <w:rPr>
          <w:sz w:val="22"/>
          <w:lang w:val="ru-RU"/>
        </w:rPr>
      </w:pPr>
    </w:p>
    <w:p w14:paraId="22D65AB3" w14:textId="77777777" w:rsidR="00FF3653" w:rsidRDefault="00FF3653" w:rsidP="00FF3653">
      <w:pPr>
        <w:jc w:val="right"/>
        <w:rPr>
          <w:rFonts w:cs="Times New Roman"/>
          <w:szCs w:val="24"/>
          <w:lang w:val="sr-Cyrl-RS" w:eastAsia="sr-Cyrl-CS"/>
        </w:rPr>
      </w:pPr>
    </w:p>
    <w:p w14:paraId="14625189" w14:textId="77777777" w:rsidR="00FF3653" w:rsidRDefault="00FF3653" w:rsidP="00FF3653">
      <w:pPr>
        <w:rPr>
          <w:szCs w:val="24"/>
          <w:lang w:val="ru-RU"/>
        </w:rPr>
      </w:pPr>
    </w:p>
    <w:p w14:paraId="1ADEAA59" w14:textId="77777777" w:rsidR="00FF3653" w:rsidRDefault="00FF3653" w:rsidP="00FF365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B39C6EF" w14:textId="77777777" w:rsidR="00FF3653" w:rsidRDefault="00FF3653" w:rsidP="00FF3653">
      <w:pPr>
        <w:rPr>
          <w:szCs w:val="24"/>
          <w:lang w:val="ru-RU"/>
        </w:rPr>
      </w:pPr>
    </w:p>
    <w:p w14:paraId="2291BE48" w14:textId="77777777" w:rsidR="00FF3653" w:rsidRDefault="00FF3653" w:rsidP="00FF3653">
      <w:pPr>
        <w:rPr>
          <w:szCs w:val="24"/>
          <w:lang w:val="sr-Cyrl-CS"/>
        </w:rPr>
      </w:pPr>
      <w:r>
        <w:rPr>
          <w:szCs w:val="24"/>
          <w:lang w:val="sr-Cyrl-CS"/>
        </w:rPr>
        <w:tab/>
      </w:r>
      <w:r>
        <w:rPr>
          <w:szCs w:val="24"/>
          <w:lang w:val="sr-Cyrl-CS"/>
        </w:rPr>
        <w:tab/>
        <w:t>Влада доноси</w:t>
      </w:r>
    </w:p>
    <w:p w14:paraId="4C3D8295" w14:textId="77777777" w:rsidR="00FF3653" w:rsidRDefault="00FF3653" w:rsidP="00FF3653">
      <w:pPr>
        <w:ind w:firstLine="1080"/>
        <w:rPr>
          <w:szCs w:val="24"/>
          <w:lang w:val="sr-Cyrl-CS"/>
        </w:rPr>
      </w:pPr>
    </w:p>
    <w:p w14:paraId="6EC77155" w14:textId="77777777" w:rsidR="00FF3653" w:rsidRDefault="00FF3653" w:rsidP="00FF3653">
      <w:pPr>
        <w:jc w:val="center"/>
        <w:rPr>
          <w:b/>
          <w:szCs w:val="24"/>
          <w:lang w:val="sr-Cyrl-CS"/>
        </w:rPr>
      </w:pPr>
      <w:r>
        <w:rPr>
          <w:b/>
          <w:szCs w:val="24"/>
          <w:lang w:val="sr-Cyrl-CS"/>
        </w:rPr>
        <w:t>Р Е Ш Е Њ Е</w:t>
      </w:r>
    </w:p>
    <w:p w14:paraId="7453B699" w14:textId="77777777" w:rsidR="00FF3653" w:rsidRDefault="00FF3653" w:rsidP="00FF3653">
      <w:pPr>
        <w:jc w:val="center"/>
        <w:rPr>
          <w:b/>
          <w:szCs w:val="24"/>
          <w:lang w:val="sr-Cyrl-CS"/>
        </w:rPr>
      </w:pPr>
    </w:p>
    <w:p w14:paraId="4A90FB00" w14:textId="77777777" w:rsidR="00FF3653" w:rsidRDefault="00FF3653" w:rsidP="00FF365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r>
        <w:rPr>
          <w:rFonts w:cs="Times New Roman"/>
          <w:b/>
          <w:szCs w:val="24"/>
          <w:lang w:val="sr-Cyrl-CS"/>
        </w:rPr>
        <w:t xml:space="preserve"> ФИНАНСИЈА</w:t>
      </w:r>
    </w:p>
    <w:p w14:paraId="36FA0CBC" w14:textId="77777777" w:rsidR="00FF3653" w:rsidRDefault="00FF3653" w:rsidP="00FF3653">
      <w:pPr>
        <w:jc w:val="center"/>
        <w:rPr>
          <w:b/>
          <w:szCs w:val="24"/>
          <w:lang w:val="sr-Cyrl-CS"/>
        </w:rPr>
      </w:pPr>
    </w:p>
    <w:p w14:paraId="31C76B0E" w14:textId="77777777" w:rsidR="00FF3653" w:rsidRDefault="00FF3653" w:rsidP="00FF3653">
      <w:pPr>
        <w:jc w:val="center"/>
        <w:rPr>
          <w:szCs w:val="24"/>
          <w:lang w:val="sr-Cyrl-CS"/>
        </w:rPr>
      </w:pPr>
      <w:r>
        <w:rPr>
          <w:szCs w:val="24"/>
          <w:lang w:val="sr-Cyrl-CS"/>
        </w:rPr>
        <w:t>I</w:t>
      </w:r>
    </w:p>
    <w:p w14:paraId="4A62BAFF" w14:textId="77777777" w:rsidR="00FF3653" w:rsidRDefault="00FF3653" w:rsidP="00FF3653">
      <w:pPr>
        <w:jc w:val="center"/>
        <w:rPr>
          <w:szCs w:val="24"/>
          <w:lang w:val="sr-Cyrl-CS"/>
        </w:rPr>
      </w:pPr>
    </w:p>
    <w:p w14:paraId="48ACAA58" w14:textId="77777777" w:rsidR="00FF3653" w:rsidRDefault="00FF3653" w:rsidP="00FF3653">
      <w:pPr>
        <w:rPr>
          <w:lang w:val="sr-Cyrl-RS"/>
        </w:rPr>
      </w:pPr>
      <w:r>
        <w:rPr>
          <w:szCs w:val="24"/>
          <w:lang w:val="sr-Cyrl-CS"/>
        </w:rPr>
        <w:tab/>
      </w:r>
      <w:r>
        <w:rPr>
          <w:szCs w:val="24"/>
          <w:lang w:val="sr-Cyrl-CS"/>
        </w:rPr>
        <w:tab/>
      </w:r>
      <w:r>
        <w:rPr>
          <w:lang w:val="sr-Cyrl-CS"/>
        </w:rPr>
        <w:t xml:space="preserve">Поставља се </w:t>
      </w:r>
      <w:r>
        <w:rPr>
          <w:rFonts w:eastAsia="Times New Roman" w:cs="Times New Roman"/>
          <w:szCs w:val="24"/>
          <w:lang w:val="sr-Cyrl-RS"/>
        </w:rPr>
        <w:t xml:space="preserve">Милица Јовановић </w:t>
      </w:r>
      <w:r>
        <w:rPr>
          <w:lang w:val="ru-RU"/>
        </w:rPr>
        <w:t>за вршиоца дужности помоћника министра</w:t>
      </w:r>
      <w:r>
        <w:rPr>
          <w:lang w:val="sr-Cyrl-CS"/>
        </w:rPr>
        <w:t xml:space="preserve"> </w:t>
      </w:r>
      <w:r>
        <w:rPr>
          <w:szCs w:val="24"/>
          <w:lang w:val="sr-Cyrl-RS"/>
        </w:rPr>
        <w:t>финансија</w:t>
      </w:r>
      <w:r>
        <w:rPr>
          <w:rFonts w:eastAsia="Times New Roman" w:cs="Times New Roman"/>
          <w:szCs w:val="24"/>
          <w:lang w:val="sr-Cyrl-CS"/>
        </w:rPr>
        <w:t xml:space="preserve"> – Сектор за </w:t>
      </w:r>
      <w:r>
        <w:rPr>
          <w:rFonts w:cs="Times New Roman"/>
          <w:szCs w:val="24"/>
          <w:lang w:val="ru-RU"/>
        </w:rPr>
        <w:t>макроекономске и фискалне анализе и пројекције</w:t>
      </w:r>
      <w:r>
        <w:rPr>
          <w:szCs w:val="24"/>
          <w:lang w:val="ru-RU"/>
        </w:rPr>
        <w:t xml:space="preserve"> од 11. децембра 2025. године</w:t>
      </w:r>
      <w:r>
        <w:rPr>
          <w:lang w:val="sr-Cyrl-RS"/>
        </w:rPr>
        <w:t>, на шест месеци.</w:t>
      </w:r>
    </w:p>
    <w:p w14:paraId="230FC66A" w14:textId="77777777" w:rsidR="00FF3653" w:rsidRDefault="00FF3653" w:rsidP="00FF3653">
      <w:pPr>
        <w:rPr>
          <w:lang w:val="sr-Cyrl-RS"/>
        </w:rPr>
      </w:pPr>
    </w:p>
    <w:p w14:paraId="2F3B9F2F" w14:textId="77777777" w:rsidR="00FF3653" w:rsidRDefault="00FF3653" w:rsidP="00FF3653">
      <w:pPr>
        <w:jc w:val="center"/>
        <w:rPr>
          <w:szCs w:val="24"/>
          <w:lang w:val="sr-Cyrl-CS"/>
        </w:rPr>
      </w:pPr>
      <w:r>
        <w:rPr>
          <w:szCs w:val="24"/>
          <w:lang w:val="sr-Cyrl-CS"/>
        </w:rPr>
        <w:t>II</w:t>
      </w:r>
    </w:p>
    <w:p w14:paraId="1D569D47" w14:textId="77777777" w:rsidR="00FF3653" w:rsidRDefault="00FF3653" w:rsidP="00FF3653">
      <w:pPr>
        <w:jc w:val="center"/>
        <w:rPr>
          <w:b/>
          <w:szCs w:val="24"/>
          <w:lang w:val="sr-Cyrl-CS"/>
        </w:rPr>
      </w:pPr>
    </w:p>
    <w:p w14:paraId="1EDC600C" w14:textId="77777777" w:rsidR="00FF3653" w:rsidRDefault="00FF3653" w:rsidP="00FF36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75D6921" w14:textId="77777777" w:rsidR="00FF3653" w:rsidRDefault="00FF3653" w:rsidP="00FF3653">
      <w:pPr>
        <w:ind w:firstLine="1080"/>
        <w:rPr>
          <w:szCs w:val="24"/>
          <w:lang w:val="sr-Cyrl-CS"/>
        </w:rPr>
      </w:pPr>
    </w:p>
    <w:p w14:paraId="2596D661" w14:textId="77777777" w:rsidR="00FF3653" w:rsidRDefault="00FF3653" w:rsidP="00FF3653">
      <w:pPr>
        <w:ind w:firstLine="1080"/>
        <w:rPr>
          <w:szCs w:val="24"/>
          <w:lang w:val="sr-Cyrl-CS"/>
        </w:rPr>
      </w:pPr>
    </w:p>
    <w:p w14:paraId="26AB1457" w14:textId="77777777" w:rsidR="00FF3653" w:rsidRDefault="00FF3653" w:rsidP="00FF3653">
      <w:pPr>
        <w:ind w:right="-444"/>
        <w:rPr>
          <w:rFonts w:cs="Times New Roman"/>
          <w:szCs w:val="24"/>
          <w:lang w:val="ru-RU"/>
        </w:rPr>
      </w:pPr>
      <w:r>
        <w:rPr>
          <w:rFonts w:cs="Times New Roman"/>
          <w:szCs w:val="24"/>
          <w:lang w:val="ru-RU"/>
        </w:rPr>
        <w:t xml:space="preserve">24 Број: 119-14272/2025 </w:t>
      </w:r>
    </w:p>
    <w:p w14:paraId="0C3823ED" w14:textId="77777777" w:rsidR="00FF3653" w:rsidRDefault="00FF3653" w:rsidP="00FF3653">
      <w:pPr>
        <w:ind w:right="-444"/>
        <w:rPr>
          <w:rFonts w:cs="Times New Roman"/>
          <w:szCs w:val="24"/>
        </w:rPr>
      </w:pPr>
      <w:r>
        <w:rPr>
          <w:rFonts w:cs="Times New Roman"/>
          <w:szCs w:val="24"/>
          <w:lang w:val="sr-Cyrl-CS"/>
        </w:rPr>
        <w:t xml:space="preserve">У Београду, 18. децембра 2025. године      </w:t>
      </w:r>
      <w:r>
        <w:rPr>
          <w:rFonts w:cs="Times New Roman"/>
          <w:szCs w:val="24"/>
        </w:rPr>
        <w:t xml:space="preserve">  </w:t>
      </w:r>
    </w:p>
    <w:p w14:paraId="60C6F82A" w14:textId="77777777" w:rsidR="00FF3653" w:rsidRDefault="00FF3653" w:rsidP="00FF3653">
      <w:pPr>
        <w:ind w:right="-444"/>
        <w:rPr>
          <w:rFonts w:cs="Times New Roman"/>
          <w:b/>
          <w:szCs w:val="24"/>
          <w:lang w:val="sr-Cyrl-RS"/>
        </w:rPr>
      </w:pPr>
    </w:p>
    <w:p w14:paraId="4C2B3E85"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320A574C" w14:textId="77777777" w:rsidR="00FF3653" w:rsidRDefault="00FF3653" w:rsidP="00FF3653">
      <w:pPr>
        <w:ind w:right="-444"/>
        <w:jc w:val="center"/>
        <w:rPr>
          <w:rFonts w:cs="Times New Roman"/>
          <w:szCs w:val="24"/>
          <w:lang w:val="ru-RU"/>
        </w:rPr>
      </w:pPr>
    </w:p>
    <w:p w14:paraId="51C3D66D"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61D6D85F" w14:textId="77777777" w:rsidTr="00FF3653">
        <w:trPr>
          <w:jc w:val="center"/>
        </w:trPr>
        <w:tc>
          <w:tcPr>
            <w:tcW w:w="4360" w:type="dxa"/>
          </w:tcPr>
          <w:p w14:paraId="6105E8F0" w14:textId="77777777" w:rsidR="00FF3653" w:rsidRDefault="00FF3653">
            <w:pPr>
              <w:tabs>
                <w:tab w:val="left" w:pos="900"/>
              </w:tabs>
              <w:spacing w:line="256" w:lineRule="auto"/>
              <w:jc w:val="center"/>
            </w:pPr>
          </w:p>
        </w:tc>
        <w:tc>
          <w:tcPr>
            <w:tcW w:w="4360" w:type="dxa"/>
            <w:hideMark/>
          </w:tcPr>
          <w:p w14:paraId="3AC63B1F" w14:textId="77777777" w:rsidR="00FF3653" w:rsidRDefault="00FF3653">
            <w:pPr>
              <w:tabs>
                <w:tab w:val="left" w:pos="-110"/>
              </w:tabs>
              <w:spacing w:line="256" w:lineRule="auto"/>
              <w:jc w:val="center"/>
            </w:pPr>
            <w:r>
              <w:t>ПРЕДСЕДНИК</w:t>
            </w:r>
          </w:p>
        </w:tc>
      </w:tr>
      <w:tr w:rsidR="00FF3653" w14:paraId="645F574E" w14:textId="77777777" w:rsidTr="00FF3653">
        <w:trPr>
          <w:jc w:val="center"/>
        </w:trPr>
        <w:tc>
          <w:tcPr>
            <w:tcW w:w="4360" w:type="dxa"/>
          </w:tcPr>
          <w:p w14:paraId="0A3792A0" w14:textId="77777777" w:rsidR="00FF3653" w:rsidRDefault="00FF3653">
            <w:pPr>
              <w:tabs>
                <w:tab w:val="left" w:pos="900"/>
              </w:tabs>
              <w:spacing w:line="256" w:lineRule="auto"/>
              <w:jc w:val="center"/>
            </w:pPr>
          </w:p>
        </w:tc>
        <w:tc>
          <w:tcPr>
            <w:tcW w:w="4360" w:type="dxa"/>
          </w:tcPr>
          <w:p w14:paraId="1100BD00" w14:textId="77777777" w:rsidR="00FF3653" w:rsidRDefault="00FF3653">
            <w:pPr>
              <w:tabs>
                <w:tab w:val="left" w:pos="900"/>
              </w:tabs>
              <w:spacing w:line="256" w:lineRule="auto"/>
            </w:pPr>
          </w:p>
        </w:tc>
      </w:tr>
      <w:tr w:rsidR="00FF3653" w14:paraId="5945BBFE" w14:textId="77777777" w:rsidTr="00FF3653">
        <w:trPr>
          <w:jc w:val="center"/>
        </w:trPr>
        <w:tc>
          <w:tcPr>
            <w:tcW w:w="4360" w:type="dxa"/>
          </w:tcPr>
          <w:p w14:paraId="38A52EEB" w14:textId="77777777" w:rsidR="00FF3653" w:rsidRDefault="00FF3653">
            <w:pPr>
              <w:tabs>
                <w:tab w:val="left" w:pos="900"/>
              </w:tabs>
              <w:spacing w:line="256" w:lineRule="auto"/>
              <w:jc w:val="center"/>
            </w:pPr>
          </w:p>
        </w:tc>
        <w:tc>
          <w:tcPr>
            <w:tcW w:w="4360" w:type="dxa"/>
          </w:tcPr>
          <w:p w14:paraId="3405B035" w14:textId="77777777" w:rsidR="00FF3653" w:rsidRDefault="00FF3653">
            <w:pPr>
              <w:tabs>
                <w:tab w:val="left" w:pos="900"/>
              </w:tabs>
              <w:spacing w:line="256" w:lineRule="auto"/>
              <w:jc w:val="center"/>
            </w:pPr>
          </w:p>
        </w:tc>
      </w:tr>
      <w:tr w:rsidR="00FF3653" w14:paraId="0B106581" w14:textId="77777777" w:rsidTr="00FF3653">
        <w:trPr>
          <w:jc w:val="center"/>
        </w:trPr>
        <w:tc>
          <w:tcPr>
            <w:tcW w:w="4360" w:type="dxa"/>
          </w:tcPr>
          <w:p w14:paraId="6349D7D6" w14:textId="77777777" w:rsidR="00FF3653" w:rsidRDefault="00FF3653">
            <w:pPr>
              <w:tabs>
                <w:tab w:val="left" w:pos="900"/>
              </w:tabs>
              <w:spacing w:line="256" w:lineRule="auto"/>
              <w:jc w:val="center"/>
            </w:pPr>
          </w:p>
        </w:tc>
        <w:tc>
          <w:tcPr>
            <w:tcW w:w="4360" w:type="dxa"/>
            <w:hideMark/>
          </w:tcPr>
          <w:p w14:paraId="22EA2168" w14:textId="77777777" w:rsidR="00FF3653" w:rsidRDefault="00FF3653">
            <w:pPr>
              <w:tabs>
                <w:tab w:val="left" w:pos="0"/>
              </w:tabs>
              <w:spacing w:line="256" w:lineRule="auto"/>
              <w:jc w:val="center"/>
              <w:rPr>
                <w:lang w:val="sr-Cyrl-RS"/>
              </w:rPr>
            </w:pPr>
            <w:r>
              <w:rPr>
                <w:lang w:val="sr-Cyrl-RS"/>
              </w:rPr>
              <w:t>проф. др Ђуро Мацут</w:t>
            </w:r>
          </w:p>
        </w:tc>
      </w:tr>
    </w:tbl>
    <w:p w14:paraId="0F12CDB9" w14:textId="77777777" w:rsidR="00FF3653" w:rsidRDefault="00FF3653" w:rsidP="00FF3653">
      <w:pPr>
        <w:jc w:val="left"/>
        <w:rPr>
          <w:lang w:val="ru-RU"/>
        </w:rPr>
        <w:sectPr w:rsidR="00FF3653">
          <w:pgSz w:w="12240" w:h="15840"/>
          <w:pgMar w:top="426" w:right="1797" w:bottom="284" w:left="1797" w:header="720" w:footer="720" w:gutter="0"/>
          <w:cols w:space="720"/>
        </w:sectPr>
      </w:pPr>
    </w:p>
    <w:p w14:paraId="5F6AED19" w14:textId="77777777" w:rsidR="00FF3653" w:rsidRDefault="00FF3653" w:rsidP="00FF3653">
      <w:pPr>
        <w:ind w:right="-426"/>
        <w:jc w:val="right"/>
        <w:rPr>
          <w:lang w:val="ru-RU"/>
        </w:rPr>
      </w:pPr>
    </w:p>
    <w:p w14:paraId="2416CF72" w14:textId="77777777" w:rsidR="00FF3653" w:rsidRDefault="00FF3653" w:rsidP="00FF3653">
      <w:pPr>
        <w:ind w:right="-426"/>
        <w:jc w:val="right"/>
        <w:rPr>
          <w:lang w:val="ru-RU"/>
        </w:rPr>
      </w:pPr>
    </w:p>
    <w:p w14:paraId="1A210974" w14:textId="77777777" w:rsidR="00FF3653" w:rsidRDefault="00FF3653" w:rsidP="00FF3653">
      <w:pPr>
        <w:ind w:right="-426"/>
        <w:jc w:val="right"/>
        <w:rPr>
          <w:lang w:val="ru-RU"/>
        </w:rPr>
      </w:pPr>
    </w:p>
    <w:p w14:paraId="00747419" w14:textId="77777777" w:rsidR="00FF3653" w:rsidRDefault="00FF3653" w:rsidP="00FF3653">
      <w:pPr>
        <w:jc w:val="right"/>
        <w:rPr>
          <w:lang w:val="ru-RU"/>
        </w:rPr>
      </w:pPr>
    </w:p>
    <w:p w14:paraId="0E96851A" w14:textId="77777777" w:rsidR="00FF3653" w:rsidRDefault="00FF3653" w:rsidP="00FF3653">
      <w:pPr>
        <w:ind w:right="-426"/>
        <w:rPr>
          <w:lang w:val="ru-RU"/>
        </w:rPr>
      </w:pPr>
      <w:r>
        <w:rPr>
          <w:lang w:val="sr-Cyrl-CS"/>
        </w:rPr>
        <w:tab/>
      </w:r>
      <w:r>
        <w:rPr>
          <w:lang w:val="sr-Cyrl-CS"/>
        </w:rPr>
        <w:tab/>
        <w:t xml:space="preserve">На основу члана 79. став 1. и 2.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sr-Cyrl-CS"/>
        </w:rPr>
        <w:t>)</w:t>
      </w:r>
      <w:r>
        <w:rPr>
          <w:lang w:val="sr-Cyrl-RS"/>
        </w:rPr>
        <w:t>,</w:t>
      </w:r>
      <w:r>
        <w:rPr>
          <w:lang w:val="sr-Cyrl-CS"/>
        </w:rPr>
        <w:t xml:space="preserve"> а у вези са чланом </w:t>
      </w:r>
      <w:r>
        <w:rPr>
          <w:lang w:val="sr-Cyrl-RS"/>
        </w:rPr>
        <w:t>25</w:t>
      </w:r>
      <w:r>
        <w:rPr>
          <w:lang w:val="sr-Cyrl-CS"/>
        </w:rPr>
        <w:t xml:space="preserve">. став 3. Закона о државној управи („Службени гласник РСˮ, бр. </w:t>
      </w:r>
      <w:r>
        <w:rPr>
          <w:lang w:val="ru-RU"/>
        </w:rPr>
        <w:t xml:space="preserve">79/05, 101/07, 95/10, 99/14, 30/18 </w:t>
      </w:r>
      <w:r>
        <w:rPr>
          <w:lang w:val="sr-Cyrl-CS"/>
        </w:rPr>
        <w:t>– др. закон и 47/18),</w:t>
      </w:r>
      <w:r>
        <w:rPr>
          <w:lang w:val="ru-RU"/>
        </w:rPr>
        <w:t xml:space="preserve"> и </w:t>
      </w:r>
      <w:r>
        <w:rPr>
          <w:lang w:val="sr-Cyrl-RS"/>
        </w:rPr>
        <w:t xml:space="preserve">члана </w:t>
      </w:r>
      <w:r>
        <w:t xml:space="preserve">43. став 2. </w:t>
      </w:r>
      <w:r>
        <w:rPr>
          <w:lang w:val="ru-RU"/>
        </w:rPr>
        <w:t xml:space="preserve">Закона о Влади </w:t>
      </w:r>
      <w: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t>– др. закон),</w:t>
      </w:r>
    </w:p>
    <w:p w14:paraId="3F7CFBC1" w14:textId="77777777" w:rsidR="00FF3653" w:rsidRDefault="00FF3653" w:rsidP="00FF3653">
      <w:pPr>
        <w:ind w:right="-426"/>
        <w:contextualSpacing/>
        <w:rPr>
          <w:lang w:val="sr-Cyrl-CS"/>
        </w:rPr>
      </w:pPr>
    </w:p>
    <w:p w14:paraId="38D30121" w14:textId="77777777" w:rsidR="00FF3653" w:rsidRDefault="00FF3653" w:rsidP="00FF3653">
      <w:pPr>
        <w:rPr>
          <w:lang w:val="sr-Cyrl-CS"/>
        </w:rPr>
      </w:pPr>
      <w:r>
        <w:rPr>
          <w:lang w:val="sr-Cyrl-CS"/>
        </w:rPr>
        <w:tab/>
      </w:r>
      <w:r>
        <w:rPr>
          <w:lang w:val="sr-Cyrl-CS"/>
        </w:rPr>
        <w:tab/>
        <w:t xml:space="preserve">Влада доноси </w:t>
      </w:r>
    </w:p>
    <w:p w14:paraId="11DF2143" w14:textId="77777777" w:rsidR="00FF3653" w:rsidRDefault="00FF3653" w:rsidP="00FF3653">
      <w:pPr>
        <w:rPr>
          <w:lang w:val="sr-Cyrl-RS"/>
        </w:rPr>
      </w:pPr>
    </w:p>
    <w:p w14:paraId="380BCBC0" w14:textId="77777777" w:rsidR="00FF3653" w:rsidRDefault="00FF3653" w:rsidP="00FF3653">
      <w:pPr>
        <w:jc w:val="center"/>
        <w:rPr>
          <w:b/>
          <w:bCs/>
          <w:lang w:val="sr-Cyrl-CS"/>
        </w:rPr>
      </w:pPr>
      <w:r>
        <w:rPr>
          <w:b/>
        </w:rPr>
        <w:t>Р Е Ш Е Њ Е</w:t>
      </w:r>
      <w:r>
        <w:rPr>
          <w:b/>
          <w:bCs/>
          <w:lang w:val="sr-Cyrl-CS"/>
        </w:rPr>
        <w:t xml:space="preserve"> </w:t>
      </w:r>
    </w:p>
    <w:p w14:paraId="3794585F" w14:textId="77777777" w:rsidR="00FF3653" w:rsidRDefault="00FF3653" w:rsidP="00FF3653">
      <w:pPr>
        <w:jc w:val="center"/>
        <w:rPr>
          <w:b/>
          <w:bCs/>
          <w:lang w:val="sr-Cyrl-CS"/>
        </w:rPr>
      </w:pPr>
    </w:p>
    <w:p w14:paraId="510F0343" w14:textId="77777777" w:rsidR="00FF3653" w:rsidRDefault="00FF3653" w:rsidP="00FF3653">
      <w:pPr>
        <w:autoSpaceDE w:val="0"/>
        <w:autoSpaceDN w:val="0"/>
        <w:ind w:right="-444"/>
        <w:jc w:val="center"/>
        <w:rPr>
          <w:b/>
          <w:bCs/>
          <w:lang w:val="sr-Cyrl-CS"/>
        </w:rPr>
      </w:pPr>
      <w:r>
        <w:rPr>
          <w:b/>
          <w:bCs/>
          <w:lang w:val="sr-Cyrl-CS"/>
        </w:rPr>
        <w:t xml:space="preserve">О ПРЕСТАНКУ РАДА НА ПОЛОЖАЈУ </w:t>
      </w:r>
      <w:r>
        <w:rPr>
          <w:rFonts w:cs="Times New Roman"/>
          <w:b/>
          <w:szCs w:val="24"/>
          <w:lang w:val="sr-Cyrl-CS"/>
        </w:rPr>
        <w:t>ПОМОЋНИКА МИНИСТРА ФИНАНСИЈА</w:t>
      </w:r>
    </w:p>
    <w:p w14:paraId="47FCF782" w14:textId="77777777" w:rsidR="00FF3653" w:rsidRDefault="00FF3653" w:rsidP="00FF3653">
      <w:pPr>
        <w:jc w:val="center"/>
        <w:rPr>
          <w:lang w:val="sr-Cyrl-CS"/>
        </w:rPr>
      </w:pPr>
    </w:p>
    <w:p w14:paraId="4EB00BB8" w14:textId="77777777" w:rsidR="00FF3653" w:rsidRDefault="00FF3653" w:rsidP="00FF3653">
      <w:pPr>
        <w:jc w:val="center"/>
        <w:rPr>
          <w:lang w:val="sr-Cyrl-RS"/>
        </w:rPr>
      </w:pPr>
      <w:r>
        <w:rPr>
          <w:lang w:val="sr-Latn-CS"/>
        </w:rPr>
        <w:t>I</w:t>
      </w:r>
    </w:p>
    <w:p w14:paraId="52BE7559" w14:textId="77777777" w:rsidR="00FF3653" w:rsidRDefault="00FF3653" w:rsidP="00FF3653">
      <w:pPr>
        <w:jc w:val="center"/>
        <w:rPr>
          <w:lang w:val="sr-Cyrl-RS"/>
        </w:rPr>
      </w:pPr>
    </w:p>
    <w:p w14:paraId="6FA8B98F" w14:textId="77777777" w:rsidR="00FF3653" w:rsidRDefault="00FF3653" w:rsidP="00FF3653">
      <w:pPr>
        <w:ind w:right="-426"/>
        <w:rPr>
          <w:color w:val="000000"/>
          <w:lang w:val="sr-Cyrl-CS"/>
        </w:rPr>
      </w:pPr>
      <w:r>
        <w:rPr>
          <w:lang w:val="sr-Latn-CS"/>
        </w:rPr>
        <w:tab/>
      </w:r>
      <w:r>
        <w:rPr>
          <w:lang w:val="sr-Cyrl-RS"/>
        </w:rPr>
        <w:tab/>
        <w:t xml:space="preserve">Утврђује се да је </w:t>
      </w:r>
      <w:r>
        <w:rPr>
          <w:rFonts w:eastAsia="Times New Roman" w:cs="Times New Roman"/>
          <w:szCs w:val="24"/>
          <w:lang w:val="sr-Cyrl-RS"/>
        </w:rPr>
        <w:t xml:space="preserve">др Драгану Демировићу </w:t>
      </w:r>
      <w:r>
        <w:rPr>
          <w:lang w:val="sr-Cyrl-CS"/>
        </w:rPr>
        <w:t xml:space="preserve">престао рад на положају </w:t>
      </w:r>
      <w:r>
        <w:t xml:space="preserve">помоћника </w:t>
      </w:r>
      <w:r>
        <w:rPr>
          <w:lang w:val="sr-Cyrl-RS"/>
        </w:rPr>
        <w:t>министра финансија</w:t>
      </w:r>
      <w:r>
        <w:rPr>
          <w:rFonts w:eastAsia="Times New Roman" w:cs="Times New Roman"/>
          <w:szCs w:val="24"/>
          <w:lang w:val="sr-Cyrl-CS"/>
        </w:rPr>
        <w:t xml:space="preserve"> – </w:t>
      </w:r>
      <w:r>
        <w:rPr>
          <w:rFonts w:cs="Times New Roman"/>
        </w:rPr>
        <w:t>Сектор за фискални систем</w:t>
      </w:r>
      <w:r>
        <w:rPr>
          <w:lang w:val="sr-Cyrl-CS"/>
        </w:rPr>
        <w:t>,</w:t>
      </w:r>
      <w:r>
        <w:rPr>
          <w:bCs/>
          <w:lang w:val="sr-Cyrl-CS"/>
        </w:rPr>
        <w:t xml:space="preserve"> протеком времена на које је постављен на положај – </w:t>
      </w:r>
      <w:r>
        <w:rPr>
          <w:color w:val="000000"/>
          <w:lang w:val="sr-Cyrl-CS"/>
        </w:rPr>
        <w:t>10. децембра 2025. године.</w:t>
      </w:r>
    </w:p>
    <w:p w14:paraId="36E3A82C" w14:textId="77777777" w:rsidR="00FF3653" w:rsidRDefault="00FF3653" w:rsidP="00FF3653">
      <w:pPr>
        <w:jc w:val="center"/>
        <w:rPr>
          <w:lang w:val="sr-Cyrl-RS"/>
        </w:rPr>
      </w:pPr>
    </w:p>
    <w:p w14:paraId="56B77853" w14:textId="77777777" w:rsidR="00FF3653" w:rsidRDefault="00FF3653" w:rsidP="00FF3653">
      <w:pPr>
        <w:jc w:val="center"/>
        <w:rPr>
          <w:lang w:val="sr-Cyrl-RS"/>
        </w:rPr>
      </w:pPr>
      <w:r>
        <w:rPr>
          <w:lang w:val="sr-Latn-CS"/>
        </w:rPr>
        <w:t>II</w:t>
      </w:r>
    </w:p>
    <w:p w14:paraId="578FE7E9" w14:textId="77777777" w:rsidR="00FF3653" w:rsidRDefault="00FF3653" w:rsidP="00FF3653">
      <w:pPr>
        <w:jc w:val="center"/>
        <w:rPr>
          <w:lang w:val="sr-Cyrl-RS"/>
        </w:rPr>
      </w:pPr>
    </w:p>
    <w:p w14:paraId="46C0B4BA" w14:textId="77777777" w:rsidR="00FF3653" w:rsidRDefault="00FF3653" w:rsidP="00FF3653">
      <w:pPr>
        <w:rPr>
          <w:lang w:val="sr-Cyrl-CS"/>
        </w:rPr>
      </w:pPr>
      <w:r>
        <w:rPr>
          <w:lang w:val="sr-Cyrl-CS"/>
        </w:rPr>
        <w:tab/>
      </w:r>
      <w:r>
        <w:rPr>
          <w:lang w:val="sr-Cyrl-CS"/>
        </w:rPr>
        <w:tab/>
        <w:t>Ово решење објавити у „Службеном гласнику Републике Србије”.</w:t>
      </w:r>
    </w:p>
    <w:p w14:paraId="69E230AA" w14:textId="77777777" w:rsidR="00FF3653" w:rsidRDefault="00FF3653" w:rsidP="00FF3653">
      <w:pPr>
        <w:rPr>
          <w:lang w:val="sr-Cyrl-CS"/>
        </w:rPr>
      </w:pPr>
    </w:p>
    <w:p w14:paraId="2571D595" w14:textId="77777777" w:rsidR="00FF3653" w:rsidRDefault="00FF3653" w:rsidP="00FF3653">
      <w:pPr>
        <w:rPr>
          <w:lang w:val="ru-RU"/>
        </w:rPr>
      </w:pPr>
    </w:p>
    <w:p w14:paraId="1B1B7738" w14:textId="77777777" w:rsidR="00FF3653" w:rsidRDefault="00FF3653" w:rsidP="00FF3653">
      <w:pPr>
        <w:ind w:right="270"/>
        <w:rPr>
          <w:rFonts w:cs="Times New Roman"/>
          <w:szCs w:val="24"/>
          <w:lang w:val="ru-RU"/>
        </w:rPr>
      </w:pPr>
      <w:r>
        <w:rPr>
          <w:rFonts w:cs="Times New Roman"/>
          <w:szCs w:val="24"/>
          <w:lang w:val="ru-RU"/>
        </w:rPr>
        <w:t>24 Број: 119-13349/2025</w:t>
      </w:r>
    </w:p>
    <w:p w14:paraId="07B95AC4" w14:textId="77777777" w:rsidR="00FF3653" w:rsidRDefault="00FF3653" w:rsidP="00FF3653">
      <w:pPr>
        <w:rPr>
          <w:rFonts w:cs="Times New Roman"/>
          <w:szCs w:val="24"/>
          <w:lang w:val="sr-Cyrl-CS"/>
        </w:rPr>
      </w:pPr>
      <w:r>
        <w:rPr>
          <w:rFonts w:cs="Times New Roman"/>
          <w:szCs w:val="24"/>
          <w:lang w:val="sr-Cyrl-CS"/>
        </w:rPr>
        <w:t xml:space="preserve">У Београду, 18. децембра 2025. године </w:t>
      </w:r>
    </w:p>
    <w:p w14:paraId="6CDBC640" w14:textId="77777777" w:rsidR="00FF3653" w:rsidRDefault="00FF3653" w:rsidP="00FF3653">
      <w:pPr>
        <w:rPr>
          <w:rFonts w:cs="Times New Roman"/>
          <w:b/>
          <w:szCs w:val="24"/>
        </w:rPr>
      </w:pPr>
    </w:p>
    <w:p w14:paraId="4651762B" w14:textId="77777777" w:rsidR="00FF3653" w:rsidRDefault="00FF3653" w:rsidP="00FF3653">
      <w:pPr>
        <w:rPr>
          <w:rFonts w:cs="Times New Roman"/>
          <w:b/>
          <w:szCs w:val="24"/>
        </w:rPr>
      </w:pPr>
    </w:p>
    <w:p w14:paraId="3E2F1F45" w14:textId="77777777" w:rsidR="00FF3653" w:rsidRDefault="00FF3653" w:rsidP="00FF3653">
      <w:pPr>
        <w:jc w:val="center"/>
        <w:rPr>
          <w:rFonts w:cs="Times New Roman"/>
          <w:b/>
          <w:szCs w:val="24"/>
          <w:lang w:val="ru-RU"/>
        </w:rPr>
      </w:pPr>
      <w:r>
        <w:rPr>
          <w:rFonts w:cs="Times New Roman"/>
          <w:b/>
          <w:szCs w:val="24"/>
          <w:lang w:val="ru-RU"/>
        </w:rPr>
        <w:t>В  Л  А  Д  А</w:t>
      </w:r>
    </w:p>
    <w:p w14:paraId="30CF7721" w14:textId="77777777" w:rsidR="00FF3653" w:rsidRDefault="00FF3653" w:rsidP="00FF3653">
      <w:pPr>
        <w:tabs>
          <w:tab w:val="left" w:pos="900"/>
        </w:tabs>
        <w:jc w:val="center"/>
        <w:rPr>
          <w:rFonts w:cs="Times New Roman"/>
          <w:b/>
          <w:szCs w:val="24"/>
          <w:lang w:val="ru-RU"/>
        </w:rPr>
      </w:pPr>
    </w:p>
    <w:p w14:paraId="2219F765"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3F5873F9" w14:textId="77777777" w:rsidTr="00FF3653">
        <w:trPr>
          <w:jc w:val="center"/>
        </w:trPr>
        <w:tc>
          <w:tcPr>
            <w:tcW w:w="4360" w:type="dxa"/>
          </w:tcPr>
          <w:p w14:paraId="59349F54" w14:textId="77777777" w:rsidR="00FF3653" w:rsidRDefault="00FF3653">
            <w:pPr>
              <w:tabs>
                <w:tab w:val="left" w:pos="900"/>
              </w:tabs>
              <w:spacing w:line="256" w:lineRule="auto"/>
              <w:jc w:val="center"/>
            </w:pPr>
          </w:p>
        </w:tc>
        <w:tc>
          <w:tcPr>
            <w:tcW w:w="4360" w:type="dxa"/>
            <w:hideMark/>
          </w:tcPr>
          <w:p w14:paraId="52D137D9" w14:textId="77777777" w:rsidR="00FF3653" w:rsidRDefault="00FF3653">
            <w:pPr>
              <w:tabs>
                <w:tab w:val="left" w:pos="-110"/>
              </w:tabs>
              <w:spacing w:line="256" w:lineRule="auto"/>
              <w:jc w:val="center"/>
            </w:pPr>
            <w:r>
              <w:t>ПРЕДСЕДНИК</w:t>
            </w:r>
          </w:p>
        </w:tc>
      </w:tr>
      <w:tr w:rsidR="00FF3653" w14:paraId="175B5322" w14:textId="77777777" w:rsidTr="00FF3653">
        <w:trPr>
          <w:jc w:val="center"/>
        </w:trPr>
        <w:tc>
          <w:tcPr>
            <w:tcW w:w="4360" w:type="dxa"/>
          </w:tcPr>
          <w:p w14:paraId="3F65DFC3" w14:textId="77777777" w:rsidR="00FF3653" w:rsidRDefault="00FF3653">
            <w:pPr>
              <w:tabs>
                <w:tab w:val="left" w:pos="900"/>
              </w:tabs>
              <w:spacing w:line="256" w:lineRule="auto"/>
              <w:jc w:val="center"/>
            </w:pPr>
          </w:p>
        </w:tc>
        <w:tc>
          <w:tcPr>
            <w:tcW w:w="4360" w:type="dxa"/>
          </w:tcPr>
          <w:p w14:paraId="4246208B" w14:textId="77777777" w:rsidR="00FF3653" w:rsidRDefault="00FF3653">
            <w:pPr>
              <w:tabs>
                <w:tab w:val="left" w:pos="900"/>
              </w:tabs>
              <w:spacing w:line="256" w:lineRule="auto"/>
            </w:pPr>
          </w:p>
        </w:tc>
      </w:tr>
      <w:tr w:rsidR="00FF3653" w14:paraId="0C1F0043" w14:textId="77777777" w:rsidTr="00FF3653">
        <w:trPr>
          <w:jc w:val="center"/>
        </w:trPr>
        <w:tc>
          <w:tcPr>
            <w:tcW w:w="4360" w:type="dxa"/>
          </w:tcPr>
          <w:p w14:paraId="259102A4" w14:textId="77777777" w:rsidR="00FF3653" w:rsidRDefault="00FF3653">
            <w:pPr>
              <w:tabs>
                <w:tab w:val="left" w:pos="900"/>
              </w:tabs>
              <w:spacing w:line="256" w:lineRule="auto"/>
              <w:jc w:val="center"/>
            </w:pPr>
          </w:p>
        </w:tc>
        <w:tc>
          <w:tcPr>
            <w:tcW w:w="4360" w:type="dxa"/>
          </w:tcPr>
          <w:p w14:paraId="471F0566" w14:textId="77777777" w:rsidR="00FF3653" w:rsidRDefault="00FF3653">
            <w:pPr>
              <w:tabs>
                <w:tab w:val="left" w:pos="900"/>
              </w:tabs>
              <w:spacing w:line="256" w:lineRule="auto"/>
              <w:jc w:val="center"/>
            </w:pPr>
          </w:p>
        </w:tc>
      </w:tr>
      <w:tr w:rsidR="00FF3653" w14:paraId="23419888" w14:textId="77777777" w:rsidTr="00FF3653">
        <w:trPr>
          <w:jc w:val="center"/>
        </w:trPr>
        <w:tc>
          <w:tcPr>
            <w:tcW w:w="4360" w:type="dxa"/>
          </w:tcPr>
          <w:p w14:paraId="1C59B487" w14:textId="77777777" w:rsidR="00FF3653" w:rsidRDefault="00FF3653">
            <w:pPr>
              <w:tabs>
                <w:tab w:val="left" w:pos="900"/>
              </w:tabs>
              <w:spacing w:line="256" w:lineRule="auto"/>
              <w:jc w:val="center"/>
            </w:pPr>
          </w:p>
        </w:tc>
        <w:tc>
          <w:tcPr>
            <w:tcW w:w="4360" w:type="dxa"/>
            <w:hideMark/>
          </w:tcPr>
          <w:p w14:paraId="386F5CA3" w14:textId="77777777" w:rsidR="00FF3653" w:rsidRDefault="00FF3653">
            <w:pPr>
              <w:tabs>
                <w:tab w:val="left" w:pos="0"/>
              </w:tabs>
              <w:spacing w:line="256" w:lineRule="auto"/>
              <w:jc w:val="center"/>
              <w:rPr>
                <w:lang w:val="sr-Cyrl-RS"/>
              </w:rPr>
            </w:pPr>
            <w:r>
              <w:rPr>
                <w:lang w:val="sr-Cyrl-RS"/>
              </w:rPr>
              <w:t>проф. др Ђуро Мацут</w:t>
            </w:r>
          </w:p>
        </w:tc>
      </w:tr>
    </w:tbl>
    <w:p w14:paraId="26855F8A" w14:textId="77777777" w:rsidR="00FF3653" w:rsidRDefault="00FF3653" w:rsidP="00FF3653">
      <w:pPr>
        <w:jc w:val="left"/>
        <w:rPr>
          <w:b/>
          <w:sz w:val="22"/>
          <w:lang w:val="ru-RU"/>
        </w:rPr>
        <w:sectPr w:rsidR="00FF3653">
          <w:pgSz w:w="12240" w:h="15840"/>
          <w:pgMar w:top="426" w:right="1797" w:bottom="284" w:left="1797" w:header="720" w:footer="720" w:gutter="0"/>
          <w:cols w:space="720"/>
        </w:sectPr>
      </w:pPr>
    </w:p>
    <w:p w14:paraId="65AF0B92" w14:textId="77777777" w:rsidR="00FF3653" w:rsidRDefault="00FF3653" w:rsidP="00FF3653">
      <w:pPr>
        <w:jc w:val="right"/>
        <w:rPr>
          <w:sz w:val="22"/>
          <w:lang w:val="ru-RU"/>
        </w:rPr>
      </w:pPr>
    </w:p>
    <w:p w14:paraId="075BC319" w14:textId="77777777" w:rsidR="00FF3653" w:rsidRDefault="00FF3653" w:rsidP="00FF3653">
      <w:pPr>
        <w:jc w:val="right"/>
        <w:rPr>
          <w:sz w:val="22"/>
          <w:lang w:val="ru-RU"/>
        </w:rPr>
      </w:pPr>
    </w:p>
    <w:p w14:paraId="5FF7C84C" w14:textId="78ECBF79" w:rsidR="00FF3653" w:rsidRDefault="00FF3653" w:rsidP="0073525A">
      <w:pPr>
        <w:rPr>
          <w:rFonts w:cs="Times New Roman"/>
          <w:szCs w:val="24"/>
          <w:lang w:val="sr-Cyrl-RS" w:eastAsia="sr-Cyrl-CS"/>
        </w:rPr>
      </w:pPr>
      <w:r>
        <w:rPr>
          <w:sz w:val="22"/>
          <w:lang w:val="sr-Cyrl-CS"/>
        </w:rPr>
        <w:tab/>
      </w:r>
    </w:p>
    <w:p w14:paraId="3FCBF4F5" w14:textId="77777777" w:rsidR="00FF3653" w:rsidRDefault="00FF3653" w:rsidP="00FF3653">
      <w:pPr>
        <w:rPr>
          <w:szCs w:val="24"/>
          <w:lang w:val="ru-RU"/>
        </w:rPr>
      </w:pPr>
    </w:p>
    <w:p w14:paraId="0E8143AF" w14:textId="77777777" w:rsidR="00FF3653" w:rsidRDefault="00FF3653" w:rsidP="00FF365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00E3A8A" w14:textId="77777777" w:rsidR="00FF3653" w:rsidRDefault="00FF3653" w:rsidP="00FF3653">
      <w:pPr>
        <w:rPr>
          <w:szCs w:val="24"/>
          <w:lang w:val="ru-RU"/>
        </w:rPr>
      </w:pPr>
    </w:p>
    <w:p w14:paraId="0CE868D3" w14:textId="77777777" w:rsidR="00FF3653" w:rsidRDefault="00FF3653" w:rsidP="00FF3653">
      <w:pPr>
        <w:rPr>
          <w:szCs w:val="24"/>
          <w:lang w:val="sr-Cyrl-CS"/>
        </w:rPr>
      </w:pPr>
      <w:r>
        <w:rPr>
          <w:szCs w:val="24"/>
          <w:lang w:val="sr-Cyrl-CS"/>
        </w:rPr>
        <w:tab/>
      </w:r>
      <w:r>
        <w:rPr>
          <w:szCs w:val="24"/>
          <w:lang w:val="sr-Cyrl-CS"/>
        </w:rPr>
        <w:tab/>
        <w:t>Влада доноси</w:t>
      </w:r>
    </w:p>
    <w:p w14:paraId="4B0A0BF7" w14:textId="77777777" w:rsidR="00FF3653" w:rsidRDefault="00FF3653" w:rsidP="00FF3653">
      <w:pPr>
        <w:ind w:firstLine="1080"/>
        <w:rPr>
          <w:szCs w:val="24"/>
          <w:lang w:val="sr-Cyrl-CS"/>
        </w:rPr>
      </w:pPr>
    </w:p>
    <w:p w14:paraId="5B79EE1A" w14:textId="77777777" w:rsidR="00FF3653" w:rsidRDefault="00FF3653" w:rsidP="00FF3653">
      <w:pPr>
        <w:jc w:val="center"/>
        <w:rPr>
          <w:b/>
          <w:szCs w:val="24"/>
          <w:lang w:val="sr-Cyrl-CS"/>
        </w:rPr>
      </w:pPr>
      <w:r>
        <w:rPr>
          <w:b/>
          <w:szCs w:val="24"/>
          <w:lang w:val="sr-Cyrl-CS"/>
        </w:rPr>
        <w:t>Р Е Ш Е Њ Е</w:t>
      </w:r>
    </w:p>
    <w:p w14:paraId="6FB04072" w14:textId="77777777" w:rsidR="00FF3653" w:rsidRDefault="00FF3653" w:rsidP="00FF3653">
      <w:pPr>
        <w:jc w:val="center"/>
        <w:rPr>
          <w:b/>
          <w:szCs w:val="24"/>
          <w:lang w:val="sr-Cyrl-CS"/>
        </w:rPr>
      </w:pPr>
    </w:p>
    <w:p w14:paraId="57A54FEC" w14:textId="77777777" w:rsidR="00FF3653" w:rsidRDefault="00FF3653" w:rsidP="00FF365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r>
        <w:rPr>
          <w:rFonts w:cs="Times New Roman"/>
          <w:b/>
          <w:szCs w:val="24"/>
          <w:lang w:val="sr-Cyrl-CS"/>
        </w:rPr>
        <w:t xml:space="preserve"> ФИНАНСИЈА</w:t>
      </w:r>
    </w:p>
    <w:p w14:paraId="7BF7E9F8" w14:textId="77777777" w:rsidR="00FF3653" w:rsidRDefault="00FF3653" w:rsidP="00FF3653">
      <w:pPr>
        <w:jc w:val="center"/>
        <w:rPr>
          <w:b/>
          <w:szCs w:val="24"/>
          <w:lang w:val="sr-Cyrl-CS"/>
        </w:rPr>
      </w:pPr>
    </w:p>
    <w:p w14:paraId="70D7DC1B" w14:textId="77777777" w:rsidR="00FF3653" w:rsidRDefault="00FF3653" w:rsidP="00FF3653">
      <w:pPr>
        <w:jc w:val="center"/>
        <w:rPr>
          <w:szCs w:val="24"/>
          <w:lang w:val="sr-Cyrl-CS"/>
        </w:rPr>
      </w:pPr>
      <w:r>
        <w:rPr>
          <w:szCs w:val="24"/>
          <w:lang w:val="sr-Cyrl-CS"/>
        </w:rPr>
        <w:t>I</w:t>
      </w:r>
    </w:p>
    <w:p w14:paraId="2423F252" w14:textId="77777777" w:rsidR="00FF3653" w:rsidRDefault="00FF3653" w:rsidP="00FF3653">
      <w:pPr>
        <w:jc w:val="center"/>
        <w:rPr>
          <w:szCs w:val="24"/>
          <w:lang w:val="sr-Cyrl-CS"/>
        </w:rPr>
      </w:pPr>
    </w:p>
    <w:p w14:paraId="1213E6AB" w14:textId="77777777" w:rsidR="00FF3653" w:rsidRDefault="00FF3653" w:rsidP="00FF3653">
      <w:pPr>
        <w:rPr>
          <w:szCs w:val="24"/>
          <w:lang w:val="sr-Cyrl-RS"/>
        </w:rPr>
      </w:pPr>
      <w:r>
        <w:rPr>
          <w:szCs w:val="24"/>
          <w:lang w:val="sr-Cyrl-CS"/>
        </w:rPr>
        <w:tab/>
      </w:r>
      <w:r>
        <w:rPr>
          <w:szCs w:val="24"/>
          <w:lang w:val="sr-Cyrl-CS"/>
        </w:rPr>
        <w:tab/>
        <w:t xml:space="preserve">Поставља се </w:t>
      </w:r>
      <w:r>
        <w:rPr>
          <w:rFonts w:eastAsia="Times New Roman" w:cs="Times New Roman"/>
          <w:szCs w:val="24"/>
          <w:lang w:val="sr-Cyrl-RS"/>
        </w:rPr>
        <w:t xml:space="preserve">др Драган Демировић </w:t>
      </w:r>
      <w:r>
        <w:rPr>
          <w:szCs w:val="24"/>
          <w:lang w:val="ru-RU"/>
        </w:rPr>
        <w:t>за вршиоца дужности помоћника министра</w:t>
      </w:r>
      <w:r>
        <w:rPr>
          <w:szCs w:val="24"/>
          <w:lang w:val="sr-Cyrl-CS"/>
        </w:rPr>
        <w:t xml:space="preserve"> </w:t>
      </w:r>
      <w:r>
        <w:rPr>
          <w:szCs w:val="24"/>
          <w:lang w:val="sr-Cyrl-RS"/>
        </w:rPr>
        <w:t>финансија</w:t>
      </w:r>
      <w:r>
        <w:rPr>
          <w:rFonts w:eastAsia="Times New Roman" w:cs="Times New Roman"/>
          <w:szCs w:val="24"/>
          <w:lang w:val="sr-Cyrl-CS"/>
        </w:rPr>
        <w:t xml:space="preserve"> – </w:t>
      </w:r>
      <w:r>
        <w:rPr>
          <w:rFonts w:cs="Times New Roman"/>
          <w:szCs w:val="24"/>
        </w:rPr>
        <w:t>Сектор за фискални систем</w:t>
      </w:r>
      <w:r>
        <w:rPr>
          <w:szCs w:val="24"/>
          <w:lang w:val="ru-RU"/>
        </w:rPr>
        <w:t xml:space="preserve"> од 11. децембра 2025. године</w:t>
      </w:r>
      <w:r>
        <w:rPr>
          <w:szCs w:val="24"/>
          <w:lang w:val="sr-Cyrl-RS"/>
        </w:rPr>
        <w:t>, на шест месеци.</w:t>
      </w:r>
    </w:p>
    <w:p w14:paraId="2084EE69" w14:textId="77777777" w:rsidR="00FF3653" w:rsidRDefault="00FF3653" w:rsidP="00FF3653">
      <w:pPr>
        <w:rPr>
          <w:szCs w:val="24"/>
          <w:lang w:val="sr-Cyrl-RS"/>
        </w:rPr>
      </w:pPr>
    </w:p>
    <w:p w14:paraId="26BB0624" w14:textId="77777777" w:rsidR="00FF3653" w:rsidRDefault="00FF3653" w:rsidP="00FF3653">
      <w:pPr>
        <w:jc w:val="center"/>
        <w:rPr>
          <w:szCs w:val="24"/>
          <w:lang w:val="sr-Cyrl-CS"/>
        </w:rPr>
      </w:pPr>
      <w:r>
        <w:rPr>
          <w:szCs w:val="24"/>
          <w:lang w:val="sr-Cyrl-CS"/>
        </w:rPr>
        <w:t>II</w:t>
      </w:r>
    </w:p>
    <w:p w14:paraId="6FE75E4E" w14:textId="77777777" w:rsidR="00FF3653" w:rsidRDefault="00FF3653" w:rsidP="00FF3653">
      <w:pPr>
        <w:jc w:val="center"/>
        <w:rPr>
          <w:b/>
          <w:szCs w:val="24"/>
          <w:lang w:val="sr-Cyrl-CS"/>
        </w:rPr>
      </w:pPr>
    </w:p>
    <w:p w14:paraId="1A19BE44" w14:textId="77777777" w:rsidR="00FF3653" w:rsidRDefault="00FF3653" w:rsidP="00FF36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8A4E7C7" w14:textId="77777777" w:rsidR="00FF3653" w:rsidRDefault="00FF3653" w:rsidP="00FF3653">
      <w:pPr>
        <w:ind w:firstLine="1080"/>
        <w:rPr>
          <w:szCs w:val="24"/>
          <w:lang w:val="sr-Cyrl-CS"/>
        </w:rPr>
      </w:pPr>
    </w:p>
    <w:p w14:paraId="195CBC86" w14:textId="77777777" w:rsidR="00FF3653" w:rsidRDefault="00FF3653" w:rsidP="00FF3653">
      <w:pPr>
        <w:ind w:firstLine="1080"/>
        <w:rPr>
          <w:szCs w:val="24"/>
          <w:lang w:val="sr-Cyrl-CS"/>
        </w:rPr>
      </w:pPr>
    </w:p>
    <w:p w14:paraId="15B9247E" w14:textId="77777777" w:rsidR="00FF3653" w:rsidRDefault="00FF3653" w:rsidP="00FF3653">
      <w:pPr>
        <w:ind w:right="-444"/>
        <w:rPr>
          <w:rFonts w:cs="Times New Roman"/>
          <w:szCs w:val="24"/>
          <w:lang w:val="ru-RU"/>
        </w:rPr>
      </w:pPr>
      <w:r>
        <w:rPr>
          <w:rFonts w:cs="Times New Roman"/>
          <w:szCs w:val="24"/>
          <w:lang w:val="ru-RU"/>
        </w:rPr>
        <w:t xml:space="preserve">24 Број: 119-14274/2025 </w:t>
      </w:r>
    </w:p>
    <w:p w14:paraId="7AB9B802" w14:textId="77777777" w:rsidR="00FF3653" w:rsidRDefault="00FF3653" w:rsidP="00FF3653">
      <w:pPr>
        <w:ind w:right="-444"/>
        <w:rPr>
          <w:rFonts w:cs="Times New Roman"/>
          <w:szCs w:val="24"/>
        </w:rPr>
      </w:pPr>
      <w:r>
        <w:rPr>
          <w:rFonts w:cs="Times New Roman"/>
          <w:szCs w:val="24"/>
          <w:lang w:val="sr-Cyrl-CS"/>
        </w:rPr>
        <w:t xml:space="preserve">У Београду, 18. децембра 2025. године      </w:t>
      </w:r>
      <w:r>
        <w:rPr>
          <w:rFonts w:cs="Times New Roman"/>
          <w:szCs w:val="24"/>
        </w:rPr>
        <w:t xml:space="preserve">  </w:t>
      </w:r>
    </w:p>
    <w:p w14:paraId="41D51472" w14:textId="77777777" w:rsidR="00FF3653" w:rsidRDefault="00FF3653" w:rsidP="00FF3653">
      <w:pPr>
        <w:ind w:right="-444"/>
        <w:rPr>
          <w:rFonts w:cs="Times New Roman"/>
          <w:b/>
          <w:szCs w:val="24"/>
          <w:lang w:val="sr-Cyrl-RS"/>
        </w:rPr>
      </w:pPr>
    </w:p>
    <w:p w14:paraId="267E2CA9"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518421AA" w14:textId="77777777" w:rsidR="00FF3653" w:rsidRDefault="00FF3653" w:rsidP="00FF3653">
      <w:pPr>
        <w:ind w:right="-444"/>
        <w:jc w:val="center"/>
        <w:rPr>
          <w:rFonts w:cs="Times New Roman"/>
          <w:szCs w:val="24"/>
          <w:lang w:val="ru-RU"/>
        </w:rPr>
      </w:pPr>
    </w:p>
    <w:p w14:paraId="550C6188"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21DC246A" w14:textId="77777777" w:rsidTr="00FF3653">
        <w:trPr>
          <w:jc w:val="center"/>
        </w:trPr>
        <w:tc>
          <w:tcPr>
            <w:tcW w:w="4360" w:type="dxa"/>
          </w:tcPr>
          <w:p w14:paraId="57067206" w14:textId="77777777" w:rsidR="00FF3653" w:rsidRDefault="00FF3653">
            <w:pPr>
              <w:tabs>
                <w:tab w:val="left" w:pos="900"/>
              </w:tabs>
              <w:spacing w:line="256" w:lineRule="auto"/>
              <w:jc w:val="center"/>
            </w:pPr>
          </w:p>
        </w:tc>
        <w:tc>
          <w:tcPr>
            <w:tcW w:w="4360" w:type="dxa"/>
            <w:hideMark/>
          </w:tcPr>
          <w:p w14:paraId="2D51454B" w14:textId="77777777" w:rsidR="00FF3653" w:rsidRDefault="00FF3653">
            <w:pPr>
              <w:tabs>
                <w:tab w:val="left" w:pos="-110"/>
              </w:tabs>
              <w:spacing w:line="256" w:lineRule="auto"/>
              <w:jc w:val="center"/>
            </w:pPr>
            <w:r>
              <w:t>ПРЕДСЕДНИК</w:t>
            </w:r>
          </w:p>
        </w:tc>
      </w:tr>
      <w:tr w:rsidR="00FF3653" w14:paraId="6F51DA17" w14:textId="77777777" w:rsidTr="00FF3653">
        <w:trPr>
          <w:jc w:val="center"/>
        </w:trPr>
        <w:tc>
          <w:tcPr>
            <w:tcW w:w="4360" w:type="dxa"/>
          </w:tcPr>
          <w:p w14:paraId="156DCC01" w14:textId="77777777" w:rsidR="00FF3653" w:rsidRDefault="00FF3653">
            <w:pPr>
              <w:tabs>
                <w:tab w:val="left" w:pos="900"/>
              </w:tabs>
              <w:spacing w:line="256" w:lineRule="auto"/>
              <w:jc w:val="center"/>
            </w:pPr>
          </w:p>
        </w:tc>
        <w:tc>
          <w:tcPr>
            <w:tcW w:w="4360" w:type="dxa"/>
          </w:tcPr>
          <w:p w14:paraId="3037FF82" w14:textId="77777777" w:rsidR="00FF3653" w:rsidRDefault="00FF3653">
            <w:pPr>
              <w:tabs>
                <w:tab w:val="left" w:pos="900"/>
              </w:tabs>
              <w:spacing w:line="256" w:lineRule="auto"/>
            </w:pPr>
          </w:p>
        </w:tc>
      </w:tr>
      <w:tr w:rsidR="00FF3653" w14:paraId="275FCA92" w14:textId="77777777" w:rsidTr="00FF3653">
        <w:trPr>
          <w:jc w:val="center"/>
        </w:trPr>
        <w:tc>
          <w:tcPr>
            <w:tcW w:w="4360" w:type="dxa"/>
          </w:tcPr>
          <w:p w14:paraId="3228A994" w14:textId="77777777" w:rsidR="00FF3653" w:rsidRDefault="00FF3653">
            <w:pPr>
              <w:tabs>
                <w:tab w:val="left" w:pos="900"/>
              </w:tabs>
              <w:spacing w:line="256" w:lineRule="auto"/>
              <w:jc w:val="center"/>
            </w:pPr>
          </w:p>
        </w:tc>
        <w:tc>
          <w:tcPr>
            <w:tcW w:w="4360" w:type="dxa"/>
          </w:tcPr>
          <w:p w14:paraId="5CFE6B1B" w14:textId="77777777" w:rsidR="00FF3653" w:rsidRDefault="00FF3653">
            <w:pPr>
              <w:tabs>
                <w:tab w:val="left" w:pos="900"/>
              </w:tabs>
              <w:spacing w:line="256" w:lineRule="auto"/>
              <w:jc w:val="center"/>
            </w:pPr>
          </w:p>
        </w:tc>
      </w:tr>
      <w:tr w:rsidR="00FF3653" w14:paraId="4E0C82DC" w14:textId="77777777" w:rsidTr="00FF3653">
        <w:trPr>
          <w:jc w:val="center"/>
        </w:trPr>
        <w:tc>
          <w:tcPr>
            <w:tcW w:w="4360" w:type="dxa"/>
          </w:tcPr>
          <w:p w14:paraId="20EAFBC3" w14:textId="77777777" w:rsidR="00FF3653" w:rsidRDefault="00FF3653">
            <w:pPr>
              <w:tabs>
                <w:tab w:val="left" w:pos="900"/>
              </w:tabs>
              <w:spacing w:line="256" w:lineRule="auto"/>
              <w:jc w:val="center"/>
            </w:pPr>
          </w:p>
        </w:tc>
        <w:tc>
          <w:tcPr>
            <w:tcW w:w="4360" w:type="dxa"/>
            <w:hideMark/>
          </w:tcPr>
          <w:p w14:paraId="71C92E92" w14:textId="77777777" w:rsidR="00FF3653" w:rsidRDefault="00FF3653">
            <w:pPr>
              <w:tabs>
                <w:tab w:val="left" w:pos="0"/>
              </w:tabs>
              <w:spacing w:line="256" w:lineRule="auto"/>
              <w:jc w:val="center"/>
              <w:rPr>
                <w:lang w:val="sr-Cyrl-RS"/>
              </w:rPr>
            </w:pPr>
            <w:r>
              <w:rPr>
                <w:lang w:val="sr-Cyrl-RS"/>
              </w:rPr>
              <w:t>проф. др Ђуро Мацут</w:t>
            </w:r>
          </w:p>
        </w:tc>
      </w:tr>
    </w:tbl>
    <w:p w14:paraId="51051A72" w14:textId="77777777" w:rsidR="00FF3653" w:rsidRDefault="00FF3653" w:rsidP="00FF3653">
      <w:pPr>
        <w:jc w:val="left"/>
        <w:rPr>
          <w:rFonts w:cs="Times New Roman"/>
          <w:szCs w:val="24"/>
          <w:lang w:val="sr-Latn-RS"/>
        </w:rPr>
      </w:pPr>
    </w:p>
    <w:p w14:paraId="4BD4702A" w14:textId="77777777" w:rsidR="00FF3653" w:rsidRDefault="00FF3653" w:rsidP="00FF3653">
      <w:pPr>
        <w:jc w:val="left"/>
        <w:sectPr w:rsidR="00FF3653">
          <w:pgSz w:w="12240" w:h="15840"/>
          <w:pgMar w:top="540" w:right="1440" w:bottom="180" w:left="1440" w:header="720" w:footer="720" w:gutter="0"/>
          <w:cols w:space="720"/>
        </w:sectPr>
      </w:pPr>
    </w:p>
    <w:p w14:paraId="2FDFD28D" w14:textId="77777777" w:rsidR="00FF3653" w:rsidRDefault="00FF3653" w:rsidP="00FF3653">
      <w:pPr>
        <w:jc w:val="right"/>
        <w:rPr>
          <w:lang w:val="ru-RU"/>
        </w:rPr>
      </w:pPr>
    </w:p>
    <w:p w14:paraId="389D3627" w14:textId="77777777" w:rsidR="00FF3653" w:rsidRDefault="00FF3653" w:rsidP="00FF3653">
      <w:pPr>
        <w:jc w:val="right"/>
        <w:rPr>
          <w:rFonts w:cs="Times New Roman"/>
          <w:szCs w:val="24"/>
          <w:lang w:val="sr-Cyrl-RS"/>
        </w:rPr>
      </w:pPr>
    </w:p>
    <w:p w14:paraId="02334239" w14:textId="77777777" w:rsidR="00FF3653" w:rsidRDefault="00FF3653" w:rsidP="00FF3653">
      <w:pPr>
        <w:jc w:val="right"/>
        <w:rPr>
          <w:rFonts w:cs="Times New Roman"/>
          <w:szCs w:val="24"/>
          <w:lang w:val="sr-Cyrl-RS"/>
        </w:rPr>
      </w:pPr>
    </w:p>
    <w:p w14:paraId="03804633" w14:textId="77777777" w:rsidR="00FF3653" w:rsidRDefault="00FF3653" w:rsidP="00FF3653">
      <w:pPr>
        <w:jc w:val="right"/>
        <w:rPr>
          <w:rFonts w:cs="Times New Roman"/>
          <w:szCs w:val="24"/>
          <w:lang w:val="sr-Cyrl-RS"/>
        </w:rPr>
      </w:pPr>
    </w:p>
    <w:p w14:paraId="6B11BC90" w14:textId="77777777" w:rsidR="00FF3653" w:rsidRDefault="00FF3653" w:rsidP="00FF3653">
      <w:pPr>
        <w:jc w:val="right"/>
        <w:rPr>
          <w:szCs w:val="24"/>
          <w:lang w:val="ru-RU"/>
        </w:rPr>
      </w:pPr>
    </w:p>
    <w:p w14:paraId="227BCD53" w14:textId="77777777" w:rsidR="00FF3653" w:rsidRDefault="00FF3653" w:rsidP="00FF365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280BECD" w14:textId="77777777" w:rsidR="00FF3653" w:rsidRDefault="00FF3653" w:rsidP="00FF3653">
      <w:pPr>
        <w:rPr>
          <w:szCs w:val="24"/>
          <w:lang w:val="ru-RU"/>
        </w:rPr>
      </w:pPr>
    </w:p>
    <w:p w14:paraId="20246331" w14:textId="77777777" w:rsidR="00FF3653" w:rsidRDefault="00FF3653" w:rsidP="00FF3653">
      <w:pPr>
        <w:rPr>
          <w:szCs w:val="24"/>
          <w:lang w:val="sr-Cyrl-CS"/>
        </w:rPr>
      </w:pPr>
      <w:r>
        <w:rPr>
          <w:szCs w:val="24"/>
          <w:lang w:val="sr-Cyrl-CS"/>
        </w:rPr>
        <w:tab/>
      </w:r>
      <w:r>
        <w:rPr>
          <w:szCs w:val="24"/>
          <w:lang w:val="sr-Cyrl-CS"/>
        </w:rPr>
        <w:tab/>
        <w:t>Влада доноси</w:t>
      </w:r>
    </w:p>
    <w:p w14:paraId="2EFE026E" w14:textId="77777777" w:rsidR="00FF3653" w:rsidRDefault="00FF3653" w:rsidP="00FF3653">
      <w:pPr>
        <w:ind w:firstLine="1080"/>
        <w:rPr>
          <w:szCs w:val="24"/>
          <w:lang w:val="sr-Cyrl-CS"/>
        </w:rPr>
      </w:pPr>
    </w:p>
    <w:p w14:paraId="61B00635" w14:textId="77777777" w:rsidR="00FF3653" w:rsidRDefault="00FF3653" w:rsidP="00FF3653">
      <w:pPr>
        <w:jc w:val="center"/>
        <w:rPr>
          <w:b/>
          <w:szCs w:val="24"/>
          <w:lang w:val="sr-Cyrl-CS"/>
        </w:rPr>
      </w:pPr>
      <w:r>
        <w:rPr>
          <w:b/>
          <w:szCs w:val="24"/>
          <w:lang w:val="sr-Cyrl-CS"/>
        </w:rPr>
        <w:t>Р Е Ш Е Њ Е</w:t>
      </w:r>
    </w:p>
    <w:p w14:paraId="38EB0DB3" w14:textId="77777777" w:rsidR="00FF3653" w:rsidRDefault="00FF3653" w:rsidP="00FF3653">
      <w:pPr>
        <w:jc w:val="center"/>
        <w:rPr>
          <w:b/>
          <w:szCs w:val="24"/>
          <w:lang w:val="sr-Cyrl-CS"/>
        </w:rPr>
      </w:pPr>
    </w:p>
    <w:p w14:paraId="2C795BD4" w14:textId="77777777" w:rsidR="00FF3653" w:rsidRDefault="00FF3653" w:rsidP="00FF3653">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46C498A6" w14:textId="77777777" w:rsidR="00FF3653" w:rsidRDefault="00FF3653" w:rsidP="00FF3653">
      <w:pPr>
        <w:jc w:val="center"/>
        <w:rPr>
          <w:b/>
          <w:szCs w:val="24"/>
          <w:lang w:val="sr-Cyrl-CS"/>
        </w:rPr>
      </w:pPr>
      <w:r>
        <w:rPr>
          <w:b/>
          <w:szCs w:val="24"/>
          <w:lang w:val="sr-Cyrl-RS"/>
        </w:rPr>
        <w:t>ДРЖАВНЕ УПРАВЕ И ЛОКАЛНЕ САМОУПРАВЕ</w:t>
      </w:r>
    </w:p>
    <w:p w14:paraId="7F2100D3" w14:textId="77777777" w:rsidR="00FF3653" w:rsidRDefault="00FF3653" w:rsidP="00FF3653">
      <w:pPr>
        <w:jc w:val="center"/>
        <w:rPr>
          <w:szCs w:val="24"/>
          <w:lang w:val="sr-Cyrl-CS"/>
        </w:rPr>
      </w:pPr>
    </w:p>
    <w:p w14:paraId="3029ADC4" w14:textId="77777777" w:rsidR="00FF3653" w:rsidRDefault="00FF3653" w:rsidP="00FF3653">
      <w:pPr>
        <w:jc w:val="center"/>
        <w:rPr>
          <w:szCs w:val="24"/>
          <w:lang w:val="sr-Cyrl-CS"/>
        </w:rPr>
      </w:pPr>
      <w:r>
        <w:rPr>
          <w:szCs w:val="24"/>
          <w:lang w:val="sr-Cyrl-CS"/>
        </w:rPr>
        <w:t>I</w:t>
      </w:r>
    </w:p>
    <w:p w14:paraId="49FC0FA5" w14:textId="77777777" w:rsidR="00FF3653" w:rsidRDefault="00FF3653" w:rsidP="00FF3653">
      <w:pPr>
        <w:jc w:val="center"/>
        <w:rPr>
          <w:szCs w:val="24"/>
          <w:lang w:val="sr-Cyrl-CS"/>
        </w:rPr>
      </w:pPr>
    </w:p>
    <w:p w14:paraId="65F105CE" w14:textId="77777777" w:rsidR="00FF3653" w:rsidRDefault="00FF3653" w:rsidP="00FF3653">
      <w:pPr>
        <w:rPr>
          <w:szCs w:val="24"/>
          <w:lang w:val="sr-Cyrl-CS"/>
        </w:rPr>
      </w:pPr>
      <w:r>
        <w:rPr>
          <w:szCs w:val="24"/>
          <w:lang w:val="sr-Cyrl-CS"/>
        </w:rPr>
        <w:tab/>
      </w:r>
      <w:r>
        <w:rPr>
          <w:szCs w:val="24"/>
          <w:lang w:val="sr-Cyrl-CS"/>
        </w:rPr>
        <w:tab/>
        <w:t xml:space="preserve">Поставља се </w:t>
      </w:r>
      <w:r>
        <w:rPr>
          <w:szCs w:val="24"/>
          <w:lang w:val="sr-Cyrl-RS"/>
        </w:rPr>
        <w:t>Јован Кнежевић за</w:t>
      </w:r>
      <w:r>
        <w:rPr>
          <w:szCs w:val="24"/>
          <w:lang w:val="ru-RU"/>
        </w:rPr>
        <w:t xml:space="preserve"> вршиоца дужности помоћника </w:t>
      </w:r>
      <w:r>
        <w:rPr>
          <w:szCs w:val="24"/>
          <w:lang w:val="sr-Cyrl-CS"/>
        </w:rPr>
        <w:t xml:space="preserve">министра </w:t>
      </w:r>
      <w:r>
        <w:rPr>
          <w:szCs w:val="24"/>
          <w:lang w:val="sr-Cyrl-RS"/>
        </w:rPr>
        <w:t>државне управе и локалне самоуправе</w:t>
      </w:r>
      <w:r>
        <w:rPr>
          <w:szCs w:val="24"/>
          <w:lang w:val="sr-Cyrl-CS"/>
        </w:rPr>
        <w:t xml:space="preserve"> – </w:t>
      </w:r>
      <w:r>
        <w:rPr>
          <w:rFonts w:cs="Times New Roman"/>
          <w:szCs w:val="24"/>
        </w:rPr>
        <w:t xml:space="preserve">Сектор </w:t>
      </w:r>
      <w:r>
        <w:rPr>
          <w:rFonts w:cs="Times New Roman"/>
          <w:szCs w:val="24"/>
          <w:lang w:val="sr-Cyrl-RS"/>
        </w:rPr>
        <w:t xml:space="preserve">за матичне књиге и </w:t>
      </w:r>
      <w:r>
        <w:rPr>
          <w:rFonts w:cs="Times New Roman"/>
          <w:szCs w:val="24"/>
          <w:lang w:val="ru-RU"/>
        </w:rPr>
        <w:t xml:space="preserve">регистре </w:t>
      </w:r>
      <w:r>
        <w:rPr>
          <w:lang w:val="sr-Cyrl-RS"/>
        </w:rPr>
        <w:t>од 23. децембра 2025. године, на три месеца</w:t>
      </w:r>
      <w:r>
        <w:rPr>
          <w:rFonts w:cs="Times New Roman"/>
          <w:szCs w:val="24"/>
          <w:lang w:val="sr-Cyrl-RS"/>
        </w:rPr>
        <w:t>.</w:t>
      </w:r>
    </w:p>
    <w:p w14:paraId="6A789A02" w14:textId="77777777" w:rsidR="00FF3653" w:rsidRDefault="00FF3653" w:rsidP="00FF3653">
      <w:pPr>
        <w:ind w:firstLine="1080"/>
        <w:rPr>
          <w:szCs w:val="24"/>
          <w:lang w:val="sr-Cyrl-CS"/>
        </w:rPr>
      </w:pPr>
    </w:p>
    <w:p w14:paraId="2FB92754" w14:textId="77777777" w:rsidR="00FF3653" w:rsidRDefault="00FF3653" w:rsidP="00FF3653">
      <w:pPr>
        <w:jc w:val="center"/>
        <w:rPr>
          <w:szCs w:val="24"/>
          <w:lang w:val="sr-Cyrl-CS"/>
        </w:rPr>
      </w:pPr>
      <w:r>
        <w:rPr>
          <w:szCs w:val="24"/>
          <w:lang w:val="sr-Cyrl-CS"/>
        </w:rPr>
        <w:t>II</w:t>
      </w:r>
    </w:p>
    <w:p w14:paraId="6D268ADE" w14:textId="77777777" w:rsidR="00FF3653" w:rsidRDefault="00FF3653" w:rsidP="00FF3653">
      <w:pPr>
        <w:jc w:val="center"/>
        <w:rPr>
          <w:b/>
          <w:szCs w:val="24"/>
          <w:lang w:val="sr-Cyrl-CS"/>
        </w:rPr>
      </w:pPr>
    </w:p>
    <w:p w14:paraId="7AAA602E" w14:textId="77777777" w:rsidR="00FF3653" w:rsidRDefault="00FF3653" w:rsidP="00FF36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538B686" w14:textId="77777777" w:rsidR="00FF3653" w:rsidRDefault="00FF3653" w:rsidP="00FF3653">
      <w:pPr>
        <w:ind w:firstLine="1080"/>
        <w:rPr>
          <w:szCs w:val="24"/>
          <w:lang w:val="sr-Cyrl-CS"/>
        </w:rPr>
      </w:pPr>
    </w:p>
    <w:p w14:paraId="1BBF2F96" w14:textId="77777777" w:rsidR="00FF3653" w:rsidRDefault="00FF3653" w:rsidP="00FF3653">
      <w:pPr>
        <w:ind w:firstLine="1080"/>
        <w:rPr>
          <w:szCs w:val="24"/>
          <w:lang w:val="sr-Cyrl-CS"/>
        </w:rPr>
      </w:pPr>
    </w:p>
    <w:p w14:paraId="10915F8B" w14:textId="77777777" w:rsidR="00FF3653" w:rsidRDefault="00FF3653" w:rsidP="00FF3653">
      <w:pPr>
        <w:ind w:right="-444"/>
        <w:rPr>
          <w:rFonts w:cs="Times New Roman"/>
          <w:szCs w:val="24"/>
          <w:lang w:val="ru-RU"/>
        </w:rPr>
      </w:pPr>
      <w:r>
        <w:rPr>
          <w:rFonts w:cs="Times New Roman"/>
          <w:szCs w:val="24"/>
          <w:lang w:val="ru-RU"/>
        </w:rPr>
        <w:t xml:space="preserve">24 Број: 119-14191/2025 </w:t>
      </w:r>
    </w:p>
    <w:p w14:paraId="340B0700"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26186AFC" w14:textId="77777777" w:rsidR="00FF3653" w:rsidRDefault="00FF3653" w:rsidP="00FF3653">
      <w:pPr>
        <w:ind w:right="-444"/>
        <w:rPr>
          <w:rFonts w:cs="Times New Roman"/>
          <w:b/>
          <w:szCs w:val="24"/>
          <w:lang w:val="sr-Cyrl-RS"/>
        </w:rPr>
      </w:pPr>
    </w:p>
    <w:p w14:paraId="11CD132D"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03655FB9" w14:textId="77777777" w:rsidR="00FF3653" w:rsidRDefault="00FF3653" w:rsidP="00FF3653">
      <w:pPr>
        <w:ind w:right="-444"/>
        <w:jc w:val="center"/>
        <w:rPr>
          <w:rFonts w:cs="Times New Roman"/>
          <w:szCs w:val="24"/>
          <w:lang w:val="ru-RU"/>
        </w:rPr>
      </w:pPr>
    </w:p>
    <w:p w14:paraId="6315DC6D"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5A7C1DE8" w14:textId="77777777" w:rsidTr="00FF3653">
        <w:trPr>
          <w:jc w:val="center"/>
        </w:trPr>
        <w:tc>
          <w:tcPr>
            <w:tcW w:w="4360" w:type="dxa"/>
          </w:tcPr>
          <w:p w14:paraId="58B61F7B" w14:textId="77777777" w:rsidR="00FF3653" w:rsidRDefault="00FF3653">
            <w:pPr>
              <w:tabs>
                <w:tab w:val="left" w:pos="900"/>
              </w:tabs>
              <w:spacing w:line="256" w:lineRule="auto"/>
              <w:jc w:val="center"/>
            </w:pPr>
          </w:p>
        </w:tc>
        <w:tc>
          <w:tcPr>
            <w:tcW w:w="4360" w:type="dxa"/>
            <w:hideMark/>
          </w:tcPr>
          <w:p w14:paraId="5DE2A260" w14:textId="77777777" w:rsidR="00FF3653" w:rsidRDefault="00FF3653">
            <w:pPr>
              <w:tabs>
                <w:tab w:val="left" w:pos="-110"/>
              </w:tabs>
              <w:spacing w:line="256" w:lineRule="auto"/>
              <w:jc w:val="center"/>
            </w:pPr>
            <w:r>
              <w:t>ПРЕДСЕДНИК</w:t>
            </w:r>
          </w:p>
        </w:tc>
      </w:tr>
      <w:tr w:rsidR="00FF3653" w14:paraId="15CBB8A5" w14:textId="77777777" w:rsidTr="00FF3653">
        <w:trPr>
          <w:jc w:val="center"/>
        </w:trPr>
        <w:tc>
          <w:tcPr>
            <w:tcW w:w="4360" w:type="dxa"/>
          </w:tcPr>
          <w:p w14:paraId="66942FBC" w14:textId="77777777" w:rsidR="00FF3653" w:rsidRDefault="00FF3653">
            <w:pPr>
              <w:tabs>
                <w:tab w:val="left" w:pos="900"/>
              </w:tabs>
              <w:spacing w:line="256" w:lineRule="auto"/>
              <w:jc w:val="center"/>
            </w:pPr>
          </w:p>
        </w:tc>
        <w:tc>
          <w:tcPr>
            <w:tcW w:w="4360" w:type="dxa"/>
          </w:tcPr>
          <w:p w14:paraId="5DF8330F" w14:textId="77777777" w:rsidR="00FF3653" w:rsidRDefault="00FF3653">
            <w:pPr>
              <w:tabs>
                <w:tab w:val="left" w:pos="900"/>
              </w:tabs>
              <w:spacing w:line="256" w:lineRule="auto"/>
            </w:pPr>
          </w:p>
        </w:tc>
      </w:tr>
      <w:tr w:rsidR="00FF3653" w14:paraId="1D40FEF2" w14:textId="77777777" w:rsidTr="00FF3653">
        <w:trPr>
          <w:jc w:val="center"/>
        </w:trPr>
        <w:tc>
          <w:tcPr>
            <w:tcW w:w="4360" w:type="dxa"/>
          </w:tcPr>
          <w:p w14:paraId="43773E86" w14:textId="77777777" w:rsidR="00FF3653" w:rsidRDefault="00FF3653">
            <w:pPr>
              <w:tabs>
                <w:tab w:val="left" w:pos="900"/>
              </w:tabs>
              <w:spacing w:line="256" w:lineRule="auto"/>
              <w:jc w:val="center"/>
            </w:pPr>
          </w:p>
        </w:tc>
        <w:tc>
          <w:tcPr>
            <w:tcW w:w="4360" w:type="dxa"/>
          </w:tcPr>
          <w:p w14:paraId="50A67771" w14:textId="77777777" w:rsidR="00FF3653" w:rsidRDefault="00FF3653">
            <w:pPr>
              <w:tabs>
                <w:tab w:val="left" w:pos="900"/>
              </w:tabs>
              <w:spacing w:line="256" w:lineRule="auto"/>
              <w:jc w:val="center"/>
            </w:pPr>
          </w:p>
        </w:tc>
      </w:tr>
      <w:tr w:rsidR="00FF3653" w14:paraId="3EBBC1AC" w14:textId="77777777" w:rsidTr="00FF3653">
        <w:trPr>
          <w:jc w:val="center"/>
        </w:trPr>
        <w:tc>
          <w:tcPr>
            <w:tcW w:w="4360" w:type="dxa"/>
          </w:tcPr>
          <w:p w14:paraId="61815C09" w14:textId="77777777" w:rsidR="00FF3653" w:rsidRDefault="00FF3653">
            <w:pPr>
              <w:tabs>
                <w:tab w:val="left" w:pos="900"/>
              </w:tabs>
              <w:spacing w:line="256" w:lineRule="auto"/>
              <w:jc w:val="center"/>
            </w:pPr>
          </w:p>
        </w:tc>
        <w:tc>
          <w:tcPr>
            <w:tcW w:w="4360" w:type="dxa"/>
            <w:hideMark/>
          </w:tcPr>
          <w:p w14:paraId="3AB4A21B" w14:textId="77777777" w:rsidR="00FF3653" w:rsidRDefault="00FF3653">
            <w:pPr>
              <w:tabs>
                <w:tab w:val="left" w:pos="0"/>
              </w:tabs>
              <w:spacing w:line="256" w:lineRule="auto"/>
              <w:jc w:val="center"/>
              <w:rPr>
                <w:lang w:val="sr-Cyrl-RS"/>
              </w:rPr>
            </w:pPr>
            <w:r>
              <w:rPr>
                <w:lang w:val="sr-Cyrl-RS"/>
              </w:rPr>
              <w:t>проф. др Ђуро Мацут</w:t>
            </w:r>
          </w:p>
        </w:tc>
      </w:tr>
    </w:tbl>
    <w:p w14:paraId="4401B17C" w14:textId="77777777" w:rsidR="00FF3653" w:rsidRDefault="00FF3653" w:rsidP="00FF3653">
      <w:pPr>
        <w:jc w:val="left"/>
        <w:rPr>
          <w:sz w:val="18"/>
          <w:szCs w:val="18"/>
        </w:rPr>
        <w:sectPr w:rsidR="00FF3653">
          <w:pgSz w:w="12240" w:h="15840"/>
          <w:pgMar w:top="270" w:right="1440" w:bottom="0" w:left="1440" w:header="720" w:footer="720" w:gutter="0"/>
          <w:cols w:space="720"/>
        </w:sectPr>
      </w:pPr>
    </w:p>
    <w:p w14:paraId="1002BF43" w14:textId="77777777" w:rsidR="00FF3653" w:rsidRDefault="00FF3653" w:rsidP="00FF3653">
      <w:pPr>
        <w:tabs>
          <w:tab w:val="left" w:pos="0"/>
        </w:tabs>
        <w:jc w:val="right"/>
        <w:rPr>
          <w:lang w:val="ru-RU"/>
        </w:rPr>
      </w:pPr>
    </w:p>
    <w:p w14:paraId="54701F51" w14:textId="77777777" w:rsidR="00FF3653" w:rsidRDefault="00FF3653" w:rsidP="00FF3653">
      <w:pPr>
        <w:rPr>
          <w:rFonts w:eastAsia="Times New Roman" w:cs="Times New Roman"/>
          <w:szCs w:val="24"/>
          <w:lang w:val="sr-Cyrl-CS" w:eastAsia="sr-Cyrl-CS"/>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C6E462F" w14:textId="77777777" w:rsidR="00FF3653" w:rsidRDefault="00FF3653" w:rsidP="00FF3653">
      <w:pPr>
        <w:tabs>
          <w:tab w:val="left" w:pos="1440"/>
        </w:tabs>
        <w:jc w:val="left"/>
        <w:rPr>
          <w:rFonts w:eastAsia="Times New Roman" w:cs="Times New Roman"/>
          <w:szCs w:val="24"/>
          <w:lang w:val="sr-Cyrl-CS" w:eastAsia="sr-Cyrl-CS"/>
        </w:rPr>
      </w:pPr>
    </w:p>
    <w:p w14:paraId="5D875828" w14:textId="77777777" w:rsidR="00FF3653" w:rsidRDefault="00FF3653" w:rsidP="00FF3653">
      <w:pPr>
        <w:tabs>
          <w:tab w:val="left" w:pos="0"/>
        </w:tabs>
        <w:jc w:val="left"/>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2C4DE3B4" w14:textId="77777777" w:rsidR="00FF3653" w:rsidRDefault="00FF3653" w:rsidP="00FF3653">
      <w:pPr>
        <w:ind w:firstLine="1080"/>
        <w:jc w:val="left"/>
        <w:rPr>
          <w:rFonts w:eastAsia="Times New Roman" w:cs="Times New Roman"/>
          <w:szCs w:val="24"/>
          <w:lang w:val="sr-Cyrl-CS" w:eastAsia="sr-Cyrl-CS"/>
        </w:rPr>
      </w:pPr>
    </w:p>
    <w:p w14:paraId="43253CD1" w14:textId="77777777" w:rsidR="00FF3653" w:rsidRDefault="00FF3653" w:rsidP="00FF3653">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069B0242" w14:textId="77777777" w:rsidR="00FF3653" w:rsidRDefault="00FF3653" w:rsidP="00FF3653">
      <w:pPr>
        <w:jc w:val="center"/>
        <w:rPr>
          <w:rFonts w:eastAsia="Times New Roman" w:cs="Times New Roman"/>
          <w:b/>
          <w:szCs w:val="24"/>
          <w:lang w:val="sr-Cyrl-CS" w:eastAsia="sr-Cyrl-CS"/>
        </w:rPr>
      </w:pPr>
    </w:p>
    <w:p w14:paraId="03B259C6" w14:textId="77777777" w:rsidR="00FF3653" w:rsidRDefault="00FF3653" w:rsidP="00FF3653">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6C2AB274" w14:textId="77777777" w:rsidR="00FF3653" w:rsidRDefault="00FF3653" w:rsidP="00FF3653">
      <w:pPr>
        <w:jc w:val="center"/>
        <w:rPr>
          <w:rFonts w:eastAsia="Times New Roman" w:cs="Times New Roman"/>
          <w:szCs w:val="24"/>
          <w:lang w:val="sr-Cyrl-CS" w:eastAsia="sr-Cyrl-CS"/>
        </w:rPr>
      </w:pPr>
      <w:r>
        <w:rPr>
          <w:rFonts w:eastAsia="Times New Roman" w:cs="Times New Roman"/>
          <w:b/>
          <w:szCs w:val="24"/>
          <w:lang w:val="sr-Cyrl-RS" w:eastAsia="sr-Cyrl-CS"/>
        </w:rPr>
        <w:t>ЗА РАД, ЗАПОШЉАВАЊЕ, БОРАЧКА И СОЦИЈАЛНА ПИТАЊА</w:t>
      </w:r>
    </w:p>
    <w:p w14:paraId="3D0D0ED1" w14:textId="77777777" w:rsidR="00FF3653" w:rsidRDefault="00FF3653" w:rsidP="00FF3653">
      <w:pPr>
        <w:jc w:val="center"/>
        <w:rPr>
          <w:rFonts w:eastAsia="Times New Roman" w:cs="Times New Roman"/>
          <w:szCs w:val="24"/>
          <w:lang w:val="sr-Cyrl-CS" w:eastAsia="sr-Cyrl-CS"/>
        </w:rPr>
      </w:pPr>
    </w:p>
    <w:p w14:paraId="38FE3960" w14:textId="77777777" w:rsidR="00FF3653" w:rsidRDefault="00FF3653" w:rsidP="00FF3653">
      <w:pPr>
        <w:jc w:val="center"/>
        <w:rPr>
          <w:rFonts w:eastAsia="Times New Roman" w:cs="Times New Roman"/>
          <w:szCs w:val="24"/>
          <w:lang w:val="sr-Cyrl-CS" w:eastAsia="sr-Cyrl-CS"/>
        </w:rPr>
      </w:pPr>
      <w:r>
        <w:rPr>
          <w:rFonts w:eastAsia="Times New Roman" w:cs="Times New Roman"/>
          <w:szCs w:val="24"/>
          <w:lang w:val="sr-Cyrl-CS" w:eastAsia="sr-Cyrl-CS"/>
        </w:rPr>
        <w:t>I</w:t>
      </w:r>
    </w:p>
    <w:p w14:paraId="0BEBDC5D" w14:textId="77777777" w:rsidR="00FF3653" w:rsidRDefault="00FF3653" w:rsidP="00FF3653">
      <w:pPr>
        <w:jc w:val="center"/>
        <w:rPr>
          <w:rFonts w:eastAsia="Times New Roman" w:cs="Times New Roman"/>
          <w:szCs w:val="24"/>
          <w:lang w:val="sr-Cyrl-CS" w:eastAsia="sr-Cyrl-CS"/>
        </w:rPr>
      </w:pPr>
    </w:p>
    <w:p w14:paraId="72719002" w14:textId="77777777" w:rsidR="00FF3653" w:rsidRDefault="00FF3653" w:rsidP="00FF3653">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szCs w:val="24"/>
          <w:lang w:val="sr-Cyrl-RS"/>
        </w:rPr>
        <w:t>Бојана Миленовић</w:t>
      </w:r>
      <w:r>
        <w:rPr>
          <w:b/>
          <w:bCs/>
          <w:szCs w:val="24"/>
          <w:lang w:val="sr-Cyrl-RS"/>
        </w:rPr>
        <w:t xml:space="preserve"> </w:t>
      </w:r>
      <w:r>
        <w:rPr>
          <w:rFonts w:eastAsia="Times New Roman" w:cs="Times New Roman"/>
          <w:szCs w:val="24"/>
          <w:lang w:val="sr-Cyrl-CS" w:eastAsia="sr-Cyrl-CS"/>
        </w:rPr>
        <w:t>за</w:t>
      </w:r>
      <w:r>
        <w:rPr>
          <w:rFonts w:eastAsia="Times New Roman" w:cs="Times New Roman"/>
          <w:szCs w:val="24"/>
          <w:lang w:val="ru-RU" w:eastAsia="sr-Cyrl-CS"/>
        </w:rPr>
        <w:t xml:space="preserve"> вршиоца дужности помоћника министра</w:t>
      </w:r>
      <w:r>
        <w:rPr>
          <w:rFonts w:eastAsia="Times New Roman" w:cs="Times New Roman"/>
          <w:szCs w:val="24"/>
          <w:lang w:val="sr-Cyrl-CS" w:eastAsia="sr-Cyrl-CS"/>
        </w:rPr>
        <w:t xml:space="preserve"> </w:t>
      </w:r>
      <w:r>
        <w:rPr>
          <w:rFonts w:eastAsia="Times New Roman" w:cs="Times New Roman"/>
          <w:szCs w:val="24"/>
          <w:lang w:val="sr-Cyrl-RS" w:eastAsia="sr-Cyrl-CS"/>
        </w:rPr>
        <w:t>за рад, запошљавање, борачка и социјална питања</w:t>
      </w:r>
      <w:r>
        <w:rPr>
          <w:rFonts w:eastAsia="Times New Roman" w:cs="Times New Roman"/>
          <w:szCs w:val="24"/>
          <w:lang w:val="sr-Cyrl-CS" w:eastAsia="sr-Cyrl-CS"/>
        </w:rPr>
        <w:t xml:space="preserve"> – Сектор за </w:t>
      </w:r>
      <w:r>
        <w:rPr>
          <w:rFonts w:eastAsia="Times New Roman" w:cs="Times New Roman"/>
          <w:szCs w:val="24"/>
          <w:lang w:val="sr-Cyrl-RS" w:eastAsia="sr-Cyrl-CS"/>
        </w:rPr>
        <w:t>пензијско и инвалидско осигурање од 9. децембра 2025. године, на три месеца.</w:t>
      </w:r>
    </w:p>
    <w:p w14:paraId="09AE8DB9" w14:textId="77777777" w:rsidR="00FF3653" w:rsidRDefault="00FF3653" w:rsidP="00FF3653">
      <w:pPr>
        <w:ind w:firstLine="1080"/>
        <w:jc w:val="left"/>
        <w:rPr>
          <w:rFonts w:eastAsia="Times New Roman" w:cs="Times New Roman"/>
          <w:szCs w:val="24"/>
          <w:lang w:val="sr-Cyrl-CS" w:eastAsia="sr-Cyrl-CS"/>
        </w:rPr>
      </w:pPr>
    </w:p>
    <w:p w14:paraId="087FA264" w14:textId="77777777" w:rsidR="00FF3653" w:rsidRDefault="00FF3653" w:rsidP="00FF3653">
      <w:pPr>
        <w:jc w:val="center"/>
        <w:rPr>
          <w:rFonts w:eastAsia="Times New Roman" w:cs="Times New Roman"/>
          <w:szCs w:val="24"/>
          <w:lang w:val="sr-Cyrl-CS" w:eastAsia="sr-Cyrl-CS"/>
        </w:rPr>
      </w:pPr>
      <w:r>
        <w:rPr>
          <w:rFonts w:eastAsia="Times New Roman" w:cs="Times New Roman"/>
          <w:szCs w:val="24"/>
          <w:lang w:val="sr-Cyrl-CS" w:eastAsia="sr-Cyrl-CS"/>
        </w:rPr>
        <w:t>II</w:t>
      </w:r>
    </w:p>
    <w:p w14:paraId="238581F0" w14:textId="77777777" w:rsidR="00FF3653" w:rsidRDefault="00FF3653" w:rsidP="00FF3653">
      <w:pPr>
        <w:jc w:val="center"/>
        <w:rPr>
          <w:rFonts w:eastAsia="Times New Roman" w:cs="Times New Roman"/>
          <w:b/>
          <w:szCs w:val="24"/>
          <w:lang w:val="sr-Cyrl-CS" w:eastAsia="sr-Cyrl-CS"/>
        </w:rPr>
      </w:pPr>
    </w:p>
    <w:p w14:paraId="53D6A316" w14:textId="77777777" w:rsidR="00FF3653" w:rsidRDefault="00FF3653" w:rsidP="00FF3653">
      <w:pPr>
        <w:jc w:val="left"/>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6C3B6718" w14:textId="77777777" w:rsidR="00FF3653" w:rsidRDefault="00FF3653" w:rsidP="00FF3653">
      <w:pPr>
        <w:ind w:firstLine="1080"/>
        <w:jc w:val="left"/>
        <w:rPr>
          <w:rFonts w:eastAsia="Times New Roman" w:cs="Times New Roman"/>
          <w:szCs w:val="24"/>
          <w:lang w:val="sr-Cyrl-CS" w:eastAsia="sr-Cyrl-CS"/>
        </w:rPr>
      </w:pPr>
    </w:p>
    <w:p w14:paraId="3DEEF755" w14:textId="77777777" w:rsidR="00FF3653" w:rsidRDefault="00FF3653" w:rsidP="00FF3653">
      <w:pPr>
        <w:ind w:firstLine="1080"/>
        <w:jc w:val="left"/>
        <w:rPr>
          <w:rFonts w:eastAsia="Times New Roman" w:cs="Times New Roman"/>
          <w:szCs w:val="24"/>
          <w:lang w:val="sr-Cyrl-CS" w:eastAsia="sr-Cyrl-CS"/>
        </w:rPr>
      </w:pPr>
    </w:p>
    <w:p w14:paraId="13935C36" w14:textId="77777777" w:rsidR="00FF3653" w:rsidRDefault="00FF3653" w:rsidP="00FF3653">
      <w:pPr>
        <w:ind w:right="-444"/>
        <w:rPr>
          <w:rFonts w:cs="Times New Roman"/>
          <w:szCs w:val="24"/>
          <w:lang w:val="ru-RU"/>
        </w:rPr>
      </w:pPr>
      <w:r>
        <w:rPr>
          <w:rFonts w:cs="Times New Roman"/>
          <w:szCs w:val="24"/>
          <w:lang w:val="ru-RU"/>
        </w:rPr>
        <w:t xml:space="preserve">24 Број: 119-13864/2025 </w:t>
      </w:r>
    </w:p>
    <w:p w14:paraId="17453F6A"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569E7709" w14:textId="77777777" w:rsidR="00FF3653" w:rsidRDefault="00FF3653" w:rsidP="00FF3653">
      <w:pPr>
        <w:ind w:right="-444"/>
        <w:rPr>
          <w:rFonts w:cs="Times New Roman"/>
          <w:b/>
          <w:szCs w:val="24"/>
          <w:lang w:val="sr-Cyrl-RS"/>
        </w:rPr>
      </w:pPr>
    </w:p>
    <w:p w14:paraId="18497095"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5470D593" w14:textId="77777777" w:rsidR="00FF3653" w:rsidRDefault="00FF3653" w:rsidP="00FF3653">
      <w:pPr>
        <w:ind w:right="-444"/>
        <w:jc w:val="center"/>
        <w:rPr>
          <w:rFonts w:cs="Times New Roman"/>
          <w:szCs w:val="24"/>
          <w:lang w:val="ru-RU"/>
        </w:rPr>
      </w:pPr>
    </w:p>
    <w:p w14:paraId="07BE5341"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0E6A14D8" w14:textId="77777777" w:rsidTr="00FF3653">
        <w:trPr>
          <w:jc w:val="center"/>
        </w:trPr>
        <w:tc>
          <w:tcPr>
            <w:tcW w:w="4360" w:type="dxa"/>
          </w:tcPr>
          <w:p w14:paraId="2B8C98D7" w14:textId="77777777" w:rsidR="00FF3653" w:rsidRDefault="00FF3653">
            <w:pPr>
              <w:tabs>
                <w:tab w:val="left" w:pos="900"/>
              </w:tabs>
              <w:spacing w:line="256" w:lineRule="auto"/>
              <w:jc w:val="center"/>
            </w:pPr>
          </w:p>
        </w:tc>
        <w:tc>
          <w:tcPr>
            <w:tcW w:w="4360" w:type="dxa"/>
            <w:hideMark/>
          </w:tcPr>
          <w:p w14:paraId="4BD03ABC" w14:textId="77777777" w:rsidR="00FF3653" w:rsidRDefault="00FF3653">
            <w:pPr>
              <w:tabs>
                <w:tab w:val="left" w:pos="-110"/>
              </w:tabs>
              <w:spacing w:line="256" w:lineRule="auto"/>
              <w:jc w:val="center"/>
            </w:pPr>
            <w:r>
              <w:t>ПРЕДСЕДНИК</w:t>
            </w:r>
          </w:p>
        </w:tc>
      </w:tr>
      <w:tr w:rsidR="00FF3653" w14:paraId="78D6435C" w14:textId="77777777" w:rsidTr="00FF3653">
        <w:trPr>
          <w:jc w:val="center"/>
        </w:trPr>
        <w:tc>
          <w:tcPr>
            <w:tcW w:w="4360" w:type="dxa"/>
          </w:tcPr>
          <w:p w14:paraId="16AE4E14" w14:textId="77777777" w:rsidR="00FF3653" w:rsidRDefault="00FF3653">
            <w:pPr>
              <w:tabs>
                <w:tab w:val="left" w:pos="900"/>
              </w:tabs>
              <w:spacing w:line="256" w:lineRule="auto"/>
              <w:jc w:val="center"/>
            </w:pPr>
          </w:p>
        </w:tc>
        <w:tc>
          <w:tcPr>
            <w:tcW w:w="4360" w:type="dxa"/>
          </w:tcPr>
          <w:p w14:paraId="37F6242A" w14:textId="77777777" w:rsidR="00FF3653" w:rsidRDefault="00FF3653">
            <w:pPr>
              <w:tabs>
                <w:tab w:val="left" w:pos="900"/>
              </w:tabs>
              <w:spacing w:line="256" w:lineRule="auto"/>
            </w:pPr>
          </w:p>
        </w:tc>
      </w:tr>
      <w:tr w:rsidR="00FF3653" w14:paraId="0E6CACBE" w14:textId="77777777" w:rsidTr="00FF3653">
        <w:trPr>
          <w:jc w:val="center"/>
        </w:trPr>
        <w:tc>
          <w:tcPr>
            <w:tcW w:w="4360" w:type="dxa"/>
          </w:tcPr>
          <w:p w14:paraId="4EE31409" w14:textId="77777777" w:rsidR="00FF3653" w:rsidRDefault="00FF3653">
            <w:pPr>
              <w:tabs>
                <w:tab w:val="left" w:pos="900"/>
              </w:tabs>
              <w:spacing w:line="256" w:lineRule="auto"/>
              <w:jc w:val="center"/>
            </w:pPr>
          </w:p>
        </w:tc>
        <w:tc>
          <w:tcPr>
            <w:tcW w:w="4360" w:type="dxa"/>
          </w:tcPr>
          <w:p w14:paraId="78848198" w14:textId="77777777" w:rsidR="00FF3653" w:rsidRDefault="00FF3653">
            <w:pPr>
              <w:tabs>
                <w:tab w:val="left" w:pos="900"/>
              </w:tabs>
              <w:spacing w:line="256" w:lineRule="auto"/>
              <w:jc w:val="center"/>
            </w:pPr>
          </w:p>
        </w:tc>
      </w:tr>
      <w:tr w:rsidR="00FF3653" w14:paraId="5E686C25" w14:textId="77777777" w:rsidTr="00FF3653">
        <w:trPr>
          <w:jc w:val="center"/>
        </w:trPr>
        <w:tc>
          <w:tcPr>
            <w:tcW w:w="4360" w:type="dxa"/>
          </w:tcPr>
          <w:p w14:paraId="7A2BA6B3" w14:textId="77777777" w:rsidR="00FF3653" w:rsidRDefault="00FF3653">
            <w:pPr>
              <w:tabs>
                <w:tab w:val="left" w:pos="900"/>
              </w:tabs>
              <w:spacing w:line="256" w:lineRule="auto"/>
              <w:jc w:val="center"/>
            </w:pPr>
          </w:p>
        </w:tc>
        <w:tc>
          <w:tcPr>
            <w:tcW w:w="4360" w:type="dxa"/>
            <w:hideMark/>
          </w:tcPr>
          <w:p w14:paraId="77A70B46" w14:textId="77777777" w:rsidR="00FF3653" w:rsidRDefault="00FF3653">
            <w:pPr>
              <w:tabs>
                <w:tab w:val="left" w:pos="0"/>
              </w:tabs>
              <w:spacing w:line="256" w:lineRule="auto"/>
              <w:jc w:val="center"/>
              <w:rPr>
                <w:lang w:val="sr-Cyrl-RS"/>
              </w:rPr>
            </w:pPr>
            <w:r>
              <w:rPr>
                <w:lang w:val="sr-Cyrl-RS"/>
              </w:rPr>
              <w:t>проф. др Ђуро Мацут</w:t>
            </w:r>
          </w:p>
        </w:tc>
      </w:tr>
    </w:tbl>
    <w:p w14:paraId="6709C10C" w14:textId="77777777" w:rsidR="00FF3653" w:rsidRDefault="00FF3653" w:rsidP="00FF3653">
      <w:pPr>
        <w:jc w:val="left"/>
        <w:rPr>
          <w:lang w:val="sr-Latn-RS"/>
        </w:rPr>
        <w:sectPr w:rsidR="00FF3653">
          <w:pgSz w:w="12240" w:h="15840"/>
          <w:pgMar w:top="1440" w:right="1440" w:bottom="1440" w:left="1440" w:header="720" w:footer="720" w:gutter="0"/>
          <w:cols w:space="720"/>
        </w:sectPr>
      </w:pPr>
    </w:p>
    <w:p w14:paraId="7C3FE1FE" w14:textId="77777777" w:rsidR="00FF3653" w:rsidRDefault="00FF3653" w:rsidP="00FF3653">
      <w:pPr>
        <w:ind w:firstLine="1440"/>
        <w:jc w:val="right"/>
        <w:rPr>
          <w:lang w:val="ru-RU"/>
        </w:rPr>
      </w:pPr>
    </w:p>
    <w:p w14:paraId="39CDB80C" w14:textId="77777777" w:rsidR="00FF3653" w:rsidRDefault="00FF3653" w:rsidP="00FF3653">
      <w:pPr>
        <w:ind w:firstLine="1440"/>
        <w:jc w:val="right"/>
        <w:rPr>
          <w:lang w:val="ru-RU"/>
        </w:rPr>
      </w:pPr>
    </w:p>
    <w:p w14:paraId="241A780E" w14:textId="77777777" w:rsidR="00FF3653" w:rsidRDefault="00FF3653" w:rsidP="00FF3653">
      <w:pPr>
        <w:ind w:firstLine="1440"/>
        <w:jc w:val="right"/>
        <w:rPr>
          <w:lang w:val="ru-RU"/>
        </w:rPr>
      </w:pPr>
    </w:p>
    <w:p w14:paraId="267C86CE" w14:textId="77777777" w:rsidR="00FF3653" w:rsidRDefault="00FF3653" w:rsidP="00FF3653">
      <w:pPr>
        <w:jc w:val="right"/>
        <w:rPr>
          <w:szCs w:val="24"/>
          <w:lang w:val="ru-RU"/>
        </w:rPr>
      </w:pPr>
    </w:p>
    <w:p w14:paraId="124C5EE3" w14:textId="77777777" w:rsidR="00FF3653" w:rsidRDefault="00FF3653" w:rsidP="00FF3653">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14:paraId="16E0D9F9" w14:textId="77777777" w:rsidR="00FF3653" w:rsidRDefault="00FF3653" w:rsidP="00FF3653">
      <w:pPr>
        <w:jc w:val="left"/>
        <w:rPr>
          <w:szCs w:val="24"/>
          <w:lang w:val="ru-RU"/>
        </w:rPr>
      </w:pPr>
    </w:p>
    <w:p w14:paraId="4B16DF14" w14:textId="77777777" w:rsidR="00FF3653" w:rsidRDefault="00FF3653" w:rsidP="00FF3653">
      <w:pPr>
        <w:jc w:val="left"/>
        <w:rPr>
          <w:szCs w:val="24"/>
          <w:lang w:val="sr-Cyrl-CS"/>
        </w:rPr>
      </w:pPr>
      <w:r>
        <w:rPr>
          <w:szCs w:val="24"/>
          <w:lang w:val="sr-Cyrl-CS"/>
        </w:rPr>
        <w:tab/>
      </w:r>
      <w:r>
        <w:rPr>
          <w:szCs w:val="24"/>
          <w:lang w:val="sr-Cyrl-CS"/>
        </w:rPr>
        <w:tab/>
        <w:t>Влада доноси</w:t>
      </w:r>
    </w:p>
    <w:p w14:paraId="4778CFE4" w14:textId="77777777" w:rsidR="00FF3653" w:rsidRDefault="00FF3653" w:rsidP="00FF3653">
      <w:pPr>
        <w:ind w:firstLine="1080"/>
        <w:jc w:val="left"/>
        <w:rPr>
          <w:szCs w:val="24"/>
          <w:lang w:val="sr-Cyrl-CS"/>
        </w:rPr>
      </w:pPr>
    </w:p>
    <w:p w14:paraId="00CC3E91" w14:textId="77777777" w:rsidR="00FF3653" w:rsidRDefault="00FF3653" w:rsidP="00FF3653">
      <w:pPr>
        <w:jc w:val="center"/>
        <w:rPr>
          <w:b/>
          <w:szCs w:val="24"/>
          <w:lang w:val="sr-Cyrl-CS"/>
        </w:rPr>
      </w:pPr>
      <w:r>
        <w:rPr>
          <w:b/>
          <w:szCs w:val="24"/>
          <w:lang w:val="sr-Cyrl-CS"/>
        </w:rPr>
        <w:t>Р Е Ш Е Њ Е</w:t>
      </w:r>
    </w:p>
    <w:p w14:paraId="3688E0E5" w14:textId="77777777" w:rsidR="00FF3653" w:rsidRDefault="00FF3653" w:rsidP="00FF3653">
      <w:pPr>
        <w:jc w:val="center"/>
        <w:rPr>
          <w:b/>
          <w:szCs w:val="24"/>
          <w:lang w:val="sr-Cyrl-CS"/>
        </w:rPr>
      </w:pPr>
    </w:p>
    <w:p w14:paraId="3C288F14" w14:textId="77777777" w:rsidR="00FF3653" w:rsidRDefault="00FF3653" w:rsidP="00FF3653">
      <w:pPr>
        <w:jc w:val="center"/>
        <w:rPr>
          <w:b/>
          <w:szCs w:val="24"/>
          <w:lang w:val="sr-Cyrl-CS"/>
        </w:rPr>
      </w:pPr>
      <w:r>
        <w:rPr>
          <w:b/>
          <w:szCs w:val="24"/>
          <w:lang w:val="sr-Cyrl-CS"/>
        </w:rPr>
        <w:t xml:space="preserve">О ПОСТАВЉЕЊУ ВРШИОЦА ДУЖНОСТИ ПОМОЋНИКА МИНИСТРА </w:t>
      </w:r>
      <w:r>
        <w:rPr>
          <w:b/>
          <w:szCs w:val="24"/>
          <w:lang w:val="ru-RU"/>
        </w:rPr>
        <w:t xml:space="preserve">ИНФОРМИСАЊА </w:t>
      </w:r>
      <w:r>
        <w:rPr>
          <w:b/>
          <w:szCs w:val="24"/>
          <w:lang w:val="sr-Cyrl-CS"/>
        </w:rPr>
        <w:t>И ТЕЛЕКОМУНИКАЦИЈА</w:t>
      </w:r>
    </w:p>
    <w:p w14:paraId="7B05C80E" w14:textId="77777777" w:rsidR="00FF3653" w:rsidRDefault="00FF3653" w:rsidP="00FF3653">
      <w:pPr>
        <w:jc w:val="center"/>
        <w:rPr>
          <w:b/>
          <w:szCs w:val="24"/>
          <w:lang w:val="sr-Cyrl-CS"/>
        </w:rPr>
      </w:pPr>
    </w:p>
    <w:p w14:paraId="27D8C077" w14:textId="77777777" w:rsidR="00FF3653" w:rsidRDefault="00FF3653" w:rsidP="00FF3653">
      <w:pPr>
        <w:jc w:val="center"/>
        <w:rPr>
          <w:szCs w:val="24"/>
          <w:lang w:val="sr-Cyrl-CS"/>
        </w:rPr>
      </w:pPr>
      <w:r>
        <w:rPr>
          <w:szCs w:val="24"/>
          <w:lang w:val="sr-Cyrl-CS"/>
        </w:rPr>
        <w:t>I</w:t>
      </w:r>
    </w:p>
    <w:p w14:paraId="415C66FA" w14:textId="77777777" w:rsidR="00FF3653" w:rsidRDefault="00FF3653" w:rsidP="00FF3653">
      <w:pPr>
        <w:jc w:val="center"/>
        <w:rPr>
          <w:szCs w:val="24"/>
          <w:lang w:val="sr-Cyrl-CS"/>
        </w:rPr>
      </w:pPr>
    </w:p>
    <w:p w14:paraId="10E7652E" w14:textId="77777777" w:rsidR="00FF3653" w:rsidRDefault="00FF3653" w:rsidP="00FF3653">
      <w:pPr>
        <w:rPr>
          <w:szCs w:val="24"/>
          <w:lang w:val="sr-Cyrl-CS"/>
        </w:rPr>
      </w:pPr>
      <w:r>
        <w:rPr>
          <w:szCs w:val="24"/>
          <w:lang w:val="sr-Cyrl-CS"/>
        </w:rPr>
        <w:tab/>
      </w:r>
      <w:r>
        <w:rPr>
          <w:szCs w:val="24"/>
          <w:lang w:val="sr-Cyrl-CS"/>
        </w:rPr>
        <w:tab/>
        <w:t xml:space="preserve">Поставља се Филип Павловић за </w:t>
      </w:r>
      <w:r>
        <w:rPr>
          <w:szCs w:val="24"/>
          <w:lang w:val="ru-RU"/>
        </w:rPr>
        <w:t>вршиоца дужности помоћника министра информисања и телекомуникација ‒ Сектор за међународну сарадњу и европске интеграције од 23. децембра 2025. године, на три месеца.</w:t>
      </w:r>
    </w:p>
    <w:p w14:paraId="18215FD1" w14:textId="77777777" w:rsidR="00FF3653" w:rsidRDefault="00FF3653" w:rsidP="00FF3653">
      <w:pPr>
        <w:rPr>
          <w:szCs w:val="24"/>
          <w:lang w:val="sr-Cyrl-CS"/>
        </w:rPr>
      </w:pPr>
    </w:p>
    <w:p w14:paraId="5365A10D" w14:textId="77777777" w:rsidR="00FF3653" w:rsidRDefault="00FF3653" w:rsidP="00FF3653">
      <w:pPr>
        <w:jc w:val="center"/>
        <w:rPr>
          <w:szCs w:val="24"/>
          <w:lang w:val="sr-Cyrl-CS"/>
        </w:rPr>
      </w:pPr>
      <w:r>
        <w:rPr>
          <w:szCs w:val="24"/>
          <w:lang w:val="sr-Cyrl-CS"/>
        </w:rPr>
        <w:t>II</w:t>
      </w:r>
    </w:p>
    <w:p w14:paraId="7CE05E8A" w14:textId="77777777" w:rsidR="00FF3653" w:rsidRDefault="00FF3653" w:rsidP="00FF3653">
      <w:pPr>
        <w:jc w:val="center"/>
        <w:rPr>
          <w:szCs w:val="24"/>
          <w:lang w:val="sr-Cyrl-CS"/>
        </w:rPr>
      </w:pPr>
    </w:p>
    <w:p w14:paraId="4697C6C6" w14:textId="77777777" w:rsidR="00FF3653" w:rsidRDefault="00FF3653" w:rsidP="00FF36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7B17079" w14:textId="77777777" w:rsidR="00FF3653" w:rsidRDefault="00FF3653" w:rsidP="00FF3653">
      <w:pPr>
        <w:rPr>
          <w:szCs w:val="24"/>
          <w:lang w:val="sr-Cyrl-CS"/>
        </w:rPr>
      </w:pPr>
    </w:p>
    <w:p w14:paraId="7D34A3ED" w14:textId="77777777" w:rsidR="00FF3653" w:rsidRDefault="00FF3653" w:rsidP="00FF3653">
      <w:pPr>
        <w:rPr>
          <w:szCs w:val="24"/>
          <w:lang w:val="sr-Cyrl-CS"/>
        </w:rPr>
      </w:pPr>
    </w:p>
    <w:p w14:paraId="6781B05C" w14:textId="77777777" w:rsidR="00FF3653" w:rsidRDefault="00FF3653" w:rsidP="00FF3653">
      <w:pPr>
        <w:ind w:right="-444"/>
        <w:rPr>
          <w:rFonts w:cs="Times New Roman"/>
          <w:szCs w:val="24"/>
          <w:lang w:val="ru-RU"/>
        </w:rPr>
      </w:pPr>
      <w:r>
        <w:rPr>
          <w:rFonts w:cs="Times New Roman"/>
          <w:szCs w:val="24"/>
          <w:lang w:val="ru-RU"/>
        </w:rPr>
        <w:t xml:space="preserve">24 Број: 119-14070/2025 </w:t>
      </w:r>
    </w:p>
    <w:p w14:paraId="75579D99"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3D45F12A" w14:textId="77777777" w:rsidR="00FF3653" w:rsidRDefault="00FF3653" w:rsidP="00FF3653">
      <w:pPr>
        <w:ind w:right="-444"/>
        <w:rPr>
          <w:rFonts w:cs="Times New Roman"/>
          <w:b/>
          <w:szCs w:val="24"/>
          <w:lang w:val="sr-Cyrl-RS"/>
        </w:rPr>
      </w:pPr>
    </w:p>
    <w:p w14:paraId="3F41B864"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574BAFE4" w14:textId="77777777" w:rsidR="00FF3653" w:rsidRDefault="00FF3653" w:rsidP="00FF3653">
      <w:pPr>
        <w:ind w:right="-444"/>
        <w:jc w:val="center"/>
        <w:rPr>
          <w:rFonts w:cs="Times New Roman"/>
          <w:szCs w:val="24"/>
          <w:lang w:val="ru-RU"/>
        </w:rPr>
      </w:pPr>
    </w:p>
    <w:p w14:paraId="0DA79652"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5384265D" w14:textId="77777777" w:rsidTr="00FF3653">
        <w:trPr>
          <w:jc w:val="center"/>
        </w:trPr>
        <w:tc>
          <w:tcPr>
            <w:tcW w:w="4360" w:type="dxa"/>
          </w:tcPr>
          <w:p w14:paraId="713E8F1E" w14:textId="77777777" w:rsidR="00FF3653" w:rsidRDefault="00FF3653">
            <w:pPr>
              <w:tabs>
                <w:tab w:val="left" w:pos="900"/>
              </w:tabs>
              <w:spacing w:line="256" w:lineRule="auto"/>
              <w:jc w:val="center"/>
            </w:pPr>
          </w:p>
        </w:tc>
        <w:tc>
          <w:tcPr>
            <w:tcW w:w="4360" w:type="dxa"/>
            <w:hideMark/>
          </w:tcPr>
          <w:p w14:paraId="08056F1B" w14:textId="77777777" w:rsidR="00FF3653" w:rsidRDefault="00FF3653">
            <w:pPr>
              <w:tabs>
                <w:tab w:val="left" w:pos="-110"/>
              </w:tabs>
              <w:spacing w:line="256" w:lineRule="auto"/>
              <w:jc w:val="center"/>
            </w:pPr>
            <w:r>
              <w:t>ПРЕДСЕДНИК</w:t>
            </w:r>
          </w:p>
        </w:tc>
      </w:tr>
      <w:tr w:rsidR="00FF3653" w14:paraId="1819955F" w14:textId="77777777" w:rsidTr="00FF3653">
        <w:trPr>
          <w:jc w:val="center"/>
        </w:trPr>
        <w:tc>
          <w:tcPr>
            <w:tcW w:w="4360" w:type="dxa"/>
          </w:tcPr>
          <w:p w14:paraId="0FC0A989" w14:textId="77777777" w:rsidR="00FF3653" w:rsidRDefault="00FF3653">
            <w:pPr>
              <w:tabs>
                <w:tab w:val="left" w:pos="900"/>
              </w:tabs>
              <w:spacing w:line="256" w:lineRule="auto"/>
              <w:jc w:val="center"/>
            </w:pPr>
          </w:p>
        </w:tc>
        <w:tc>
          <w:tcPr>
            <w:tcW w:w="4360" w:type="dxa"/>
          </w:tcPr>
          <w:p w14:paraId="6D34A7E3" w14:textId="77777777" w:rsidR="00FF3653" w:rsidRDefault="00FF3653">
            <w:pPr>
              <w:tabs>
                <w:tab w:val="left" w:pos="900"/>
              </w:tabs>
              <w:spacing w:line="256" w:lineRule="auto"/>
            </w:pPr>
          </w:p>
        </w:tc>
      </w:tr>
      <w:tr w:rsidR="00FF3653" w14:paraId="283A4AC5" w14:textId="77777777" w:rsidTr="00FF3653">
        <w:trPr>
          <w:jc w:val="center"/>
        </w:trPr>
        <w:tc>
          <w:tcPr>
            <w:tcW w:w="4360" w:type="dxa"/>
          </w:tcPr>
          <w:p w14:paraId="28841230" w14:textId="77777777" w:rsidR="00FF3653" w:rsidRDefault="00FF3653">
            <w:pPr>
              <w:tabs>
                <w:tab w:val="left" w:pos="900"/>
              </w:tabs>
              <w:spacing w:line="256" w:lineRule="auto"/>
              <w:jc w:val="center"/>
            </w:pPr>
          </w:p>
        </w:tc>
        <w:tc>
          <w:tcPr>
            <w:tcW w:w="4360" w:type="dxa"/>
          </w:tcPr>
          <w:p w14:paraId="6DBA8983" w14:textId="77777777" w:rsidR="00FF3653" w:rsidRDefault="00FF3653">
            <w:pPr>
              <w:tabs>
                <w:tab w:val="left" w:pos="900"/>
              </w:tabs>
              <w:spacing w:line="256" w:lineRule="auto"/>
              <w:jc w:val="center"/>
            </w:pPr>
          </w:p>
        </w:tc>
      </w:tr>
      <w:tr w:rsidR="00FF3653" w14:paraId="19BA13A0" w14:textId="77777777" w:rsidTr="00FF3653">
        <w:trPr>
          <w:jc w:val="center"/>
        </w:trPr>
        <w:tc>
          <w:tcPr>
            <w:tcW w:w="4360" w:type="dxa"/>
          </w:tcPr>
          <w:p w14:paraId="5F533BDC" w14:textId="77777777" w:rsidR="00FF3653" w:rsidRDefault="00FF3653">
            <w:pPr>
              <w:tabs>
                <w:tab w:val="left" w:pos="900"/>
              </w:tabs>
              <w:spacing w:line="256" w:lineRule="auto"/>
              <w:jc w:val="center"/>
            </w:pPr>
          </w:p>
        </w:tc>
        <w:tc>
          <w:tcPr>
            <w:tcW w:w="4360" w:type="dxa"/>
            <w:hideMark/>
          </w:tcPr>
          <w:p w14:paraId="172C4E07" w14:textId="77777777" w:rsidR="00FF3653" w:rsidRDefault="00FF3653">
            <w:pPr>
              <w:tabs>
                <w:tab w:val="left" w:pos="0"/>
              </w:tabs>
              <w:spacing w:line="256" w:lineRule="auto"/>
              <w:jc w:val="center"/>
              <w:rPr>
                <w:lang w:val="sr-Cyrl-RS"/>
              </w:rPr>
            </w:pPr>
            <w:r>
              <w:rPr>
                <w:lang w:val="sr-Cyrl-RS"/>
              </w:rPr>
              <w:t>проф. др Ђуро Мацут</w:t>
            </w:r>
          </w:p>
        </w:tc>
      </w:tr>
    </w:tbl>
    <w:p w14:paraId="128F93A1" w14:textId="77777777" w:rsidR="00FF3653" w:rsidRDefault="00FF3653" w:rsidP="00FF3653">
      <w:pPr>
        <w:jc w:val="left"/>
        <w:rPr>
          <w:rFonts w:cs="Times New Roman"/>
          <w:sz w:val="20"/>
          <w:szCs w:val="20"/>
        </w:rPr>
        <w:sectPr w:rsidR="00FF3653">
          <w:pgSz w:w="12240" w:h="15840"/>
          <w:pgMar w:top="540" w:right="1440" w:bottom="180" w:left="1440" w:header="720" w:footer="720" w:gutter="0"/>
          <w:cols w:space="720"/>
        </w:sectPr>
      </w:pPr>
    </w:p>
    <w:p w14:paraId="291F4B4D" w14:textId="77777777" w:rsidR="00FF3653" w:rsidRDefault="00FF3653" w:rsidP="00FF3653">
      <w:pPr>
        <w:ind w:firstLine="1440"/>
        <w:jc w:val="right"/>
        <w:rPr>
          <w:lang w:val="ru-RU"/>
        </w:rPr>
      </w:pPr>
    </w:p>
    <w:p w14:paraId="30988B36" w14:textId="77777777" w:rsidR="00FF3653" w:rsidRDefault="00FF3653" w:rsidP="00FF3653">
      <w:pPr>
        <w:ind w:firstLine="1440"/>
        <w:jc w:val="right"/>
        <w:rPr>
          <w:lang w:val="ru-RU"/>
        </w:rPr>
      </w:pPr>
    </w:p>
    <w:p w14:paraId="67215FF8" w14:textId="77777777" w:rsidR="00FF3653" w:rsidRDefault="00FF3653" w:rsidP="00FF3653">
      <w:pPr>
        <w:ind w:firstLine="1440"/>
        <w:jc w:val="right"/>
        <w:rPr>
          <w:lang w:val="ru-RU"/>
        </w:rPr>
      </w:pPr>
    </w:p>
    <w:p w14:paraId="066BA6A2" w14:textId="77777777" w:rsidR="00FF3653" w:rsidRDefault="00FF3653" w:rsidP="00FF3653">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AE439CA" w14:textId="77777777" w:rsidR="00FF3653" w:rsidRDefault="00FF3653" w:rsidP="00FF3653">
      <w:pPr>
        <w:rPr>
          <w:lang w:val="ru-RU"/>
        </w:rPr>
      </w:pPr>
    </w:p>
    <w:p w14:paraId="5089E947" w14:textId="77777777" w:rsidR="00FF3653" w:rsidRDefault="00FF3653" w:rsidP="00FF3653">
      <w:pPr>
        <w:rPr>
          <w:lang w:val="sr-Cyrl-RS"/>
        </w:rPr>
      </w:pPr>
      <w:r>
        <w:rPr>
          <w:lang w:val="sr-Cyrl-CS"/>
        </w:rPr>
        <w:tab/>
      </w:r>
      <w:r>
        <w:rPr>
          <w:lang w:val="sr-Cyrl-CS"/>
        </w:rPr>
        <w:tab/>
        <w:t>Влада доноси</w:t>
      </w:r>
    </w:p>
    <w:p w14:paraId="55C71C0A" w14:textId="77777777" w:rsidR="00FF3653" w:rsidRDefault="00FF3653" w:rsidP="00FF3653">
      <w:pPr>
        <w:jc w:val="center"/>
        <w:rPr>
          <w:b/>
          <w:lang w:val="sr-Cyrl-CS"/>
        </w:rPr>
      </w:pPr>
    </w:p>
    <w:p w14:paraId="528B7DE7" w14:textId="77777777" w:rsidR="00FF3653" w:rsidRDefault="00FF3653" w:rsidP="00FF3653">
      <w:pPr>
        <w:jc w:val="center"/>
        <w:rPr>
          <w:b/>
        </w:rPr>
      </w:pPr>
      <w:r>
        <w:rPr>
          <w:b/>
          <w:lang w:val="sr-Cyrl-CS"/>
        </w:rPr>
        <w:t>Р Е Ш Е Њ Е</w:t>
      </w:r>
    </w:p>
    <w:p w14:paraId="4C69F1B1" w14:textId="77777777" w:rsidR="00FF3653" w:rsidRDefault="00FF3653" w:rsidP="00FF3653">
      <w:pPr>
        <w:jc w:val="center"/>
        <w:rPr>
          <w:b/>
        </w:rPr>
      </w:pPr>
    </w:p>
    <w:p w14:paraId="1769E6EC" w14:textId="77777777" w:rsidR="00FF3653" w:rsidRDefault="00FF3653" w:rsidP="00FF3653">
      <w:pPr>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w:t>
      </w:r>
    </w:p>
    <w:p w14:paraId="54CCBA7C" w14:textId="77777777" w:rsidR="00FF3653" w:rsidRDefault="00FF3653" w:rsidP="00FF3653">
      <w:pPr>
        <w:jc w:val="center"/>
        <w:rPr>
          <w:b/>
          <w:lang w:val="sr-Cyrl-RS"/>
        </w:rPr>
      </w:pPr>
      <w:r>
        <w:rPr>
          <w:b/>
          <w:lang w:val="sr-Cyrl-RS"/>
        </w:rPr>
        <w:t>ЗА ЈАВНА УЛАГАЊА</w:t>
      </w:r>
    </w:p>
    <w:p w14:paraId="4D1AFD37" w14:textId="77777777" w:rsidR="00FF3653" w:rsidRDefault="00FF3653" w:rsidP="00FF3653">
      <w:pPr>
        <w:jc w:val="center"/>
        <w:rPr>
          <w:lang w:val="sr-Cyrl-CS"/>
        </w:rPr>
      </w:pPr>
    </w:p>
    <w:p w14:paraId="1F70FC7A" w14:textId="77777777" w:rsidR="00FF3653" w:rsidRDefault="00FF3653" w:rsidP="00FF3653">
      <w:pPr>
        <w:jc w:val="center"/>
        <w:rPr>
          <w:lang w:val="sr-Cyrl-CS"/>
        </w:rPr>
      </w:pPr>
      <w:r>
        <w:rPr>
          <w:lang w:val="sr-Cyrl-CS"/>
        </w:rPr>
        <w:t>I</w:t>
      </w:r>
    </w:p>
    <w:p w14:paraId="4C929176" w14:textId="77777777" w:rsidR="00FF3653" w:rsidRDefault="00FF3653" w:rsidP="00FF3653">
      <w:pPr>
        <w:jc w:val="center"/>
        <w:rPr>
          <w:lang w:val="sr-Cyrl-CS"/>
        </w:rPr>
      </w:pPr>
    </w:p>
    <w:p w14:paraId="2DE33E19" w14:textId="77777777" w:rsidR="00FF3653" w:rsidRDefault="00FF3653" w:rsidP="00FF3653">
      <w:pPr>
        <w:rPr>
          <w:lang w:val="sr-Cyrl-CS"/>
        </w:rPr>
      </w:pPr>
      <w:r>
        <w:rPr>
          <w:lang w:val="sr-Cyrl-CS"/>
        </w:rPr>
        <w:tab/>
      </w:r>
      <w:r>
        <w:rPr>
          <w:lang w:val="sr-Cyrl-CS"/>
        </w:rPr>
        <w:tab/>
        <w:t xml:space="preserve">Поставља се Марија Јовановић </w:t>
      </w:r>
      <w:r>
        <w:rPr>
          <w:lang w:val="ru-RU"/>
        </w:rPr>
        <w:t>за вршиоца дужности помоћника министра</w:t>
      </w:r>
      <w:r>
        <w:rPr>
          <w:lang w:val="sr-Cyrl-CS"/>
        </w:rPr>
        <w:t xml:space="preserve"> </w:t>
      </w:r>
      <w:r>
        <w:rPr>
          <w:lang w:val="sr-Cyrl-RS"/>
        </w:rPr>
        <w:t xml:space="preserve">за јавна улагања </w:t>
      </w:r>
      <w:r>
        <w:rPr>
          <w:lang w:val="sr-Cyrl-CS"/>
        </w:rPr>
        <w:t xml:space="preserve">– </w:t>
      </w:r>
      <w:r>
        <w:rPr>
          <w:rFonts w:cs="Times New Roman"/>
          <w:lang w:val="ru-RU"/>
        </w:rPr>
        <w:t>Сектор за</w:t>
      </w:r>
      <w:r>
        <w:rPr>
          <w:lang w:val="sr-Cyrl-RS"/>
        </w:rPr>
        <w:t xml:space="preserve"> </w:t>
      </w:r>
      <w:r>
        <w:rPr>
          <w:rFonts w:cs="Times New Roman"/>
          <w:lang w:val="sr-Cyrl-RS"/>
        </w:rPr>
        <w:t>међународну сарадњу и европске интеграције</w:t>
      </w:r>
      <w:r>
        <w:rPr>
          <w:rFonts w:cs="Times New Roman"/>
          <w:szCs w:val="24"/>
          <w:lang w:val="sr-Cyrl-CS"/>
        </w:rPr>
        <w:t xml:space="preserve"> од 16. децембра 2025. године, на три месеца</w:t>
      </w:r>
      <w:r>
        <w:rPr>
          <w:lang w:val="sr-Cyrl-RS"/>
        </w:rPr>
        <w:t>.</w:t>
      </w:r>
    </w:p>
    <w:p w14:paraId="01D223F2" w14:textId="77777777" w:rsidR="00FF3653" w:rsidRDefault="00FF3653" w:rsidP="00FF3653">
      <w:pPr>
        <w:jc w:val="center"/>
        <w:rPr>
          <w:lang w:val="sr-Cyrl-CS"/>
        </w:rPr>
      </w:pPr>
    </w:p>
    <w:p w14:paraId="75B9ACBD" w14:textId="77777777" w:rsidR="00FF3653" w:rsidRDefault="00FF3653" w:rsidP="00FF3653">
      <w:pPr>
        <w:jc w:val="center"/>
        <w:rPr>
          <w:lang w:val="sr-Cyrl-CS"/>
        </w:rPr>
      </w:pPr>
      <w:r>
        <w:rPr>
          <w:lang w:val="sr-Cyrl-CS"/>
        </w:rPr>
        <w:t>II</w:t>
      </w:r>
    </w:p>
    <w:p w14:paraId="6F24C6D8" w14:textId="77777777" w:rsidR="00FF3653" w:rsidRDefault="00FF3653" w:rsidP="00FF3653">
      <w:pPr>
        <w:jc w:val="center"/>
        <w:rPr>
          <w:lang w:val="sr-Cyrl-CS"/>
        </w:rPr>
      </w:pPr>
    </w:p>
    <w:p w14:paraId="70ED4ADF" w14:textId="77777777" w:rsidR="00FF3653" w:rsidRDefault="00FF3653" w:rsidP="00FF3653">
      <w:pPr>
        <w:rPr>
          <w:lang w:val="sr-Cyrl-CS"/>
        </w:rPr>
      </w:pPr>
      <w:r>
        <w:rPr>
          <w:lang w:val="sr-Cyrl-CS"/>
        </w:rPr>
        <w:tab/>
      </w:r>
      <w:r>
        <w:rPr>
          <w:lang w:val="sr-Cyrl-CS"/>
        </w:rPr>
        <w:tab/>
        <w:t>Ово решење објавити у „Службеном гласнику Републике Србије”.</w:t>
      </w:r>
    </w:p>
    <w:p w14:paraId="5A5E3755" w14:textId="77777777" w:rsidR="00FF3653" w:rsidRDefault="00FF3653" w:rsidP="00FF3653">
      <w:pPr>
        <w:rPr>
          <w:lang w:val="sr-Cyrl-CS"/>
        </w:rPr>
      </w:pPr>
    </w:p>
    <w:p w14:paraId="6B7DAE7D" w14:textId="77777777" w:rsidR="00FF3653" w:rsidRDefault="00FF3653" w:rsidP="00FF3653">
      <w:pPr>
        <w:rPr>
          <w:lang w:val="sr-Cyrl-CS"/>
        </w:rPr>
      </w:pPr>
    </w:p>
    <w:p w14:paraId="4F9BDFDB" w14:textId="77777777" w:rsidR="00FF3653" w:rsidRDefault="00FF3653" w:rsidP="00FF3653">
      <w:pPr>
        <w:ind w:right="-444"/>
        <w:rPr>
          <w:rFonts w:cs="Times New Roman"/>
          <w:szCs w:val="24"/>
          <w:lang w:val="ru-RU"/>
        </w:rPr>
      </w:pPr>
      <w:r>
        <w:rPr>
          <w:rFonts w:cs="Times New Roman"/>
          <w:szCs w:val="24"/>
          <w:lang w:val="ru-RU"/>
        </w:rPr>
        <w:t xml:space="preserve">24 Број: 119-14069/2025 </w:t>
      </w:r>
    </w:p>
    <w:p w14:paraId="29E7A482"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369EE1CC" w14:textId="77777777" w:rsidR="00FF3653" w:rsidRDefault="00FF3653" w:rsidP="00FF3653">
      <w:pPr>
        <w:ind w:right="-444"/>
        <w:rPr>
          <w:rFonts w:cs="Times New Roman"/>
          <w:b/>
          <w:szCs w:val="24"/>
          <w:lang w:val="sr-Cyrl-RS"/>
        </w:rPr>
      </w:pPr>
    </w:p>
    <w:p w14:paraId="08492F65"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7AABF8D3" w14:textId="77777777" w:rsidR="00FF3653" w:rsidRDefault="00FF3653" w:rsidP="00FF3653">
      <w:pPr>
        <w:ind w:right="-444"/>
        <w:jc w:val="center"/>
        <w:rPr>
          <w:rFonts w:cs="Times New Roman"/>
          <w:szCs w:val="24"/>
          <w:lang w:val="ru-RU"/>
        </w:rPr>
      </w:pPr>
    </w:p>
    <w:p w14:paraId="3275AD44"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0BF435D1" w14:textId="77777777" w:rsidTr="00FF3653">
        <w:trPr>
          <w:jc w:val="center"/>
        </w:trPr>
        <w:tc>
          <w:tcPr>
            <w:tcW w:w="4360" w:type="dxa"/>
          </w:tcPr>
          <w:p w14:paraId="6784D1DB" w14:textId="77777777" w:rsidR="00FF3653" w:rsidRDefault="00FF3653">
            <w:pPr>
              <w:tabs>
                <w:tab w:val="left" w:pos="900"/>
              </w:tabs>
              <w:spacing w:line="256" w:lineRule="auto"/>
              <w:jc w:val="center"/>
            </w:pPr>
          </w:p>
        </w:tc>
        <w:tc>
          <w:tcPr>
            <w:tcW w:w="4360" w:type="dxa"/>
            <w:hideMark/>
          </w:tcPr>
          <w:p w14:paraId="6D73BBB0" w14:textId="77777777" w:rsidR="00FF3653" w:rsidRDefault="00FF3653">
            <w:pPr>
              <w:tabs>
                <w:tab w:val="left" w:pos="-110"/>
              </w:tabs>
              <w:spacing w:line="256" w:lineRule="auto"/>
              <w:jc w:val="center"/>
            </w:pPr>
            <w:r>
              <w:t>ПРЕДСЕДНИК</w:t>
            </w:r>
          </w:p>
        </w:tc>
      </w:tr>
      <w:tr w:rsidR="00FF3653" w14:paraId="6DF76CA8" w14:textId="77777777" w:rsidTr="00FF3653">
        <w:trPr>
          <w:jc w:val="center"/>
        </w:trPr>
        <w:tc>
          <w:tcPr>
            <w:tcW w:w="4360" w:type="dxa"/>
          </w:tcPr>
          <w:p w14:paraId="32C1558A" w14:textId="77777777" w:rsidR="00FF3653" w:rsidRDefault="00FF3653">
            <w:pPr>
              <w:tabs>
                <w:tab w:val="left" w:pos="900"/>
              </w:tabs>
              <w:spacing w:line="256" w:lineRule="auto"/>
              <w:jc w:val="center"/>
            </w:pPr>
          </w:p>
        </w:tc>
        <w:tc>
          <w:tcPr>
            <w:tcW w:w="4360" w:type="dxa"/>
          </w:tcPr>
          <w:p w14:paraId="3DFB54F7" w14:textId="77777777" w:rsidR="00FF3653" w:rsidRDefault="00FF3653">
            <w:pPr>
              <w:tabs>
                <w:tab w:val="left" w:pos="900"/>
              </w:tabs>
              <w:spacing w:line="256" w:lineRule="auto"/>
            </w:pPr>
          </w:p>
        </w:tc>
      </w:tr>
      <w:tr w:rsidR="00FF3653" w14:paraId="6BB65133" w14:textId="77777777" w:rsidTr="00FF3653">
        <w:trPr>
          <w:jc w:val="center"/>
        </w:trPr>
        <w:tc>
          <w:tcPr>
            <w:tcW w:w="4360" w:type="dxa"/>
          </w:tcPr>
          <w:p w14:paraId="48105C92" w14:textId="77777777" w:rsidR="00FF3653" w:rsidRDefault="00FF3653">
            <w:pPr>
              <w:tabs>
                <w:tab w:val="left" w:pos="900"/>
              </w:tabs>
              <w:spacing w:line="256" w:lineRule="auto"/>
              <w:jc w:val="center"/>
            </w:pPr>
          </w:p>
        </w:tc>
        <w:tc>
          <w:tcPr>
            <w:tcW w:w="4360" w:type="dxa"/>
          </w:tcPr>
          <w:p w14:paraId="36BC2A7A" w14:textId="77777777" w:rsidR="00FF3653" w:rsidRDefault="00FF3653">
            <w:pPr>
              <w:tabs>
                <w:tab w:val="left" w:pos="900"/>
              </w:tabs>
              <w:spacing w:line="256" w:lineRule="auto"/>
              <w:jc w:val="center"/>
            </w:pPr>
          </w:p>
        </w:tc>
      </w:tr>
      <w:tr w:rsidR="00FF3653" w14:paraId="265FD4F9" w14:textId="77777777" w:rsidTr="00FF3653">
        <w:trPr>
          <w:jc w:val="center"/>
        </w:trPr>
        <w:tc>
          <w:tcPr>
            <w:tcW w:w="4360" w:type="dxa"/>
          </w:tcPr>
          <w:p w14:paraId="4C560B49" w14:textId="77777777" w:rsidR="00FF3653" w:rsidRDefault="00FF3653">
            <w:pPr>
              <w:tabs>
                <w:tab w:val="left" w:pos="900"/>
              </w:tabs>
              <w:spacing w:line="256" w:lineRule="auto"/>
              <w:jc w:val="center"/>
            </w:pPr>
          </w:p>
        </w:tc>
        <w:tc>
          <w:tcPr>
            <w:tcW w:w="4360" w:type="dxa"/>
            <w:hideMark/>
          </w:tcPr>
          <w:p w14:paraId="1BFBCFCE" w14:textId="77777777" w:rsidR="00FF3653" w:rsidRDefault="00FF3653">
            <w:pPr>
              <w:tabs>
                <w:tab w:val="left" w:pos="0"/>
              </w:tabs>
              <w:spacing w:line="256" w:lineRule="auto"/>
              <w:jc w:val="center"/>
              <w:rPr>
                <w:lang w:val="sr-Cyrl-RS"/>
              </w:rPr>
            </w:pPr>
            <w:r>
              <w:rPr>
                <w:lang w:val="sr-Cyrl-RS"/>
              </w:rPr>
              <w:t>проф. др Ђуро Мацут</w:t>
            </w:r>
          </w:p>
        </w:tc>
      </w:tr>
    </w:tbl>
    <w:p w14:paraId="457A24B5" w14:textId="77777777" w:rsidR="00FF3653" w:rsidRDefault="00FF3653" w:rsidP="00FF3653">
      <w:pPr>
        <w:jc w:val="left"/>
        <w:rPr>
          <w:szCs w:val="24"/>
          <w:lang w:val="sr-Cyrl-CS"/>
        </w:rPr>
        <w:sectPr w:rsidR="00FF3653">
          <w:pgSz w:w="12240" w:h="15840"/>
          <w:pgMar w:top="720" w:right="1440" w:bottom="90" w:left="1440" w:header="720" w:footer="720" w:gutter="0"/>
          <w:cols w:space="720"/>
        </w:sectPr>
      </w:pPr>
    </w:p>
    <w:p w14:paraId="79DEFBD5" w14:textId="77777777" w:rsidR="00FF3653" w:rsidRDefault="00FF3653" w:rsidP="00FF3653">
      <w:pPr>
        <w:jc w:val="right"/>
        <w:rPr>
          <w:rFonts w:cs="Times New Roman"/>
          <w:szCs w:val="24"/>
          <w:lang w:val="sr-Cyrl-RS"/>
        </w:rPr>
      </w:pPr>
    </w:p>
    <w:p w14:paraId="7A70108A" w14:textId="2806FE96" w:rsidR="00FF3653" w:rsidRDefault="00FF3653" w:rsidP="00FF3653">
      <w:pPr>
        <w:jc w:val="right"/>
        <w:rPr>
          <w:rFonts w:cs="Times New Roman"/>
          <w:szCs w:val="24"/>
          <w:lang w:val="sr-Cyrl-RS"/>
        </w:rPr>
      </w:pPr>
    </w:p>
    <w:p w14:paraId="2F6183DB" w14:textId="77777777" w:rsidR="00C459B1" w:rsidRDefault="00C459B1" w:rsidP="00FF3653">
      <w:pPr>
        <w:jc w:val="right"/>
        <w:rPr>
          <w:rFonts w:cs="Times New Roman"/>
          <w:szCs w:val="24"/>
          <w:lang w:val="sr-Cyrl-RS"/>
        </w:rPr>
      </w:pPr>
    </w:p>
    <w:p w14:paraId="38376935" w14:textId="77777777" w:rsidR="00FF3653" w:rsidRDefault="00FF3653" w:rsidP="00FF3653">
      <w:pPr>
        <w:jc w:val="right"/>
        <w:rPr>
          <w:rFonts w:cs="Times New Roman"/>
          <w:szCs w:val="24"/>
          <w:lang w:val="sr-Cyrl-RS"/>
        </w:rPr>
      </w:pPr>
    </w:p>
    <w:p w14:paraId="40CBDF76" w14:textId="77777777" w:rsidR="00FF3653" w:rsidRDefault="00FF3653" w:rsidP="00FF3653">
      <w:pPr>
        <w:ind w:right="4"/>
        <w:jc w:val="right"/>
        <w:rPr>
          <w:rFonts w:cs="Times New Roman"/>
          <w:szCs w:val="24"/>
        </w:rPr>
      </w:pPr>
    </w:p>
    <w:p w14:paraId="68487719" w14:textId="77777777" w:rsidR="00FF3653" w:rsidRDefault="00FF3653" w:rsidP="00FF3653">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3F0DF3FE" w14:textId="77777777" w:rsidR="00FF3653" w:rsidRDefault="00FF3653" w:rsidP="00FF3653">
      <w:pPr>
        <w:ind w:right="4"/>
        <w:contextualSpacing/>
        <w:rPr>
          <w:rFonts w:cs="Times New Roman"/>
          <w:szCs w:val="24"/>
          <w:lang w:val="sr-Cyrl-CS"/>
        </w:rPr>
      </w:pPr>
    </w:p>
    <w:p w14:paraId="15561F0F" w14:textId="77777777" w:rsidR="00FF3653" w:rsidRDefault="00FF3653" w:rsidP="00FF3653">
      <w:pPr>
        <w:ind w:right="4"/>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23F23660" w14:textId="77777777" w:rsidR="00FF3653" w:rsidRDefault="00FF3653" w:rsidP="00FF3653">
      <w:pPr>
        <w:ind w:right="4"/>
        <w:rPr>
          <w:rFonts w:cs="Times New Roman"/>
          <w:b/>
          <w:bCs/>
          <w:szCs w:val="24"/>
          <w:lang w:val="sr-Cyrl-CS"/>
        </w:rPr>
      </w:pPr>
    </w:p>
    <w:p w14:paraId="1E1CD5FF" w14:textId="77777777" w:rsidR="00FF3653" w:rsidRDefault="00FF3653" w:rsidP="00FF3653">
      <w:pPr>
        <w:ind w:right="4"/>
        <w:jc w:val="center"/>
        <w:rPr>
          <w:rFonts w:cs="Times New Roman"/>
          <w:b/>
          <w:bCs/>
          <w:szCs w:val="24"/>
          <w:lang w:val="sr-Cyrl-CS"/>
        </w:rPr>
      </w:pPr>
      <w:r>
        <w:rPr>
          <w:rFonts w:cs="Times New Roman"/>
          <w:b/>
          <w:bCs/>
          <w:szCs w:val="24"/>
          <w:lang w:val="sr-Cyrl-CS"/>
        </w:rPr>
        <w:t>Р Е Ш Е Њ Е</w:t>
      </w:r>
    </w:p>
    <w:p w14:paraId="534A584D" w14:textId="77777777" w:rsidR="00FF3653" w:rsidRDefault="00FF3653" w:rsidP="00FF3653">
      <w:pPr>
        <w:ind w:right="4"/>
        <w:jc w:val="center"/>
        <w:rPr>
          <w:rFonts w:cs="Times New Roman"/>
          <w:b/>
          <w:bCs/>
          <w:szCs w:val="24"/>
          <w:lang w:val="sr-Cyrl-CS"/>
        </w:rPr>
      </w:pPr>
    </w:p>
    <w:p w14:paraId="662A5272" w14:textId="77777777" w:rsidR="00FF3653" w:rsidRDefault="00FF3653" w:rsidP="00FF3653">
      <w:pPr>
        <w:pStyle w:val="BodyText2"/>
        <w:spacing w:after="0" w:line="240" w:lineRule="auto"/>
        <w:ind w:right="4"/>
        <w:jc w:val="center"/>
        <w:rPr>
          <w:b/>
          <w:lang w:val="sr-Cyrl-CS"/>
        </w:rPr>
      </w:pPr>
      <w:r>
        <w:rPr>
          <w:b/>
          <w:bCs/>
          <w:lang w:val="sr-Cyrl-CS"/>
        </w:rPr>
        <w:t xml:space="preserve">О РАЗРЕШЕЊУ </w:t>
      </w:r>
      <w:r>
        <w:rPr>
          <w:b/>
          <w:lang w:val="sr-Cyrl-CS"/>
        </w:rPr>
        <w:t xml:space="preserve">НАЧЕЛНИКА БОРСКОГ УПРАВНОГ ОКРУГА </w:t>
      </w:r>
    </w:p>
    <w:p w14:paraId="00A9BC67" w14:textId="77777777" w:rsidR="00FF3653" w:rsidRDefault="00FF3653" w:rsidP="00FF3653">
      <w:pPr>
        <w:pStyle w:val="BodyText2"/>
        <w:spacing w:after="0" w:line="240" w:lineRule="auto"/>
        <w:ind w:right="4"/>
        <w:jc w:val="center"/>
        <w:rPr>
          <w:b/>
          <w:lang w:val="sr-Cyrl-CS"/>
        </w:rPr>
      </w:pPr>
      <w:r>
        <w:rPr>
          <w:b/>
          <w:lang w:val="sr-Cyrl-CS"/>
        </w:rPr>
        <w:t>СА СЕДИШТЕМ У БОРУ</w:t>
      </w:r>
    </w:p>
    <w:p w14:paraId="0AAD7EDB" w14:textId="77777777" w:rsidR="00FF3653" w:rsidRDefault="00FF3653" w:rsidP="00FF3653">
      <w:pPr>
        <w:pStyle w:val="BodyText2"/>
        <w:spacing w:after="0" w:line="240" w:lineRule="auto"/>
        <w:ind w:right="4"/>
        <w:jc w:val="center"/>
        <w:rPr>
          <w:lang w:val="sr-Cyrl-CS"/>
        </w:rPr>
      </w:pPr>
    </w:p>
    <w:p w14:paraId="3CE85D52" w14:textId="77777777" w:rsidR="00FF3653" w:rsidRDefault="00FF3653" w:rsidP="00FF3653">
      <w:pPr>
        <w:pStyle w:val="BodyText2"/>
        <w:spacing w:after="0" w:line="240" w:lineRule="auto"/>
        <w:ind w:right="4"/>
        <w:jc w:val="center"/>
        <w:rPr>
          <w:lang w:val="sr-Cyrl-RS"/>
        </w:rPr>
      </w:pPr>
      <w:r>
        <w:rPr>
          <w:lang w:val="sr-Latn-CS"/>
        </w:rPr>
        <w:t>I</w:t>
      </w:r>
    </w:p>
    <w:p w14:paraId="3950D5E3" w14:textId="77777777" w:rsidR="00FF3653" w:rsidRDefault="00FF3653" w:rsidP="00FF3653">
      <w:pPr>
        <w:pStyle w:val="BodyText2"/>
        <w:spacing w:after="0" w:line="240" w:lineRule="auto"/>
        <w:ind w:right="4"/>
        <w:jc w:val="center"/>
        <w:rPr>
          <w:lang w:val="sr-Cyrl-RS"/>
        </w:rPr>
      </w:pPr>
    </w:p>
    <w:p w14:paraId="6D2A455F" w14:textId="77777777" w:rsidR="00FF3653" w:rsidRDefault="00FF3653" w:rsidP="00FF3653">
      <w:pPr>
        <w:pStyle w:val="BodyText2"/>
        <w:spacing w:after="0" w:line="240" w:lineRule="auto"/>
        <w:ind w:right="4"/>
        <w:rPr>
          <w:lang w:val="sr-Cyrl-RS"/>
        </w:rPr>
      </w:pPr>
      <w:r>
        <w:rPr>
          <w:lang w:val="sr-Latn-CS"/>
        </w:rPr>
        <w:tab/>
      </w:r>
      <w:r>
        <w:rPr>
          <w:lang w:val="sr-Cyrl-RS"/>
        </w:rPr>
        <w:tab/>
        <w:t xml:space="preserve">Разрешава се </w:t>
      </w:r>
      <w:r>
        <w:rPr>
          <w:rFonts w:cs="Times New Roman"/>
          <w:szCs w:val="24"/>
          <w:lang w:val="sr-Cyrl-RS"/>
        </w:rPr>
        <w:t xml:space="preserve">Владимир Станковић </w:t>
      </w:r>
      <w:r>
        <w:rPr>
          <w:lang w:val="sr-Cyrl-RS"/>
        </w:rPr>
        <w:t xml:space="preserve">дужности </w:t>
      </w:r>
      <w:r>
        <w:rPr>
          <w:lang w:val="ru-RU"/>
        </w:rPr>
        <w:t xml:space="preserve">начелника </w:t>
      </w:r>
      <w:r>
        <w:rPr>
          <w:lang w:val="sr-Cyrl-CS"/>
        </w:rPr>
        <w:t xml:space="preserve">Борског управног округа са седиштем у Бору, </w:t>
      </w:r>
      <w:r>
        <w:rPr>
          <w:lang w:val="sr-Cyrl-RS"/>
        </w:rPr>
        <w:t>на лични захтев</w:t>
      </w:r>
      <w:r>
        <w:t>.</w:t>
      </w:r>
    </w:p>
    <w:p w14:paraId="09B43A89" w14:textId="77777777" w:rsidR="00FF3653" w:rsidRDefault="00FF3653" w:rsidP="00FF3653">
      <w:pPr>
        <w:pStyle w:val="BodyText2"/>
        <w:spacing w:after="0" w:line="240" w:lineRule="auto"/>
        <w:ind w:right="4"/>
        <w:jc w:val="center"/>
        <w:rPr>
          <w:lang w:val="sr-Cyrl-RS"/>
        </w:rPr>
      </w:pPr>
    </w:p>
    <w:p w14:paraId="62365855" w14:textId="77777777" w:rsidR="00FF3653" w:rsidRDefault="00FF3653" w:rsidP="00FF3653">
      <w:pPr>
        <w:pStyle w:val="BodyText2"/>
        <w:spacing w:after="0" w:line="240" w:lineRule="auto"/>
        <w:ind w:right="4"/>
        <w:jc w:val="center"/>
        <w:rPr>
          <w:lang w:val="sr-Cyrl-RS"/>
        </w:rPr>
      </w:pPr>
      <w:r>
        <w:rPr>
          <w:lang w:val="sr-Latn-CS"/>
        </w:rPr>
        <w:t>II</w:t>
      </w:r>
    </w:p>
    <w:p w14:paraId="59E7A86B" w14:textId="77777777" w:rsidR="00FF3653" w:rsidRDefault="00FF3653" w:rsidP="00FF3653">
      <w:pPr>
        <w:pStyle w:val="BodyText2"/>
        <w:spacing w:after="0" w:line="240" w:lineRule="auto"/>
        <w:ind w:right="4"/>
        <w:jc w:val="center"/>
        <w:rPr>
          <w:lang w:val="sr-Cyrl-RS"/>
        </w:rPr>
      </w:pPr>
    </w:p>
    <w:p w14:paraId="2734EE29" w14:textId="77777777" w:rsidR="00FF3653" w:rsidRDefault="00FF3653" w:rsidP="00FF3653">
      <w:pPr>
        <w:pStyle w:val="BodyText2"/>
        <w:spacing w:after="0" w:line="240" w:lineRule="auto"/>
        <w:ind w:right="4"/>
        <w:rPr>
          <w:lang w:val="sr-Cyrl-CS"/>
        </w:rPr>
      </w:pPr>
      <w:r>
        <w:rPr>
          <w:lang w:val="sr-Cyrl-CS"/>
        </w:rPr>
        <w:tab/>
      </w:r>
      <w:r>
        <w:rPr>
          <w:lang w:val="sr-Cyrl-CS"/>
        </w:rPr>
        <w:tab/>
        <w:t>Ово решење објавити у „Службеном гласнику Републике Србије”.</w:t>
      </w:r>
    </w:p>
    <w:p w14:paraId="34A153D7" w14:textId="77777777" w:rsidR="00FF3653" w:rsidRDefault="00FF3653" w:rsidP="00FF3653">
      <w:pPr>
        <w:ind w:right="4"/>
        <w:rPr>
          <w:rFonts w:cs="Times New Roman"/>
          <w:szCs w:val="24"/>
          <w:lang w:val="sr-Cyrl-CS"/>
        </w:rPr>
      </w:pPr>
    </w:p>
    <w:p w14:paraId="2C1A3ABF" w14:textId="77777777" w:rsidR="00FF3653" w:rsidRDefault="00FF3653" w:rsidP="00FF3653">
      <w:pPr>
        <w:ind w:right="4"/>
        <w:rPr>
          <w:rFonts w:cs="Times New Roman"/>
          <w:szCs w:val="24"/>
          <w:lang w:val="ru-RU"/>
        </w:rPr>
      </w:pPr>
    </w:p>
    <w:p w14:paraId="054C6A7C" w14:textId="77777777" w:rsidR="00FF3653" w:rsidRDefault="00FF3653" w:rsidP="00FF3653">
      <w:pPr>
        <w:ind w:right="-444"/>
        <w:rPr>
          <w:rFonts w:cs="Times New Roman"/>
          <w:szCs w:val="24"/>
          <w:lang w:val="ru-RU"/>
        </w:rPr>
      </w:pPr>
      <w:r>
        <w:rPr>
          <w:rFonts w:cs="Times New Roman"/>
          <w:szCs w:val="24"/>
          <w:lang w:val="ru-RU"/>
        </w:rPr>
        <w:t xml:space="preserve">24 Број: 119-14211/2025 </w:t>
      </w:r>
    </w:p>
    <w:p w14:paraId="5F9DDA42"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45CAED31" w14:textId="77777777" w:rsidR="00FF3653" w:rsidRDefault="00FF3653" w:rsidP="00FF3653">
      <w:pPr>
        <w:ind w:right="-444"/>
        <w:rPr>
          <w:rFonts w:cs="Times New Roman"/>
          <w:b/>
          <w:szCs w:val="24"/>
          <w:lang w:val="sr-Cyrl-RS"/>
        </w:rPr>
      </w:pPr>
    </w:p>
    <w:p w14:paraId="14FA5B21"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6386AACC" w14:textId="77777777" w:rsidR="00FF3653" w:rsidRDefault="00FF3653" w:rsidP="00FF3653">
      <w:pPr>
        <w:ind w:right="-444"/>
        <w:jc w:val="center"/>
        <w:rPr>
          <w:rFonts w:cs="Times New Roman"/>
          <w:szCs w:val="24"/>
          <w:lang w:val="ru-RU"/>
        </w:rPr>
      </w:pPr>
    </w:p>
    <w:p w14:paraId="40533B96"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2F3CFE40" w14:textId="77777777" w:rsidTr="00FF3653">
        <w:trPr>
          <w:jc w:val="center"/>
        </w:trPr>
        <w:tc>
          <w:tcPr>
            <w:tcW w:w="4360" w:type="dxa"/>
          </w:tcPr>
          <w:p w14:paraId="5421BD69" w14:textId="77777777" w:rsidR="00FF3653" w:rsidRDefault="00FF3653">
            <w:pPr>
              <w:tabs>
                <w:tab w:val="left" w:pos="900"/>
              </w:tabs>
              <w:spacing w:line="256" w:lineRule="auto"/>
              <w:jc w:val="center"/>
            </w:pPr>
          </w:p>
        </w:tc>
        <w:tc>
          <w:tcPr>
            <w:tcW w:w="4360" w:type="dxa"/>
            <w:hideMark/>
          </w:tcPr>
          <w:p w14:paraId="2D6C4FC5" w14:textId="77777777" w:rsidR="00FF3653" w:rsidRDefault="00FF3653">
            <w:pPr>
              <w:tabs>
                <w:tab w:val="left" w:pos="-110"/>
              </w:tabs>
              <w:spacing w:line="256" w:lineRule="auto"/>
              <w:jc w:val="center"/>
            </w:pPr>
            <w:r>
              <w:t>ПРЕДСЕДНИК</w:t>
            </w:r>
          </w:p>
        </w:tc>
      </w:tr>
      <w:tr w:rsidR="00FF3653" w14:paraId="0D479117" w14:textId="77777777" w:rsidTr="00FF3653">
        <w:trPr>
          <w:jc w:val="center"/>
        </w:trPr>
        <w:tc>
          <w:tcPr>
            <w:tcW w:w="4360" w:type="dxa"/>
          </w:tcPr>
          <w:p w14:paraId="51F2B43E" w14:textId="77777777" w:rsidR="00FF3653" w:rsidRDefault="00FF3653">
            <w:pPr>
              <w:tabs>
                <w:tab w:val="left" w:pos="900"/>
              </w:tabs>
              <w:spacing w:line="256" w:lineRule="auto"/>
              <w:jc w:val="center"/>
            </w:pPr>
          </w:p>
        </w:tc>
        <w:tc>
          <w:tcPr>
            <w:tcW w:w="4360" w:type="dxa"/>
          </w:tcPr>
          <w:p w14:paraId="66F983F1" w14:textId="77777777" w:rsidR="00FF3653" w:rsidRDefault="00FF3653">
            <w:pPr>
              <w:tabs>
                <w:tab w:val="left" w:pos="900"/>
              </w:tabs>
              <w:spacing w:line="256" w:lineRule="auto"/>
            </w:pPr>
          </w:p>
        </w:tc>
      </w:tr>
      <w:tr w:rsidR="00FF3653" w14:paraId="02F86ADB" w14:textId="77777777" w:rsidTr="00FF3653">
        <w:trPr>
          <w:jc w:val="center"/>
        </w:trPr>
        <w:tc>
          <w:tcPr>
            <w:tcW w:w="4360" w:type="dxa"/>
          </w:tcPr>
          <w:p w14:paraId="0D95DF59" w14:textId="77777777" w:rsidR="00FF3653" w:rsidRDefault="00FF3653">
            <w:pPr>
              <w:tabs>
                <w:tab w:val="left" w:pos="900"/>
              </w:tabs>
              <w:spacing w:line="256" w:lineRule="auto"/>
              <w:jc w:val="center"/>
            </w:pPr>
          </w:p>
        </w:tc>
        <w:tc>
          <w:tcPr>
            <w:tcW w:w="4360" w:type="dxa"/>
          </w:tcPr>
          <w:p w14:paraId="49A61174" w14:textId="77777777" w:rsidR="00FF3653" w:rsidRDefault="00FF3653">
            <w:pPr>
              <w:tabs>
                <w:tab w:val="left" w:pos="900"/>
              </w:tabs>
              <w:spacing w:line="256" w:lineRule="auto"/>
              <w:jc w:val="center"/>
            </w:pPr>
          </w:p>
        </w:tc>
      </w:tr>
      <w:tr w:rsidR="00FF3653" w14:paraId="14604C94" w14:textId="77777777" w:rsidTr="00FF3653">
        <w:trPr>
          <w:jc w:val="center"/>
        </w:trPr>
        <w:tc>
          <w:tcPr>
            <w:tcW w:w="4360" w:type="dxa"/>
          </w:tcPr>
          <w:p w14:paraId="0F2813A0" w14:textId="77777777" w:rsidR="00FF3653" w:rsidRDefault="00FF3653">
            <w:pPr>
              <w:tabs>
                <w:tab w:val="left" w:pos="900"/>
              </w:tabs>
              <w:spacing w:line="256" w:lineRule="auto"/>
              <w:jc w:val="center"/>
            </w:pPr>
          </w:p>
        </w:tc>
        <w:tc>
          <w:tcPr>
            <w:tcW w:w="4360" w:type="dxa"/>
            <w:hideMark/>
          </w:tcPr>
          <w:p w14:paraId="0F85A038" w14:textId="77777777" w:rsidR="00FF3653" w:rsidRDefault="00FF3653">
            <w:pPr>
              <w:tabs>
                <w:tab w:val="left" w:pos="0"/>
              </w:tabs>
              <w:spacing w:line="256" w:lineRule="auto"/>
              <w:jc w:val="center"/>
              <w:rPr>
                <w:lang w:val="sr-Cyrl-RS"/>
              </w:rPr>
            </w:pPr>
            <w:r>
              <w:rPr>
                <w:lang w:val="sr-Cyrl-RS"/>
              </w:rPr>
              <w:t>проф. др Ђуро Мацут</w:t>
            </w:r>
          </w:p>
        </w:tc>
      </w:tr>
    </w:tbl>
    <w:p w14:paraId="4D668123" w14:textId="77777777" w:rsidR="00FF3653" w:rsidRDefault="00FF3653" w:rsidP="00FF3653">
      <w:pPr>
        <w:jc w:val="left"/>
        <w:sectPr w:rsidR="00FF3653">
          <w:pgSz w:w="12240" w:h="15840"/>
          <w:pgMar w:top="426" w:right="1440" w:bottom="426" w:left="1440" w:header="708" w:footer="708" w:gutter="0"/>
          <w:cols w:space="720"/>
        </w:sectPr>
      </w:pPr>
    </w:p>
    <w:p w14:paraId="7074FE78" w14:textId="77777777" w:rsidR="00FF3653" w:rsidRDefault="00FF3653" w:rsidP="00FF3653">
      <w:pPr>
        <w:jc w:val="right"/>
        <w:rPr>
          <w:rFonts w:cs="Times New Roman"/>
          <w:szCs w:val="24"/>
          <w:lang w:val="sr-Cyrl-RS" w:eastAsia="sr-Cyrl-CS"/>
        </w:rPr>
      </w:pPr>
    </w:p>
    <w:p w14:paraId="53532ADE" w14:textId="77777777" w:rsidR="00FF3653" w:rsidRDefault="00FF3653" w:rsidP="00FF3653">
      <w:pPr>
        <w:jc w:val="right"/>
        <w:rPr>
          <w:rFonts w:cs="Times New Roman"/>
          <w:szCs w:val="24"/>
          <w:lang w:val="sr-Cyrl-RS"/>
        </w:rPr>
      </w:pPr>
    </w:p>
    <w:p w14:paraId="38A0686E" w14:textId="77777777" w:rsidR="00FF3653" w:rsidRDefault="00FF3653" w:rsidP="00FF3653">
      <w:pPr>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rPr>
        <w:t>На основу члана</w:t>
      </w:r>
      <w:r>
        <w:rPr>
          <w:rFonts w:cs="Times New Roman"/>
          <w:szCs w:val="24"/>
          <w:lang w:val="sr-Cyrl-RS"/>
        </w:rPr>
        <w:t xml:space="preserve"> </w:t>
      </w:r>
      <w:r>
        <w:rPr>
          <w:rFonts w:cs="Times New Roman"/>
          <w:szCs w:val="24"/>
        </w:rPr>
        <w:t xml:space="preserve">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rFonts w:cs="Times New Roman"/>
          <w:szCs w:val="24"/>
          <w:lang w:val="ru-RU"/>
        </w:rPr>
        <w:t>)</w:t>
      </w:r>
      <w:r>
        <w:rPr>
          <w:rFonts w:cs="Times New Roman"/>
          <w:szCs w:val="24"/>
          <w:lang w:val="sr-Cyrl-CS"/>
        </w:rPr>
        <w:t>,</w:t>
      </w:r>
      <w:r>
        <w:rPr>
          <w:rFonts w:cs="Times New Roman"/>
          <w:szCs w:val="24"/>
        </w:rPr>
        <w:t xml:space="preserve"> а у вези са чланом </w:t>
      </w:r>
      <w:r>
        <w:rPr>
          <w:rFonts w:cs="Times New Roman"/>
          <w:szCs w:val="24"/>
          <w:lang w:val="sr-Cyrl-RS"/>
        </w:rPr>
        <w:t>38</w:t>
      </w:r>
      <w:r>
        <w:rPr>
          <w:rFonts w:cs="Times New Roman"/>
          <w:szCs w:val="24"/>
          <w:lang w:val="sr-Cyrl-CS"/>
        </w:rPr>
        <w:t xml:space="preserve">. став </w:t>
      </w:r>
      <w:r>
        <w:rPr>
          <w:rFonts w:cs="Times New Roman"/>
          <w:szCs w:val="24"/>
        </w:rPr>
        <w:t>1</w:t>
      </w:r>
      <w:r>
        <w:rPr>
          <w:rFonts w:cs="Times New Roman"/>
          <w:szCs w:val="24"/>
          <w:lang w:val="sr-Cyrl-RS"/>
        </w:rPr>
        <w:t xml:space="preserve">. </w:t>
      </w:r>
      <w:r>
        <w:rPr>
          <w:rFonts w:cs="Times New Roman"/>
          <w:szCs w:val="24"/>
          <w:lang w:val="sr-Cyrl-CS"/>
        </w:rPr>
        <w:t>Закона о правобранилаштву („Службени гласник РС”, број 55/14)</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7CD31F5F" w14:textId="77777777" w:rsidR="00FF3653" w:rsidRDefault="00FF3653" w:rsidP="00FF3653">
      <w:pPr>
        <w:rPr>
          <w:rFonts w:cs="Times New Roman"/>
          <w:szCs w:val="24"/>
          <w:lang w:val="sr-Cyrl-CS"/>
        </w:rPr>
      </w:pPr>
    </w:p>
    <w:p w14:paraId="4A67706E"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7D50FB9B" w14:textId="77777777" w:rsidR="00FF3653" w:rsidRDefault="00FF3653" w:rsidP="00FF3653">
      <w:pPr>
        <w:jc w:val="center"/>
        <w:rPr>
          <w:rFonts w:cs="Times New Roman"/>
          <w:b/>
          <w:bCs/>
          <w:szCs w:val="24"/>
          <w:lang w:val="sr-Cyrl-CS"/>
        </w:rPr>
      </w:pPr>
    </w:p>
    <w:p w14:paraId="26D16CBC" w14:textId="77777777" w:rsidR="00FF3653" w:rsidRDefault="00FF3653" w:rsidP="00FF3653">
      <w:pPr>
        <w:jc w:val="center"/>
        <w:rPr>
          <w:rFonts w:cs="Times New Roman"/>
          <w:b/>
          <w:bCs/>
          <w:szCs w:val="24"/>
          <w:lang w:val="sr-Cyrl-CS"/>
        </w:rPr>
      </w:pPr>
      <w:r>
        <w:rPr>
          <w:rFonts w:cs="Times New Roman"/>
          <w:b/>
          <w:bCs/>
          <w:szCs w:val="24"/>
          <w:lang w:val="sr-Cyrl-CS"/>
        </w:rPr>
        <w:t>Р Е Ш Е Њ Е</w:t>
      </w:r>
    </w:p>
    <w:p w14:paraId="4B4532DA" w14:textId="77777777" w:rsidR="00FF3653" w:rsidRDefault="00FF3653" w:rsidP="00FF3653">
      <w:pPr>
        <w:jc w:val="center"/>
        <w:rPr>
          <w:rFonts w:cs="Times New Roman"/>
          <w:bCs/>
          <w:szCs w:val="24"/>
          <w:lang w:val="sr-Cyrl-CS"/>
        </w:rPr>
      </w:pPr>
    </w:p>
    <w:p w14:paraId="38BCA4C5" w14:textId="77777777" w:rsidR="00FF3653" w:rsidRDefault="00FF3653" w:rsidP="00FF3653">
      <w:pPr>
        <w:jc w:val="center"/>
        <w:rPr>
          <w:rFonts w:cs="Times New Roman"/>
          <w:b/>
          <w:szCs w:val="24"/>
          <w:lang w:val="sr-Cyrl-RS"/>
        </w:rPr>
      </w:pPr>
      <w:r>
        <w:rPr>
          <w:rFonts w:cs="Times New Roman"/>
          <w:b/>
          <w:bCs/>
          <w:szCs w:val="24"/>
          <w:lang w:val="sr-Cyrl-CS"/>
        </w:rPr>
        <w:t xml:space="preserve">О ПРЕСТАНКУ РАДА НА ПОЛОЖАЈУ </w:t>
      </w:r>
      <w:r>
        <w:rPr>
          <w:rFonts w:cs="Times New Roman"/>
          <w:b/>
          <w:szCs w:val="24"/>
          <w:lang w:val="sr-Cyrl-CS"/>
        </w:rPr>
        <w:t>ЗАМЕНИКА ДРЖАВНОГ ПРАВОБРАНИОЦА У СЕДИШТУ У БЕОГРАДУ</w:t>
      </w:r>
    </w:p>
    <w:p w14:paraId="3809EFA9" w14:textId="77777777" w:rsidR="00FF3653" w:rsidRDefault="00FF3653" w:rsidP="00FF3653">
      <w:pPr>
        <w:rPr>
          <w:rFonts w:cs="Times New Roman"/>
          <w:szCs w:val="24"/>
          <w:lang w:val="sr-Cyrl-CS"/>
        </w:rPr>
      </w:pPr>
    </w:p>
    <w:p w14:paraId="703BF4EB" w14:textId="77777777" w:rsidR="00FF3653" w:rsidRDefault="00FF3653" w:rsidP="00FF3653">
      <w:pPr>
        <w:jc w:val="center"/>
        <w:rPr>
          <w:rFonts w:cs="Times New Roman"/>
          <w:szCs w:val="24"/>
          <w:lang w:val="sr-Cyrl-CS"/>
        </w:rPr>
      </w:pPr>
      <w:r>
        <w:rPr>
          <w:rFonts w:cs="Times New Roman"/>
          <w:szCs w:val="24"/>
          <w:lang w:val="sr-Cyrl-CS"/>
        </w:rPr>
        <w:t>I</w:t>
      </w:r>
    </w:p>
    <w:p w14:paraId="472FC2FF" w14:textId="77777777" w:rsidR="00FF3653" w:rsidRDefault="00FF3653" w:rsidP="00FF3653">
      <w:pPr>
        <w:jc w:val="center"/>
        <w:rPr>
          <w:rFonts w:cs="Times New Roman"/>
          <w:szCs w:val="24"/>
          <w:lang w:val="sr-Cyrl-CS"/>
        </w:rPr>
      </w:pPr>
    </w:p>
    <w:p w14:paraId="0E589292" w14:textId="77777777" w:rsidR="00FF3653" w:rsidRDefault="00FF3653" w:rsidP="00FF3653">
      <w:pPr>
        <w:tabs>
          <w:tab w:val="left" w:pos="0"/>
        </w:tabs>
        <w:rPr>
          <w:rFonts w:cs="Times New Roman"/>
          <w:color w:val="000000"/>
          <w:szCs w:val="24"/>
          <w:lang w:val="sr-Cyrl-CS"/>
        </w:rPr>
      </w:pPr>
      <w:r>
        <w:rPr>
          <w:rFonts w:cs="Times New Roman"/>
          <w:szCs w:val="24"/>
          <w:lang w:val="sr-Cyrl-CS"/>
        </w:rPr>
        <w:tab/>
      </w:r>
      <w:r>
        <w:rPr>
          <w:rFonts w:cs="Times New Roman"/>
          <w:szCs w:val="24"/>
          <w:lang w:val="sr-Cyrl-CS"/>
        </w:rPr>
        <w:tab/>
        <w:t xml:space="preserve">Утврђује се да </w:t>
      </w:r>
      <w:r>
        <w:rPr>
          <w:rFonts w:eastAsia="Times New Roman" w:cs="Times New Roman"/>
          <w:szCs w:val="24"/>
          <w:lang w:val="sr-Cyrl-RS" w:eastAsia="sr-Cyrl-CS"/>
        </w:rPr>
        <w:t>Дубравки Обреновић</w:t>
      </w:r>
      <w:r>
        <w:rPr>
          <w:rFonts w:eastAsia="Times New Roman" w:cs="Times New Roman"/>
          <w:szCs w:val="24"/>
          <w:lang w:val="sr-Cyrl-CS"/>
        </w:rPr>
        <w:t xml:space="preserve"> </w:t>
      </w:r>
      <w:r>
        <w:rPr>
          <w:rFonts w:cs="Times New Roman"/>
          <w:szCs w:val="24"/>
          <w:lang w:val="sr-Cyrl-CS"/>
        </w:rPr>
        <w:t xml:space="preserve">престаје рад на положају </w:t>
      </w:r>
      <w:r>
        <w:rPr>
          <w:rFonts w:eastAsia="Times New Roman" w:cs="Times New Roman"/>
          <w:szCs w:val="24"/>
          <w:lang w:val="sr-Cyrl-RS"/>
        </w:rPr>
        <w:t>заменика државног правобраниоца у седишту Државног правобранилаштва у Београду</w:t>
      </w:r>
      <w:r>
        <w:rPr>
          <w:rFonts w:cs="Times New Roman"/>
          <w:bCs/>
          <w:szCs w:val="24"/>
          <w:lang w:val="sr-Cyrl-CS"/>
        </w:rPr>
        <w:t xml:space="preserve">, </w:t>
      </w:r>
      <w:r>
        <w:rPr>
          <w:bCs/>
          <w:szCs w:val="24"/>
          <w:lang w:val="sr-Cyrl-CS"/>
        </w:rPr>
        <w:t>због престанка радног односа навршењем радног века</w:t>
      </w:r>
      <w:r>
        <w:rPr>
          <w:rFonts w:cs="Times New Roman"/>
          <w:szCs w:val="24"/>
          <w:lang w:val="ru-RU"/>
        </w:rPr>
        <w:t xml:space="preserve"> – 29</w:t>
      </w:r>
      <w:r>
        <w:rPr>
          <w:rFonts w:cs="Times New Roman"/>
          <w:bCs/>
          <w:szCs w:val="24"/>
          <w:lang w:val="sr-Cyrl-CS"/>
        </w:rPr>
        <w:t>. децембра 2025. године</w:t>
      </w:r>
      <w:r>
        <w:rPr>
          <w:rFonts w:cs="Times New Roman"/>
          <w:color w:val="000000"/>
          <w:szCs w:val="24"/>
          <w:lang w:val="sr-Cyrl-CS"/>
        </w:rPr>
        <w:t>.</w:t>
      </w:r>
    </w:p>
    <w:p w14:paraId="76FBAE06" w14:textId="77777777" w:rsidR="00FF3653" w:rsidRDefault="00FF3653" w:rsidP="00FF3653">
      <w:pPr>
        <w:ind w:firstLine="1080"/>
        <w:rPr>
          <w:rFonts w:cs="Times New Roman"/>
          <w:szCs w:val="24"/>
          <w:lang w:val="sr-Cyrl-CS"/>
        </w:rPr>
      </w:pPr>
    </w:p>
    <w:p w14:paraId="305004DB" w14:textId="77777777" w:rsidR="00FF3653" w:rsidRDefault="00FF3653" w:rsidP="00FF3653">
      <w:pPr>
        <w:jc w:val="center"/>
        <w:rPr>
          <w:rFonts w:cs="Times New Roman"/>
          <w:szCs w:val="24"/>
          <w:lang w:val="sr-Cyrl-CS"/>
        </w:rPr>
      </w:pPr>
      <w:r>
        <w:rPr>
          <w:rFonts w:cs="Times New Roman"/>
          <w:szCs w:val="24"/>
          <w:lang w:val="sr-Cyrl-CS"/>
        </w:rPr>
        <w:t>II</w:t>
      </w:r>
    </w:p>
    <w:p w14:paraId="08D715F6" w14:textId="77777777" w:rsidR="00FF3653" w:rsidRDefault="00FF3653" w:rsidP="00FF3653">
      <w:pPr>
        <w:jc w:val="center"/>
        <w:rPr>
          <w:rFonts w:cs="Times New Roman"/>
          <w:b/>
          <w:szCs w:val="24"/>
          <w:lang w:val="sr-Cyrl-CS"/>
        </w:rPr>
      </w:pPr>
    </w:p>
    <w:p w14:paraId="3E722E06" w14:textId="77777777" w:rsidR="00FF3653" w:rsidRDefault="00FF3653" w:rsidP="00FF365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3D5C63BD" w14:textId="77777777" w:rsidR="00FF3653" w:rsidRDefault="00FF3653" w:rsidP="00FF3653">
      <w:pPr>
        <w:ind w:firstLine="1080"/>
        <w:rPr>
          <w:rFonts w:cs="Times New Roman"/>
          <w:szCs w:val="24"/>
          <w:lang w:val="sr-Cyrl-CS"/>
        </w:rPr>
      </w:pPr>
    </w:p>
    <w:p w14:paraId="1C6B0F0C" w14:textId="77777777" w:rsidR="00FF3653" w:rsidRDefault="00FF3653" w:rsidP="00FF3653">
      <w:pPr>
        <w:ind w:firstLine="1080"/>
        <w:rPr>
          <w:rFonts w:cs="Times New Roman"/>
          <w:szCs w:val="24"/>
          <w:lang w:val="sr-Cyrl-CS"/>
        </w:rPr>
      </w:pPr>
    </w:p>
    <w:p w14:paraId="522CFA7A" w14:textId="77777777" w:rsidR="00FF3653" w:rsidRDefault="00FF3653" w:rsidP="00FF3653">
      <w:pPr>
        <w:ind w:right="-444"/>
        <w:rPr>
          <w:rFonts w:cs="Times New Roman"/>
          <w:szCs w:val="24"/>
          <w:lang w:val="ru-RU"/>
        </w:rPr>
      </w:pPr>
      <w:r>
        <w:rPr>
          <w:rFonts w:cs="Times New Roman"/>
          <w:szCs w:val="24"/>
          <w:lang w:val="ru-RU"/>
        </w:rPr>
        <w:t xml:space="preserve">24 Број: 119-14225/2025 </w:t>
      </w:r>
    </w:p>
    <w:p w14:paraId="2292003A"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561F65BE" w14:textId="77777777" w:rsidR="00FF3653" w:rsidRDefault="00FF3653" w:rsidP="00FF3653">
      <w:pPr>
        <w:ind w:right="-444"/>
        <w:rPr>
          <w:rFonts w:cs="Times New Roman"/>
          <w:b/>
          <w:szCs w:val="24"/>
          <w:lang w:val="sr-Cyrl-RS"/>
        </w:rPr>
      </w:pPr>
    </w:p>
    <w:p w14:paraId="0D8F1E77"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4690790C" w14:textId="77777777" w:rsidR="00FF3653" w:rsidRDefault="00FF3653" w:rsidP="00FF3653">
      <w:pPr>
        <w:ind w:right="-444"/>
        <w:jc w:val="center"/>
        <w:rPr>
          <w:rFonts w:cs="Times New Roman"/>
          <w:szCs w:val="24"/>
          <w:lang w:val="ru-RU"/>
        </w:rPr>
      </w:pPr>
    </w:p>
    <w:p w14:paraId="2F809595"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149D9C8B" w14:textId="77777777" w:rsidTr="00FF3653">
        <w:trPr>
          <w:jc w:val="center"/>
        </w:trPr>
        <w:tc>
          <w:tcPr>
            <w:tcW w:w="4360" w:type="dxa"/>
          </w:tcPr>
          <w:p w14:paraId="72F72EE5" w14:textId="77777777" w:rsidR="00FF3653" w:rsidRDefault="00FF3653">
            <w:pPr>
              <w:tabs>
                <w:tab w:val="left" w:pos="900"/>
              </w:tabs>
              <w:spacing w:line="256" w:lineRule="auto"/>
              <w:jc w:val="center"/>
            </w:pPr>
          </w:p>
        </w:tc>
        <w:tc>
          <w:tcPr>
            <w:tcW w:w="4360" w:type="dxa"/>
            <w:hideMark/>
          </w:tcPr>
          <w:p w14:paraId="0FCF091F" w14:textId="77777777" w:rsidR="00FF3653" w:rsidRDefault="00FF3653">
            <w:pPr>
              <w:tabs>
                <w:tab w:val="left" w:pos="-110"/>
              </w:tabs>
              <w:spacing w:line="256" w:lineRule="auto"/>
              <w:jc w:val="center"/>
            </w:pPr>
            <w:r>
              <w:t>ПРЕДСЕДНИК</w:t>
            </w:r>
          </w:p>
        </w:tc>
      </w:tr>
      <w:tr w:rsidR="00FF3653" w14:paraId="0A7EF520" w14:textId="77777777" w:rsidTr="00FF3653">
        <w:trPr>
          <w:jc w:val="center"/>
        </w:trPr>
        <w:tc>
          <w:tcPr>
            <w:tcW w:w="4360" w:type="dxa"/>
          </w:tcPr>
          <w:p w14:paraId="7D8B2F66" w14:textId="77777777" w:rsidR="00FF3653" w:rsidRDefault="00FF3653">
            <w:pPr>
              <w:tabs>
                <w:tab w:val="left" w:pos="900"/>
              </w:tabs>
              <w:spacing w:line="256" w:lineRule="auto"/>
              <w:jc w:val="center"/>
            </w:pPr>
          </w:p>
        </w:tc>
        <w:tc>
          <w:tcPr>
            <w:tcW w:w="4360" w:type="dxa"/>
          </w:tcPr>
          <w:p w14:paraId="5FA65104" w14:textId="77777777" w:rsidR="00FF3653" w:rsidRDefault="00FF3653">
            <w:pPr>
              <w:tabs>
                <w:tab w:val="left" w:pos="900"/>
              </w:tabs>
              <w:spacing w:line="256" w:lineRule="auto"/>
            </w:pPr>
          </w:p>
        </w:tc>
      </w:tr>
      <w:tr w:rsidR="00FF3653" w14:paraId="20924D70" w14:textId="77777777" w:rsidTr="00FF3653">
        <w:trPr>
          <w:jc w:val="center"/>
        </w:trPr>
        <w:tc>
          <w:tcPr>
            <w:tcW w:w="4360" w:type="dxa"/>
          </w:tcPr>
          <w:p w14:paraId="438E8AF7" w14:textId="77777777" w:rsidR="00FF3653" w:rsidRDefault="00FF3653">
            <w:pPr>
              <w:tabs>
                <w:tab w:val="left" w:pos="900"/>
              </w:tabs>
              <w:spacing w:line="256" w:lineRule="auto"/>
              <w:jc w:val="center"/>
            </w:pPr>
          </w:p>
        </w:tc>
        <w:tc>
          <w:tcPr>
            <w:tcW w:w="4360" w:type="dxa"/>
          </w:tcPr>
          <w:p w14:paraId="4E76045D" w14:textId="77777777" w:rsidR="00FF3653" w:rsidRDefault="00FF3653">
            <w:pPr>
              <w:tabs>
                <w:tab w:val="left" w:pos="900"/>
              </w:tabs>
              <w:spacing w:line="256" w:lineRule="auto"/>
              <w:jc w:val="center"/>
            </w:pPr>
          </w:p>
        </w:tc>
      </w:tr>
      <w:tr w:rsidR="00FF3653" w14:paraId="3BF38A82" w14:textId="77777777" w:rsidTr="00FF3653">
        <w:trPr>
          <w:jc w:val="center"/>
        </w:trPr>
        <w:tc>
          <w:tcPr>
            <w:tcW w:w="4360" w:type="dxa"/>
          </w:tcPr>
          <w:p w14:paraId="27B17983" w14:textId="77777777" w:rsidR="00FF3653" w:rsidRDefault="00FF3653">
            <w:pPr>
              <w:tabs>
                <w:tab w:val="left" w:pos="900"/>
              </w:tabs>
              <w:spacing w:line="256" w:lineRule="auto"/>
              <w:jc w:val="center"/>
            </w:pPr>
          </w:p>
        </w:tc>
        <w:tc>
          <w:tcPr>
            <w:tcW w:w="4360" w:type="dxa"/>
            <w:hideMark/>
          </w:tcPr>
          <w:p w14:paraId="5E8F566D" w14:textId="77777777" w:rsidR="00FF3653" w:rsidRDefault="00FF3653">
            <w:pPr>
              <w:tabs>
                <w:tab w:val="left" w:pos="0"/>
              </w:tabs>
              <w:spacing w:line="256" w:lineRule="auto"/>
              <w:jc w:val="center"/>
              <w:rPr>
                <w:lang w:val="sr-Cyrl-RS"/>
              </w:rPr>
            </w:pPr>
            <w:r>
              <w:rPr>
                <w:lang w:val="sr-Cyrl-RS"/>
              </w:rPr>
              <w:t>проф. др Ђуро Мацут</w:t>
            </w:r>
          </w:p>
        </w:tc>
      </w:tr>
    </w:tbl>
    <w:p w14:paraId="0915812F" w14:textId="77777777" w:rsidR="00FF3653" w:rsidRDefault="00FF3653" w:rsidP="00FF3653">
      <w:pPr>
        <w:jc w:val="left"/>
        <w:rPr>
          <w:rFonts w:cs="Times New Roman"/>
          <w:szCs w:val="24"/>
          <w:lang w:val="sr-Cyrl-RS"/>
        </w:rPr>
        <w:sectPr w:rsidR="00FF3653">
          <w:pgSz w:w="12240" w:h="15840"/>
          <w:pgMar w:top="993" w:right="1440" w:bottom="426" w:left="1440" w:header="708" w:footer="708" w:gutter="0"/>
          <w:cols w:space="720"/>
        </w:sectPr>
      </w:pPr>
    </w:p>
    <w:p w14:paraId="1909A764" w14:textId="77777777" w:rsidR="00FF3653" w:rsidRDefault="00FF3653" w:rsidP="00FF3653">
      <w:pPr>
        <w:jc w:val="right"/>
        <w:rPr>
          <w:rFonts w:cs="Times New Roman"/>
          <w:szCs w:val="24"/>
          <w:lang w:val="sr-Cyrl-RS" w:eastAsia="sr-Cyrl-CS"/>
        </w:rPr>
      </w:pPr>
    </w:p>
    <w:p w14:paraId="22676D77" w14:textId="77777777" w:rsidR="00FF3653" w:rsidRDefault="00FF3653" w:rsidP="00FF3653">
      <w:pPr>
        <w:jc w:val="right"/>
        <w:rPr>
          <w:rFonts w:cs="Times New Roman"/>
          <w:szCs w:val="24"/>
          <w:lang w:val="sr-Cyrl-RS" w:eastAsia="sr-Cyrl-CS"/>
        </w:rPr>
      </w:pPr>
    </w:p>
    <w:p w14:paraId="74DF224E" w14:textId="77777777" w:rsidR="00FF3653" w:rsidRDefault="00FF3653" w:rsidP="00FF3653">
      <w:pPr>
        <w:jc w:val="right"/>
        <w:rPr>
          <w:rFonts w:cs="Times New Roman"/>
          <w:szCs w:val="24"/>
          <w:lang w:val="sr-Cyrl-RS"/>
        </w:rPr>
      </w:pPr>
    </w:p>
    <w:p w14:paraId="004EEFC8" w14:textId="298C8CCE" w:rsidR="00FF3653" w:rsidRDefault="00FF3653" w:rsidP="00FF3653">
      <w:pPr>
        <w:rPr>
          <w:lang w:val="ru-RU"/>
        </w:rPr>
      </w:pPr>
      <w:r>
        <w:rPr>
          <w:rFonts w:cs="Times New Roman"/>
          <w:szCs w:val="24"/>
          <w:lang w:val="sr-Cyrl-RS"/>
        </w:rPr>
        <w:tab/>
      </w:r>
      <w:r>
        <w:rPr>
          <w:rFonts w:cs="Times New Roman"/>
          <w:szCs w:val="24"/>
          <w:lang w:val="sr-Cyrl-RS"/>
        </w:rPr>
        <w:tab/>
      </w:r>
      <w:r>
        <w:rPr>
          <w:lang w:val="ru-RU"/>
        </w:rPr>
        <w:t xml:space="preserve">На основу члана </w:t>
      </w:r>
      <w:r>
        <w:rPr>
          <w:rFonts w:cs="Times New Roman"/>
          <w:szCs w:val="24"/>
          <w:lang w:val="ru-RU"/>
        </w:rPr>
        <w:t xml:space="preserve">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F517191" w14:textId="77777777" w:rsidR="00FF3653" w:rsidRDefault="00FF3653" w:rsidP="00FF3653">
      <w:pPr>
        <w:rPr>
          <w:lang w:val="sr-Cyrl-CS" w:eastAsia="sr-Cyrl-CS"/>
        </w:rPr>
      </w:pPr>
    </w:p>
    <w:p w14:paraId="227EC46F" w14:textId="77777777" w:rsidR="00FF3653" w:rsidRDefault="00FF3653" w:rsidP="00FF3653">
      <w:pPr>
        <w:rPr>
          <w:lang w:val="sr-Cyrl-CS" w:eastAsia="sr-Cyrl-CS"/>
        </w:rPr>
      </w:pPr>
      <w:r>
        <w:rPr>
          <w:lang w:val="sr-Cyrl-CS" w:eastAsia="sr-Cyrl-CS"/>
        </w:rPr>
        <w:tab/>
      </w:r>
      <w:r>
        <w:rPr>
          <w:lang w:eastAsia="sr-Cyrl-CS"/>
        </w:rPr>
        <w:tab/>
      </w:r>
      <w:r>
        <w:rPr>
          <w:lang w:val="sr-Cyrl-CS" w:eastAsia="sr-Cyrl-CS"/>
        </w:rPr>
        <w:t>Влада доноси</w:t>
      </w:r>
    </w:p>
    <w:p w14:paraId="7442A8D1" w14:textId="77777777" w:rsidR="00FF3653" w:rsidRDefault="00FF3653" w:rsidP="00FF3653">
      <w:pPr>
        <w:rPr>
          <w:lang w:val="sr-Cyrl-CS" w:eastAsia="sr-Cyrl-CS"/>
        </w:rPr>
      </w:pPr>
    </w:p>
    <w:p w14:paraId="3C53599B" w14:textId="77777777" w:rsidR="00FF3653" w:rsidRDefault="00FF3653" w:rsidP="00FF3653">
      <w:pPr>
        <w:jc w:val="center"/>
        <w:rPr>
          <w:b/>
          <w:lang w:val="sr-Cyrl-CS" w:eastAsia="sr-Cyrl-CS"/>
        </w:rPr>
      </w:pPr>
      <w:r>
        <w:rPr>
          <w:b/>
          <w:lang w:val="sr-Cyrl-CS" w:eastAsia="sr-Cyrl-CS"/>
        </w:rPr>
        <w:t>Р Е Ш Е Њ Е</w:t>
      </w:r>
    </w:p>
    <w:p w14:paraId="64A15690" w14:textId="77777777" w:rsidR="00FF3653" w:rsidRDefault="00FF3653" w:rsidP="00FF3653">
      <w:pPr>
        <w:rPr>
          <w:b/>
          <w:lang w:val="sr-Cyrl-CS" w:eastAsia="sr-Cyrl-CS"/>
        </w:rPr>
      </w:pPr>
    </w:p>
    <w:p w14:paraId="1C82C88D" w14:textId="77777777" w:rsidR="00FF3653" w:rsidRDefault="00FF3653" w:rsidP="00FF3653">
      <w:pPr>
        <w:jc w:val="center"/>
        <w:rPr>
          <w:b/>
          <w:lang w:val="sr-Cyrl-RS" w:eastAsia="sr-Cyrl-CS"/>
        </w:rPr>
      </w:pPr>
      <w:r>
        <w:rPr>
          <w:b/>
          <w:lang w:val="sr-Cyrl-CS" w:eastAsia="sr-Cyrl-CS"/>
        </w:rPr>
        <w:t>О ПРЕСТАНКУ ДУЖНОСТИ ВРШИОЦА ДУЖНОСТИ ДИРЕКТОРА АКАДЕМИЈЕ ЗА НАЦИОНАЛНУ БЕЗБЕДНОСТ</w:t>
      </w:r>
    </w:p>
    <w:p w14:paraId="605494D3" w14:textId="77777777" w:rsidR="00FF3653" w:rsidRDefault="00FF3653" w:rsidP="00FF3653">
      <w:pPr>
        <w:rPr>
          <w:b/>
          <w:lang w:val="sr-Cyrl-CS" w:eastAsia="sr-Cyrl-CS"/>
        </w:rPr>
      </w:pPr>
    </w:p>
    <w:p w14:paraId="27DE470F" w14:textId="77777777" w:rsidR="00FF3653" w:rsidRDefault="00FF3653" w:rsidP="00FF3653">
      <w:pPr>
        <w:jc w:val="center"/>
        <w:rPr>
          <w:lang w:val="sr-Cyrl-CS" w:eastAsia="sr-Cyrl-CS"/>
        </w:rPr>
      </w:pPr>
      <w:r>
        <w:rPr>
          <w:lang w:eastAsia="sr-Cyrl-CS"/>
        </w:rPr>
        <w:t>I</w:t>
      </w:r>
    </w:p>
    <w:p w14:paraId="1558CD37" w14:textId="77777777" w:rsidR="00FF3653" w:rsidRDefault="00FF3653" w:rsidP="00FF3653">
      <w:pPr>
        <w:rPr>
          <w:lang w:val="sr-Cyrl-CS" w:eastAsia="sr-Cyrl-CS"/>
        </w:rPr>
      </w:pPr>
    </w:p>
    <w:p w14:paraId="0AC56464" w14:textId="77777777" w:rsidR="00FF3653" w:rsidRDefault="00FF3653" w:rsidP="00FF3653">
      <w:pPr>
        <w:rPr>
          <w:rFonts w:cs="Times New Roman"/>
          <w:szCs w:val="24"/>
          <w:lang w:val="sr-Cyrl-RS" w:eastAsia="sr-Cyrl-CS"/>
        </w:rPr>
      </w:pPr>
      <w:r>
        <w:rPr>
          <w:lang w:val="sr-Latn-CS" w:eastAsia="sr-Cyrl-CS"/>
        </w:rPr>
        <w:tab/>
      </w:r>
      <w:r>
        <w:rPr>
          <w:lang w:val="sr-Latn-CS" w:eastAsia="sr-Cyrl-CS"/>
        </w:rPr>
        <w:tab/>
      </w:r>
      <w:r>
        <w:rPr>
          <w:lang w:val="sr-Cyrl-RS" w:eastAsia="sr-Cyrl-CS"/>
        </w:rPr>
        <w:t xml:space="preserve">Констатује се да </w:t>
      </w:r>
      <w:r>
        <w:rPr>
          <w:rFonts w:cs="Times New Roman"/>
          <w:color w:val="000000"/>
          <w:szCs w:val="24"/>
          <w:shd w:val="clear" w:color="auto" w:fill="FFFFFF"/>
        </w:rPr>
        <w:t>проф. др Драган</w:t>
      </w:r>
      <w:r>
        <w:rPr>
          <w:rFonts w:cs="Times New Roman"/>
          <w:color w:val="000000"/>
          <w:szCs w:val="24"/>
          <w:shd w:val="clear" w:color="auto" w:fill="FFFFFF"/>
          <w:lang w:val="sr-Cyrl-RS"/>
        </w:rPr>
        <w:t>у</w:t>
      </w:r>
      <w:r>
        <w:rPr>
          <w:rFonts w:cs="Times New Roman"/>
          <w:color w:val="000000"/>
          <w:szCs w:val="24"/>
          <w:shd w:val="clear" w:color="auto" w:fill="FFFFFF"/>
        </w:rPr>
        <w:t xml:space="preserve"> Симеуновић</w:t>
      </w:r>
      <w:r>
        <w:rPr>
          <w:rFonts w:cs="Times New Roman"/>
          <w:color w:val="000000"/>
          <w:szCs w:val="24"/>
          <w:shd w:val="clear" w:color="auto" w:fill="FFFFFF"/>
          <w:lang w:val="sr-Cyrl-RS"/>
        </w:rPr>
        <w:t xml:space="preserve">у престаје дужност вршиоца дужности директора Академије за </w:t>
      </w:r>
      <w:r>
        <w:rPr>
          <w:rFonts w:cs="Times New Roman"/>
          <w:color w:val="000000"/>
          <w:szCs w:val="24"/>
          <w:shd w:val="clear" w:color="auto" w:fill="FFFFFF"/>
        </w:rPr>
        <w:t>националну безбедност</w:t>
      </w:r>
      <w:r>
        <w:rPr>
          <w:rFonts w:cs="Times New Roman"/>
          <w:color w:val="000000"/>
          <w:szCs w:val="24"/>
          <w:shd w:val="clear" w:color="auto" w:fill="FFFFFF"/>
          <w:lang w:val="sr-Cyrl-RS"/>
        </w:rPr>
        <w:t>, на лични захтев.</w:t>
      </w:r>
    </w:p>
    <w:p w14:paraId="51A906A6" w14:textId="77777777" w:rsidR="00FF3653" w:rsidRDefault="00FF3653" w:rsidP="00FF3653">
      <w:pPr>
        <w:rPr>
          <w:rFonts w:cs="Times New Roman"/>
          <w:szCs w:val="24"/>
          <w:lang w:eastAsia="sr-Cyrl-CS"/>
        </w:rPr>
      </w:pPr>
    </w:p>
    <w:p w14:paraId="5C710298" w14:textId="77777777" w:rsidR="00FF3653" w:rsidRDefault="00FF3653" w:rsidP="00FF3653">
      <w:pPr>
        <w:jc w:val="center"/>
        <w:rPr>
          <w:lang w:val="sr-Cyrl-CS" w:eastAsia="sr-Cyrl-CS"/>
        </w:rPr>
      </w:pPr>
      <w:r>
        <w:rPr>
          <w:lang w:val="sr-Cyrl-CS" w:eastAsia="sr-Cyrl-CS"/>
        </w:rPr>
        <w:t>II</w:t>
      </w:r>
    </w:p>
    <w:p w14:paraId="767D5775" w14:textId="77777777" w:rsidR="00FF3653" w:rsidRDefault="00FF3653" w:rsidP="00FF3653">
      <w:pPr>
        <w:jc w:val="center"/>
        <w:rPr>
          <w:b/>
          <w:lang w:val="sr-Cyrl-CS" w:eastAsia="sr-Cyrl-CS"/>
        </w:rPr>
      </w:pPr>
    </w:p>
    <w:p w14:paraId="41912654" w14:textId="77777777" w:rsidR="00FF3653" w:rsidRDefault="00FF3653" w:rsidP="00FF3653">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7878440C" w14:textId="77777777" w:rsidR="00FF3653" w:rsidRDefault="00FF3653" w:rsidP="00FF3653">
      <w:pPr>
        <w:ind w:firstLine="1080"/>
        <w:rPr>
          <w:lang w:val="sr-Cyrl-CS" w:eastAsia="sr-Cyrl-CS"/>
        </w:rPr>
      </w:pPr>
    </w:p>
    <w:p w14:paraId="38D770E7" w14:textId="77777777" w:rsidR="00FF3653" w:rsidRDefault="00FF3653" w:rsidP="00FF3653">
      <w:pPr>
        <w:ind w:firstLine="1080"/>
        <w:rPr>
          <w:lang w:val="sr-Cyrl-CS" w:eastAsia="sr-Cyrl-CS"/>
        </w:rPr>
      </w:pPr>
    </w:p>
    <w:p w14:paraId="3C13212A" w14:textId="77777777" w:rsidR="00FF3653" w:rsidRDefault="00FF3653" w:rsidP="00FF3653">
      <w:pPr>
        <w:ind w:right="-444"/>
        <w:rPr>
          <w:rFonts w:cs="Times New Roman"/>
          <w:szCs w:val="24"/>
          <w:lang w:val="ru-RU"/>
        </w:rPr>
      </w:pPr>
      <w:r>
        <w:rPr>
          <w:rFonts w:cs="Times New Roman"/>
          <w:szCs w:val="24"/>
          <w:lang w:val="ru-RU"/>
        </w:rPr>
        <w:t xml:space="preserve">24 Број: 119-14207/2025 </w:t>
      </w:r>
    </w:p>
    <w:p w14:paraId="44EC1A87"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30C297D1" w14:textId="77777777" w:rsidR="00FF3653" w:rsidRDefault="00FF3653" w:rsidP="00FF3653">
      <w:pPr>
        <w:ind w:right="-444"/>
        <w:rPr>
          <w:rFonts w:cs="Times New Roman"/>
          <w:b/>
          <w:szCs w:val="24"/>
          <w:lang w:val="sr-Cyrl-RS"/>
        </w:rPr>
      </w:pPr>
    </w:p>
    <w:p w14:paraId="3447008C"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22ECC99C" w14:textId="77777777" w:rsidR="00FF3653" w:rsidRDefault="00FF3653" w:rsidP="00FF3653">
      <w:pPr>
        <w:ind w:right="-444"/>
        <w:jc w:val="center"/>
        <w:rPr>
          <w:rFonts w:cs="Times New Roman"/>
          <w:szCs w:val="24"/>
          <w:lang w:val="ru-RU"/>
        </w:rPr>
      </w:pPr>
    </w:p>
    <w:p w14:paraId="70FF3BD6"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50285718" w14:textId="77777777" w:rsidTr="00FF3653">
        <w:trPr>
          <w:jc w:val="center"/>
        </w:trPr>
        <w:tc>
          <w:tcPr>
            <w:tcW w:w="4360" w:type="dxa"/>
          </w:tcPr>
          <w:p w14:paraId="0AA77C9A" w14:textId="77777777" w:rsidR="00FF3653" w:rsidRDefault="00FF3653">
            <w:pPr>
              <w:tabs>
                <w:tab w:val="left" w:pos="900"/>
              </w:tabs>
              <w:spacing w:line="256" w:lineRule="auto"/>
              <w:jc w:val="center"/>
            </w:pPr>
          </w:p>
        </w:tc>
        <w:tc>
          <w:tcPr>
            <w:tcW w:w="4360" w:type="dxa"/>
            <w:hideMark/>
          </w:tcPr>
          <w:p w14:paraId="5663DD29" w14:textId="77777777" w:rsidR="00FF3653" w:rsidRDefault="00FF3653">
            <w:pPr>
              <w:tabs>
                <w:tab w:val="left" w:pos="-110"/>
              </w:tabs>
              <w:spacing w:line="256" w:lineRule="auto"/>
              <w:jc w:val="center"/>
            </w:pPr>
            <w:r>
              <w:t>ПРЕДСЕДНИК</w:t>
            </w:r>
          </w:p>
        </w:tc>
      </w:tr>
      <w:tr w:rsidR="00FF3653" w14:paraId="7311BBD6" w14:textId="77777777" w:rsidTr="00FF3653">
        <w:trPr>
          <w:jc w:val="center"/>
        </w:trPr>
        <w:tc>
          <w:tcPr>
            <w:tcW w:w="4360" w:type="dxa"/>
          </w:tcPr>
          <w:p w14:paraId="36A20E75" w14:textId="77777777" w:rsidR="00FF3653" w:rsidRDefault="00FF3653">
            <w:pPr>
              <w:tabs>
                <w:tab w:val="left" w:pos="900"/>
              </w:tabs>
              <w:spacing w:line="256" w:lineRule="auto"/>
              <w:jc w:val="center"/>
            </w:pPr>
          </w:p>
        </w:tc>
        <w:tc>
          <w:tcPr>
            <w:tcW w:w="4360" w:type="dxa"/>
          </w:tcPr>
          <w:p w14:paraId="02117713" w14:textId="77777777" w:rsidR="00FF3653" w:rsidRDefault="00FF3653">
            <w:pPr>
              <w:tabs>
                <w:tab w:val="left" w:pos="900"/>
              </w:tabs>
              <w:spacing w:line="256" w:lineRule="auto"/>
            </w:pPr>
          </w:p>
        </w:tc>
      </w:tr>
      <w:tr w:rsidR="00FF3653" w14:paraId="61CA016F" w14:textId="77777777" w:rsidTr="00FF3653">
        <w:trPr>
          <w:jc w:val="center"/>
        </w:trPr>
        <w:tc>
          <w:tcPr>
            <w:tcW w:w="4360" w:type="dxa"/>
          </w:tcPr>
          <w:p w14:paraId="0A5FF9D5" w14:textId="77777777" w:rsidR="00FF3653" w:rsidRDefault="00FF3653">
            <w:pPr>
              <w:tabs>
                <w:tab w:val="left" w:pos="900"/>
              </w:tabs>
              <w:spacing w:line="256" w:lineRule="auto"/>
              <w:jc w:val="center"/>
            </w:pPr>
          </w:p>
        </w:tc>
        <w:tc>
          <w:tcPr>
            <w:tcW w:w="4360" w:type="dxa"/>
          </w:tcPr>
          <w:p w14:paraId="1F0018F4" w14:textId="77777777" w:rsidR="00FF3653" w:rsidRDefault="00FF3653">
            <w:pPr>
              <w:tabs>
                <w:tab w:val="left" w:pos="900"/>
              </w:tabs>
              <w:spacing w:line="256" w:lineRule="auto"/>
              <w:jc w:val="center"/>
            </w:pPr>
          </w:p>
        </w:tc>
      </w:tr>
      <w:tr w:rsidR="00FF3653" w14:paraId="2AFAD696" w14:textId="77777777" w:rsidTr="00FF3653">
        <w:trPr>
          <w:jc w:val="center"/>
        </w:trPr>
        <w:tc>
          <w:tcPr>
            <w:tcW w:w="4360" w:type="dxa"/>
          </w:tcPr>
          <w:p w14:paraId="1DA5F364" w14:textId="77777777" w:rsidR="00FF3653" w:rsidRDefault="00FF3653">
            <w:pPr>
              <w:tabs>
                <w:tab w:val="left" w:pos="900"/>
              </w:tabs>
              <w:spacing w:line="256" w:lineRule="auto"/>
              <w:jc w:val="center"/>
            </w:pPr>
          </w:p>
        </w:tc>
        <w:tc>
          <w:tcPr>
            <w:tcW w:w="4360" w:type="dxa"/>
            <w:hideMark/>
          </w:tcPr>
          <w:p w14:paraId="027704AB" w14:textId="77777777" w:rsidR="00FF3653" w:rsidRDefault="00FF3653">
            <w:pPr>
              <w:tabs>
                <w:tab w:val="left" w:pos="0"/>
              </w:tabs>
              <w:spacing w:line="256" w:lineRule="auto"/>
              <w:jc w:val="center"/>
              <w:rPr>
                <w:lang w:val="sr-Cyrl-RS"/>
              </w:rPr>
            </w:pPr>
            <w:r>
              <w:rPr>
                <w:lang w:val="sr-Cyrl-RS"/>
              </w:rPr>
              <w:t>проф. др Ђуро Мацут</w:t>
            </w:r>
          </w:p>
        </w:tc>
      </w:tr>
    </w:tbl>
    <w:p w14:paraId="7406F063" w14:textId="77777777" w:rsidR="00FF3653" w:rsidRDefault="00FF3653" w:rsidP="00FF3653">
      <w:pPr>
        <w:jc w:val="left"/>
        <w:sectPr w:rsidR="00FF3653">
          <w:pgSz w:w="12240" w:h="15840"/>
          <w:pgMar w:top="1080" w:right="1440" w:bottom="1440" w:left="1440" w:header="720" w:footer="720" w:gutter="0"/>
          <w:cols w:space="720"/>
        </w:sectPr>
      </w:pPr>
    </w:p>
    <w:p w14:paraId="49410A23" w14:textId="77777777" w:rsidR="00FF3653" w:rsidRDefault="00FF3653" w:rsidP="00FF3653">
      <w:pPr>
        <w:tabs>
          <w:tab w:val="left" w:pos="0"/>
        </w:tabs>
        <w:jc w:val="right"/>
        <w:rPr>
          <w:lang w:val="ru-RU"/>
        </w:rPr>
      </w:pPr>
    </w:p>
    <w:p w14:paraId="5F2ECA70" w14:textId="77777777" w:rsidR="00FF3653" w:rsidRDefault="00FF3653" w:rsidP="00FF3653">
      <w:pPr>
        <w:tabs>
          <w:tab w:val="left" w:pos="0"/>
        </w:tabs>
        <w:jc w:val="right"/>
        <w:rPr>
          <w:lang w:val="ru-RU"/>
        </w:rPr>
      </w:pPr>
    </w:p>
    <w:p w14:paraId="21190FD8" w14:textId="77777777" w:rsidR="00FF3653" w:rsidRDefault="00FF3653" w:rsidP="00FF3653">
      <w:pPr>
        <w:rPr>
          <w:rFonts w:cs="Times New Roman"/>
          <w:szCs w:val="24"/>
          <w:lang w:val="ru-RU"/>
          <w14:textOutline w14:w="9525" w14:cap="rnd" w14:cmpd="sng" w14:algn="ctr">
            <w14:solidFill>
              <w14:srgbClr w14:val="000000"/>
            </w14:solidFill>
            <w14:prstDash w14:val="solid"/>
            <w14:bevel/>
          </w14:textOutline>
        </w:rPr>
      </w:pPr>
      <w:r>
        <w:rPr>
          <w:lang w:val="ru-RU"/>
        </w:rPr>
        <w:tab/>
      </w:r>
      <w:r>
        <w:rPr>
          <w:lang w:val="ru-RU"/>
        </w:rPr>
        <w:tab/>
        <w:t xml:space="preserve">На основу члана </w:t>
      </w:r>
      <w:r>
        <w:rPr>
          <w:rFonts w:cs="Times New Roman"/>
          <w:szCs w:val="24"/>
          <w:lang w:val="ru-RU"/>
        </w:rPr>
        <w:t xml:space="preserve">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а у вези са тачком 7. став 2. Одлуке о оснивању Академије за националну безбедност </w:t>
      </w:r>
      <w:r>
        <w:rPr>
          <w:rFonts w:cs="Times New Roman"/>
          <w:szCs w:val="24"/>
          <w:lang w:val="sr-Cyrl-CS"/>
        </w:rPr>
        <w:t xml:space="preserve">(„Службени гласник РС”, бр. </w:t>
      </w:r>
      <w:r>
        <w:rPr>
          <w:rFonts w:cs="Times New Roman"/>
          <w:szCs w:val="24"/>
          <w:lang w:val="ru-RU"/>
        </w:rPr>
        <w:t>39/13 и 70/13</w:t>
      </w:r>
      <w:r>
        <w:rPr>
          <w:rFonts w:cs="Times New Roman"/>
          <w:szCs w:val="24"/>
          <w:lang w:val="sr-Cyrl-CS"/>
        </w:rPr>
        <w:t>),</w:t>
      </w:r>
    </w:p>
    <w:p w14:paraId="59818D2F" w14:textId="77777777" w:rsidR="00FF3653" w:rsidRDefault="00FF3653" w:rsidP="00FF3653">
      <w:pPr>
        <w:rPr>
          <w:lang w:val="sr-Cyrl-CS" w:eastAsia="sr-Cyrl-CS"/>
        </w:rPr>
      </w:pPr>
    </w:p>
    <w:p w14:paraId="5A123B5C" w14:textId="77777777" w:rsidR="00FF3653" w:rsidRDefault="00FF3653" w:rsidP="00FF3653">
      <w:pPr>
        <w:rPr>
          <w:lang w:val="sr-Cyrl-CS" w:eastAsia="sr-Cyrl-CS"/>
        </w:rPr>
      </w:pPr>
      <w:r>
        <w:rPr>
          <w:lang w:val="sr-Cyrl-CS" w:eastAsia="sr-Cyrl-CS"/>
        </w:rPr>
        <w:tab/>
      </w:r>
      <w:r>
        <w:rPr>
          <w:lang w:eastAsia="sr-Cyrl-CS"/>
        </w:rPr>
        <w:tab/>
      </w:r>
      <w:r>
        <w:rPr>
          <w:lang w:val="sr-Cyrl-CS" w:eastAsia="sr-Cyrl-CS"/>
        </w:rPr>
        <w:t>Влада доноси</w:t>
      </w:r>
    </w:p>
    <w:p w14:paraId="087C18DC" w14:textId="77777777" w:rsidR="00FF3653" w:rsidRDefault="00FF3653" w:rsidP="00FF3653">
      <w:pPr>
        <w:rPr>
          <w:lang w:val="sr-Cyrl-CS" w:eastAsia="sr-Cyrl-CS"/>
        </w:rPr>
      </w:pPr>
    </w:p>
    <w:p w14:paraId="1BD25AA2" w14:textId="77777777" w:rsidR="00FF3653" w:rsidRDefault="00FF3653" w:rsidP="00FF3653">
      <w:pPr>
        <w:jc w:val="center"/>
        <w:rPr>
          <w:b/>
          <w:lang w:val="sr-Cyrl-CS" w:eastAsia="sr-Cyrl-CS"/>
        </w:rPr>
      </w:pPr>
      <w:r>
        <w:rPr>
          <w:b/>
          <w:lang w:val="sr-Cyrl-CS" w:eastAsia="sr-Cyrl-CS"/>
        </w:rPr>
        <w:t>Р Е Ш Е Њ Е</w:t>
      </w:r>
    </w:p>
    <w:p w14:paraId="6FEBC0DB" w14:textId="77777777" w:rsidR="00FF3653" w:rsidRDefault="00FF3653" w:rsidP="00FF3653">
      <w:pPr>
        <w:rPr>
          <w:b/>
          <w:lang w:val="sr-Cyrl-CS" w:eastAsia="sr-Cyrl-CS"/>
        </w:rPr>
      </w:pPr>
    </w:p>
    <w:p w14:paraId="425280C1" w14:textId="77777777" w:rsidR="00FF3653" w:rsidRDefault="00FF3653" w:rsidP="00FF3653">
      <w:pPr>
        <w:jc w:val="center"/>
        <w:rPr>
          <w:b/>
          <w:lang w:val="sr-Cyrl-CS" w:eastAsia="sr-Cyrl-CS"/>
        </w:rPr>
      </w:pPr>
      <w:r>
        <w:rPr>
          <w:b/>
          <w:lang w:val="sr-Cyrl-CS" w:eastAsia="sr-Cyrl-CS"/>
        </w:rPr>
        <w:t>О ИМЕНОВАЊУ ВРШИОЦА ДУЖНОСТИ ДИРЕКТОРА</w:t>
      </w:r>
    </w:p>
    <w:p w14:paraId="722234DE" w14:textId="77777777" w:rsidR="00FF3653" w:rsidRDefault="00FF3653" w:rsidP="00FF3653">
      <w:pPr>
        <w:jc w:val="center"/>
        <w:rPr>
          <w:b/>
          <w:lang w:val="sr-Cyrl-RS" w:eastAsia="sr-Cyrl-CS"/>
        </w:rPr>
      </w:pPr>
      <w:r>
        <w:rPr>
          <w:b/>
          <w:lang w:val="sr-Cyrl-CS" w:eastAsia="sr-Cyrl-CS"/>
        </w:rPr>
        <w:t>АКАДЕМИЈЕ ЗА НАЦИОНАЛНУ БЕЗБЕДНОСТ</w:t>
      </w:r>
    </w:p>
    <w:p w14:paraId="255310CD" w14:textId="77777777" w:rsidR="00FF3653" w:rsidRDefault="00FF3653" w:rsidP="00FF3653">
      <w:pPr>
        <w:rPr>
          <w:b/>
          <w:lang w:val="sr-Cyrl-CS" w:eastAsia="sr-Cyrl-CS"/>
        </w:rPr>
      </w:pPr>
    </w:p>
    <w:p w14:paraId="7EB84E87" w14:textId="77777777" w:rsidR="00FF3653" w:rsidRDefault="00FF3653" w:rsidP="00FF3653">
      <w:pPr>
        <w:jc w:val="center"/>
        <w:rPr>
          <w:lang w:val="sr-Cyrl-CS" w:eastAsia="sr-Cyrl-CS"/>
        </w:rPr>
      </w:pPr>
      <w:r>
        <w:rPr>
          <w:lang w:eastAsia="sr-Cyrl-CS"/>
        </w:rPr>
        <w:t>I</w:t>
      </w:r>
    </w:p>
    <w:p w14:paraId="7FA98ADF" w14:textId="77777777" w:rsidR="00FF3653" w:rsidRDefault="00FF3653" w:rsidP="00FF3653">
      <w:pPr>
        <w:rPr>
          <w:lang w:val="sr-Cyrl-CS" w:eastAsia="sr-Cyrl-CS"/>
        </w:rPr>
      </w:pPr>
    </w:p>
    <w:p w14:paraId="26419AB4" w14:textId="77777777" w:rsidR="00FF3653" w:rsidRDefault="00FF3653" w:rsidP="00FF3653">
      <w:pPr>
        <w:rPr>
          <w:rFonts w:cs="Times New Roman"/>
          <w:szCs w:val="24"/>
          <w:lang w:val="sr-Cyrl-RS" w:eastAsia="sr-Cyrl-CS"/>
        </w:rPr>
      </w:pPr>
      <w:r>
        <w:rPr>
          <w:lang w:val="sr-Latn-CS" w:eastAsia="sr-Cyrl-CS"/>
        </w:rPr>
        <w:tab/>
      </w:r>
      <w:r>
        <w:rPr>
          <w:lang w:val="sr-Latn-CS" w:eastAsia="sr-Cyrl-CS"/>
        </w:rPr>
        <w:tab/>
      </w:r>
      <w:r>
        <w:rPr>
          <w:lang w:val="sr-Cyrl-RS" w:eastAsia="sr-Cyrl-CS"/>
        </w:rPr>
        <w:t xml:space="preserve">Именује се проф. др Милан Петричковић за </w:t>
      </w:r>
      <w:r>
        <w:rPr>
          <w:rFonts w:cs="Times New Roman"/>
          <w:color w:val="000000"/>
          <w:szCs w:val="24"/>
          <w:shd w:val="clear" w:color="auto" w:fill="FFFFFF"/>
          <w:lang w:val="sr-Cyrl-RS"/>
        </w:rPr>
        <w:t xml:space="preserve">вршиоца дужности директора Академије за </w:t>
      </w:r>
      <w:r>
        <w:rPr>
          <w:rFonts w:cs="Times New Roman"/>
          <w:color w:val="000000"/>
          <w:szCs w:val="24"/>
          <w:shd w:val="clear" w:color="auto" w:fill="FFFFFF"/>
        </w:rPr>
        <w:t>националну безбедност</w:t>
      </w:r>
      <w:r>
        <w:rPr>
          <w:rFonts w:cs="Times New Roman"/>
          <w:color w:val="000000"/>
          <w:szCs w:val="24"/>
          <w:shd w:val="clear" w:color="auto" w:fill="FFFFFF"/>
          <w:lang w:val="sr-Cyrl-RS"/>
        </w:rPr>
        <w:t>.</w:t>
      </w:r>
    </w:p>
    <w:p w14:paraId="3DD8B173" w14:textId="77777777" w:rsidR="00FF3653" w:rsidRDefault="00FF3653" w:rsidP="00FF3653">
      <w:pPr>
        <w:rPr>
          <w:rFonts w:cs="Times New Roman"/>
          <w:szCs w:val="24"/>
          <w:lang w:eastAsia="sr-Cyrl-CS"/>
        </w:rPr>
      </w:pPr>
    </w:p>
    <w:p w14:paraId="3D1C5C3F" w14:textId="77777777" w:rsidR="00FF3653" w:rsidRDefault="00FF3653" w:rsidP="00FF3653">
      <w:pPr>
        <w:jc w:val="center"/>
        <w:rPr>
          <w:lang w:val="sr-Cyrl-CS" w:eastAsia="sr-Cyrl-CS"/>
        </w:rPr>
      </w:pPr>
      <w:r>
        <w:rPr>
          <w:lang w:val="sr-Cyrl-CS" w:eastAsia="sr-Cyrl-CS"/>
        </w:rPr>
        <w:t>II</w:t>
      </w:r>
    </w:p>
    <w:p w14:paraId="040BC411" w14:textId="77777777" w:rsidR="00FF3653" w:rsidRDefault="00FF3653" w:rsidP="00FF3653">
      <w:pPr>
        <w:jc w:val="center"/>
        <w:rPr>
          <w:b/>
          <w:lang w:val="sr-Cyrl-CS" w:eastAsia="sr-Cyrl-CS"/>
        </w:rPr>
      </w:pPr>
    </w:p>
    <w:p w14:paraId="526D7839" w14:textId="77777777" w:rsidR="00FF3653" w:rsidRDefault="00FF3653" w:rsidP="00FF3653">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4CA9F773" w14:textId="77777777" w:rsidR="00FF3653" w:rsidRDefault="00FF3653" w:rsidP="00FF3653">
      <w:pPr>
        <w:ind w:firstLine="1080"/>
        <w:rPr>
          <w:lang w:val="sr-Cyrl-CS" w:eastAsia="sr-Cyrl-CS"/>
        </w:rPr>
      </w:pPr>
    </w:p>
    <w:p w14:paraId="2F86E154" w14:textId="77777777" w:rsidR="00FF3653" w:rsidRDefault="00FF3653" w:rsidP="00FF3653">
      <w:pPr>
        <w:ind w:firstLine="1080"/>
        <w:rPr>
          <w:lang w:val="sr-Cyrl-CS" w:eastAsia="sr-Cyrl-CS"/>
        </w:rPr>
      </w:pPr>
    </w:p>
    <w:p w14:paraId="647F123B" w14:textId="77777777" w:rsidR="00FF3653" w:rsidRDefault="00FF3653" w:rsidP="00FF3653">
      <w:pPr>
        <w:ind w:right="-444"/>
        <w:rPr>
          <w:rFonts w:cs="Times New Roman"/>
          <w:szCs w:val="24"/>
          <w:lang w:val="ru-RU"/>
        </w:rPr>
      </w:pPr>
      <w:r>
        <w:rPr>
          <w:rFonts w:cs="Times New Roman"/>
          <w:szCs w:val="24"/>
          <w:lang w:val="ru-RU"/>
        </w:rPr>
        <w:t xml:space="preserve">24 Број: 119-14208/2025 </w:t>
      </w:r>
    </w:p>
    <w:p w14:paraId="79EB3C8B"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507E9BE7" w14:textId="77777777" w:rsidR="00FF3653" w:rsidRDefault="00FF3653" w:rsidP="00FF3653">
      <w:pPr>
        <w:ind w:right="-444"/>
        <w:rPr>
          <w:rFonts w:cs="Times New Roman"/>
          <w:b/>
          <w:szCs w:val="24"/>
          <w:lang w:val="sr-Cyrl-RS"/>
        </w:rPr>
      </w:pPr>
    </w:p>
    <w:p w14:paraId="242FCD0E"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58DA4749" w14:textId="77777777" w:rsidR="00FF3653" w:rsidRDefault="00FF3653" w:rsidP="00FF3653">
      <w:pPr>
        <w:ind w:right="-444"/>
        <w:jc w:val="center"/>
        <w:rPr>
          <w:rFonts w:cs="Times New Roman"/>
          <w:szCs w:val="24"/>
          <w:lang w:val="ru-RU"/>
        </w:rPr>
      </w:pPr>
    </w:p>
    <w:p w14:paraId="48ED9402"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0EF762C0" w14:textId="77777777" w:rsidTr="00FF3653">
        <w:trPr>
          <w:jc w:val="center"/>
        </w:trPr>
        <w:tc>
          <w:tcPr>
            <w:tcW w:w="4360" w:type="dxa"/>
          </w:tcPr>
          <w:p w14:paraId="5D53FE6C" w14:textId="77777777" w:rsidR="00FF3653" w:rsidRDefault="00FF3653">
            <w:pPr>
              <w:tabs>
                <w:tab w:val="left" w:pos="900"/>
              </w:tabs>
              <w:spacing w:line="256" w:lineRule="auto"/>
              <w:jc w:val="center"/>
            </w:pPr>
          </w:p>
        </w:tc>
        <w:tc>
          <w:tcPr>
            <w:tcW w:w="4360" w:type="dxa"/>
            <w:hideMark/>
          </w:tcPr>
          <w:p w14:paraId="7A544C13" w14:textId="77777777" w:rsidR="00FF3653" w:rsidRDefault="00FF3653">
            <w:pPr>
              <w:tabs>
                <w:tab w:val="left" w:pos="-110"/>
              </w:tabs>
              <w:spacing w:line="256" w:lineRule="auto"/>
              <w:jc w:val="center"/>
            </w:pPr>
            <w:r>
              <w:t>ПРЕДСЕДНИК</w:t>
            </w:r>
          </w:p>
        </w:tc>
      </w:tr>
      <w:tr w:rsidR="00FF3653" w14:paraId="7244AF3A" w14:textId="77777777" w:rsidTr="00FF3653">
        <w:trPr>
          <w:jc w:val="center"/>
        </w:trPr>
        <w:tc>
          <w:tcPr>
            <w:tcW w:w="4360" w:type="dxa"/>
          </w:tcPr>
          <w:p w14:paraId="43941E51" w14:textId="77777777" w:rsidR="00FF3653" w:rsidRDefault="00FF3653">
            <w:pPr>
              <w:tabs>
                <w:tab w:val="left" w:pos="900"/>
              </w:tabs>
              <w:spacing w:line="256" w:lineRule="auto"/>
              <w:jc w:val="center"/>
            </w:pPr>
          </w:p>
        </w:tc>
        <w:tc>
          <w:tcPr>
            <w:tcW w:w="4360" w:type="dxa"/>
          </w:tcPr>
          <w:p w14:paraId="245BD69B" w14:textId="77777777" w:rsidR="00FF3653" w:rsidRDefault="00FF3653">
            <w:pPr>
              <w:tabs>
                <w:tab w:val="left" w:pos="900"/>
              </w:tabs>
              <w:spacing w:line="256" w:lineRule="auto"/>
            </w:pPr>
          </w:p>
        </w:tc>
      </w:tr>
      <w:tr w:rsidR="00FF3653" w14:paraId="521B07DA" w14:textId="77777777" w:rsidTr="00FF3653">
        <w:trPr>
          <w:jc w:val="center"/>
        </w:trPr>
        <w:tc>
          <w:tcPr>
            <w:tcW w:w="4360" w:type="dxa"/>
          </w:tcPr>
          <w:p w14:paraId="500349BE" w14:textId="77777777" w:rsidR="00FF3653" w:rsidRDefault="00FF3653">
            <w:pPr>
              <w:tabs>
                <w:tab w:val="left" w:pos="900"/>
              </w:tabs>
              <w:spacing w:line="256" w:lineRule="auto"/>
              <w:jc w:val="center"/>
            </w:pPr>
          </w:p>
        </w:tc>
        <w:tc>
          <w:tcPr>
            <w:tcW w:w="4360" w:type="dxa"/>
          </w:tcPr>
          <w:p w14:paraId="2930D9AA" w14:textId="77777777" w:rsidR="00FF3653" w:rsidRDefault="00FF3653">
            <w:pPr>
              <w:tabs>
                <w:tab w:val="left" w:pos="900"/>
              </w:tabs>
              <w:spacing w:line="256" w:lineRule="auto"/>
              <w:jc w:val="center"/>
            </w:pPr>
          </w:p>
        </w:tc>
      </w:tr>
      <w:tr w:rsidR="00FF3653" w14:paraId="2942A5FB" w14:textId="77777777" w:rsidTr="00FF3653">
        <w:trPr>
          <w:jc w:val="center"/>
        </w:trPr>
        <w:tc>
          <w:tcPr>
            <w:tcW w:w="4360" w:type="dxa"/>
          </w:tcPr>
          <w:p w14:paraId="72091FC4" w14:textId="77777777" w:rsidR="00FF3653" w:rsidRDefault="00FF3653">
            <w:pPr>
              <w:tabs>
                <w:tab w:val="left" w:pos="900"/>
              </w:tabs>
              <w:spacing w:line="256" w:lineRule="auto"/>
              <w:jc w:val="center"/>
            </w:pPr>
          </w:p>
        </w:tc>
        <w:tc>
          <w:tcPr>
            <w:tcW w:w="4360" w:type="dxa"/>
            <w:hideMark/>
          </w:tcPr>
          <w:p w14:paraId="63149FC8" w14:textId="77777777" w:rsidR="00FF3653" w:rsidRDefault="00FF3653">
            <w:pPr>
              <w:tabs>
                <w:tab w:val="left" w:pos="0"/>
              </w:tabs>
              <w:spacing w:line="256" w:lineRule="auto"/>
              <w:jc w:val="center"/>
              <w:rPr>
                <w:lang w:val="sr-Cyrl-RS"/>
              </w:rPr>
            </w:pPr>
            <w:r>
              <w:rPr>
                <w:lang w:val="sr-Cyrl-RS"/>
              </w:rPr>
              <w:t>проф. др Ђуро Мацут</w:t>
            </w:r>
          </w:p>
        </w:tc>
      </w:tr>
    </w:tbl>
    <w:p w14:paraId="7CE65E5A" w14:textId="77777777" w:rsidR="00FF3653" w:rsidRDefault="00FF3653" w:rsidP="00FF3653">
      <w:pPr>
        <w:jc w:val="left"/>
        <w:sectPr w:rsidR="00FF3653">
          <w:pgSz w:w="12240" w:h="15840"/>
          <w:pgMar w:top="1080" w:right="1440" w:bottom="1440" w:left="1440" w:header="720" w:footer="720" w:gutter="0"/>
          <w:cols w:space="720"/>
        </w:sectPr>
      </w:pPr>
    </w:p>
    <w:p w14:paraId="2CBEB089" w14:textId="77777777" w:rsidR="00FF3653" w:rsidRDefault="00FF3653" w:rsidP="00FF3653">
      <w:pPr>
        <w:jc w:val="right"/>
        <w:rPr>
          <w:szCs w:val="24"/>
          <w:lang w:val="sr-Cyrl-CS"/>
        </w:rPr>
      </w:pPr>
    </w:p>
    <w:p w14:paraId="2A874BC4" w14:textId="77777777" w:rsidR="00FF3653" w:rsidRDefault="00FF3653" w:rsidP="00FF3653">
      <w:pPr>
        <w:jc w:val="right"/>
        <w:rPr>
          <w:szCs w:val="24"/>
          <w:lang w:val="sr-Cyrl-CS"/>
        </w:rPr>
      </w:pPr>
    </w:p>
    <w:p w14:paraId="2372696F" w14:textId="77777777" w:rsidR="00FF3653" w:rsidRDefault="00FF3653" w:rsidP="00FF3653">
      <w:pPr>
        <w:jc w:val="right"/>
        <w:rPr>
          <w:rFonts w:cs="Times New Roman"/>
          <w:szCs w:val="24"/>
          <w:lang w:val="ru-RU"/>
        </w:rPr>
      </w:pPr>
    </w:p>
    <w:p w14:paraId="774388E2" w14:textId="77777777" w:rsidR="00FF3653" w:rsidRDefault="00FF3653" w:rsidP="00FF3653">
      <w:pPr>
        <w:rPr>
          <w:szCs w:val="24"/>
        </w:rPr>
      </w:pPr>
      <w:r>
        <w:rPr>
          <w:rFonts w:cs="Times New Roman"/>
          <w:szCs w:val="24"/>
          <w:lang w:val="ru-RU"/>
        </w:rPr>
        <w:tab/>
      </w:r>
      <w:r>
        <w:rPr>
          <w:rFonts w:cs="Times New Roman"/>
          <w:szCs w:val="24"/>
          <w:lang w:val="ru-RU"/>
        </w:rPr>
        <w:tab/>
        <w:t xml:space="preserve">На основу члана </w:t>
      </w:r>
      <w:r>
        <w:rPr>
          <w:rFonts w:cs="Times New Roman"/>
          <w:szCs w:val="24"/>
        </w:rPr>
        <w:t>17.</w:t>
      </w:r>
      <w:r>
        <w:rPr>
          <w:rFonts w:cs="Times New Roman"/>
          <w:szCs w:val="24"/>
          <w:lang w:val="ru-RU"/>
        </w:rPr>
        <w:t xml:space="preserve"> став </w:t>
      </w:r>
      <w:r>
        <w:rPr>
          <w:rFonts w:cs="Times New Roman"/>
          <w:szCs w:val="24"/>
          <w:lang w:val="sr-Cyrl-RS"/>
        </w:rPr>
        <w:t>1</w:t>
      </w:r>
      <w:r>
        <w:rPr>
          <w:rFonts w:cs="Times New Roman"/>
          <w:szCs w:val="24"/>
          <w:lang w:val="ru-RU"/>
        </w:rPr>
        <w:t xml:space="preserve">. </w:t>
      </w:r>
      <w:r>
        <w:rPr>
          <w:rFonts w:cs="Times New Roman"/>
          <w:szCs w:val="24"/>
          <w:lang w:val="sr-Cyrl-CS"/>
        </w:rPr>
        <w:t>Закона о јавним предузећима</w:t>
      </w:r>
      <w:r>
        <w:rPr>
          <w:rFonts w:cs="Times New Roman"/>
          <w:szCs w:val="24"/>
          <w:lang w:val="ru-RU"/>
        </w:rPr>
        <w:t xml:space="preserve"> („Службени гласник РС”, бр. 15/16 и 88/19), члана 43. став 2. Закона о Влади </w:t>
      </w:r>
      <w:r>
        <w:rPr>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rPr>
        <w:t>– др. закон</w:t>
      </w:r>
      <w:r>
        <w:rPr>
          <w:szCs w:val="24"/>
          <w:lang w:val="sr-Cyrl-CS"/>
        </w:rPr>
        <w:t>)</w:t>
      </w:r>
      <w:r>
        <w:rPr>
          <w:rFonts w:cs="Times New Roman"/>
          <w:szCs w:val="24"/>
          <w:lang w:val="ru-RU"/>
        </w:rPr>
        <w:t xml:space="preserve"> и члана 20. став 1. </w:t>
      </w:r>
      <w:r>
        <w:rPr>
          <w:szCs w:val="24"/>
        </w:rPr>
        <w:t xml:space="preserve">Одлуке о усклађивању пословања </w:t>
      </w:r>
      <w:r>
        <w:rPr>
          <w:szCs w:val="24"/>
          <w:lang w:val="ru-RU"/>
        </w:rPr>
        <w:t xml:space="preserve">Јавног предузећа </w:t>
      </w:r>
      <w:r>
        <w:rPr>
          <w:szCs w:val="24"/>
        </w:rPr>
        <w:t xml:space="preserve">„Национални парк Копаоник” </w:t>
      </w:r>
      <w:r>
        <w:rPr>
          <w:szCs w:val="24"/>
          <w:lang w:val="sr-Cyrl-RS"/>
        </w:rPr>
        <w:t xml:space="preserve">са потпуном одговорношћу, Копаоник </w:t>
      </w:r>
      <w:r>
        <w:rPr>
          <w:szCs w:val="24"/>
          <w:lang w:val="ru-RU"/>
        </w:rPr>
        <w:t>са Законом о јавним предузећима („Службени гласник РС”, бр. 100/16 и 90/17),</w:t>
      </w:r>
    </w:p>
    <w:p w14:paraId="74E743D4" w14:textId="77777777" w:rsidR="00FF3653" w:rsidRDefault="00FF3653" w:rsidP="00FF3653">
      <w:pPr>
        <w:rPr>
          <w:rFonts w:cs="Times New Roman"/>
          <w:szCs w:val="24"/>
          <w:lang w:val="sr-Cyrl-CS"/>
        </w:rPr>
      </w:pPr>
    </w:p>
    <w:p w14:paraId="6722146C"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21766F8B" w14:textId="77777777" w:rsidR="00FF3653" w:rsidRDefault="00FF3653" w:rsidP="00FF3653">
      <w:pPr>
        <w:ind w:firstLine="1080"/>
        <w:rPr>
          <w:rFonts w:cs="Times New Roman"/>
          <w:szCs w:val="24"/>
          <w:lang w:val="sr-Cyrl-CS"/>
        </w:rPr>
      </w:pPr>
    </w:p>
    <w:p w14:paraId="57A1E815" w14:textId="77777777" w:rsidR="00FF3653" w:rsidRDefault="00FF3653" w:rsidP="00FF3653">
      <w:pPr>
        <w:jc w:val="center"/>
        <w:rPr>
          <w:rFonts w:cs="Times New Roman"/>
          <w:b/>
          <w:szCs w:val="24"/>
          <w:lang w:val="sr-Cyrl-CS"/>
        </w:rPr>
      </w:pPr>
      <w:r>
        <w:rPr>
          <w:rFonts w:cs="Times New Roman"/>
          <w:b/>
          <w:szCs w:val="24"/>
          <w:lang w:val="sr-Cyrl-CS"/>
        </w:rPr>
        <w:t>Р Е Ш Е Њ Е</w:t>
      </w:r>
    </w:p>
    <w:p w14:paraId="79515D7E" w14:textId="77777777" w:rsidR="00FF3653" w:rsidRDefault="00FF3653" w:rsidP="00FF3653">
      <w:pPr>
        <w:jc w:val="center"/>
        <w:rPr>
          <w:rFonts w:cs="Times New Roman"/>
          <w:b/>
          <w:szCs w:val="24"/>
          <w:lang w:val="sr-Cyrl-CS"/>
        </w:rPr>
      </w:pPr>
    </w:p>
    <w:p w14:paraId="417CB23E" w14:textId="77777777" w:rsidR="00FF3653" w:rsidRDefault="00FF3653" w:rsidP="00FF3653">
      <w:pPr>
        <w:pStyle w:val="BodyText2"/>
        <w:spacing w:line="240" w:lineRule="auto"/>
        <w:contextualSpacing/>
        <w:jc w:val="center"/>
        <w:rPr>
          <w:b/>
          <w:szCs w:val="24"/>
          <w:lang w:val="sr-Cyrl-CS"/>
        </w:rPr>
      </w:pPr>
      <w:r>
        <w:rPr>
          <w:b/>
          <w:szCs w:val="24"/>
          <w:lang w:val="sr-Cyrl-CS"/>
        </w:rPr>
        <w:t xml:space="preserve">О </w:t>
      </w:r>
      <w:r>
        <w:rPr>
          <w:b/>
          <w:szCs w:val="24"/>
          <w:lang w:val="sr-Cyrl-RS"/>
        </w:rPr>
        <w:t xml:space="preserve">РАЗРЕШЕЊУ И ИМЕНОВАЊУ </w:t>
      </w:r>
      <w:r>
        <w:rPr>
          <w:rFonts w:cs="Times New Roman"/>
          <w:b/>
          <w:bCs/>
          <w:szCs w:val="24"/>
          <w:lang w:val="sr-Cyrl-CS"/>
        </w:rPr>
        <w:t>ПРЕДСЕДНИКА</w:t>
      </w:r>
      <w:r>
        <w:rPr>
          <w:b/>
          <w:bCs/>
          <w:szCs w:val="24"/>
          <w:lang w:val="sr-Cyrl-CS"/>
        </w:rPr>
        <w:t xml:space="preserve"> </w:t>
      </w:r>
      <w:r>
        <w:rPr>
          <w:b/>
          <w:szCs w:val="24"/>
        </w:rPr>
        <w:t>НАДЗОРНОГ ОДБОРА ЈАВНОГ ПРЕДУЗЕЋА „НАЦИОНАЛНИ ПАРК КОПАОНИК</w:t>
      </w:r>
      <w:r>
        <w:rPr>
          <w:b/>
          <w:szCs w:val="24"/>
          <w:lang w:val="sr-Cyrl-CS"/>
        </w:rPr>
        <w:t>” СА ПОТПУНОМ ОДГОВОРНОШЋУ, КОПАОНИК</w:t>
      </w:r>
    </w:p>
    <w:p w14:paraId="67CEDDF2" w14:textId="77777777" w:rsidR="00FF3653" w:rsidRDefault="00FF3653" w:rsidP="00FF3653">
      <w:pPr>
        <w:pStyle w:val="BodyText2"/>
        <w:spacing w:line="240" w:lineRule="auto"/>
        <w:contextualSpacing/>
        <w:jc w:val="center"/>
        <w:rPr>
          <w:b/>
          <w:szCs w:val="24"/>
        </w:rPr>
      </w:pPr>
    </w:p>
    <w:p w14:paraId="06257C90" w14:textId="77777777" w:rsidR="00FF3653" w:rsidRDefault="00FF3653" w:rsidP="00FF3653">
      <w:pPr>
        <w:jc w:val="center"/>
        <w:rPr>
          <w:rFonts w:cs="Times New Roman"/>
          <w:szCs w:val="24"/>
          <w:lang w:val="sr-Cyrl-CS"/>
        </w:rPr>
      </w:pPr>
      <w:r>
        <w:rPr>
          <w:rFonts w:cs="Times New Roman"/>
          <w:szCs w:val="24"/>
          <w:lang w:val="sr-Cyrl-CS"/>
        </w:rPr>
        <w:t>I</w:t>
      </w:r>
    </w:p>
    <w:p w14:paraId="67284626" w14:textId="77777777" w:rsidR="00FF3653" w:rsidRDefault="00FF3653" w:rsidP="00FF3653">
      <w:pPr>
        <w:jc w:val="center"/>
        <w:rPr>
          <w:rFonts w:cs="Times New Roman"/>
          <w:szCs w:val="24"/>
          <w:lang w:val="sr-Cyrl-CS"/>
        </w:rPr>
      </w:pPr>
    </w:p>
    <w:p w14:paraId="0F181598"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eastAsia="Times New Roman"/>
        </w:rPr>
        <w:t>Александар Ђоковић</w:t>
      </w:r>
      <w:r>
        <w:rPr>
          <w:rFonts w:cs="Times New Roman"/>
          <w:szCs w:val="24"/>
          <w:lang w:val="sr-Cyrl-CS"/>
        </w:rPr>
        <w:t xml:space="preserve"> дужности председника Надзорног одбора </w:t>
      </w:r>
      <w:r>
        <w:rPr>
          <w:szCs w:val="24"/>
          <w:lang w:val="ru-RU"/>
        </w:rPr>
        <w:t xml:space="preserve">Јавног предузећа </w:t>
      </w:r>
      <w:r>
        <w:rPr>
          <w:szCs w:val="24"/>
        </w:rPr>
        <w:t xml:space="preserve">„Национални парк Копаоник” </w:t>
      </w:r>
      <w:r>
        <w:rPr>
          <w:szCs w:val="24"/>
          <w:lang w:val="sr-Cyrl-RS"/>
        </w:rPr>
        <w:t>са потпуном одговорношћу, Копаоник, на лични захтев.</w:t>
      </w:r>
    </w:p>
    <w:p w14:paraId="2A013060" w14:textId="77777777" w:rsidR="00FF3653" w:rsidRDefault="00FF3653" w:rsidP="00FF3653">
      <w:pPr>
        <w:jc w:val="center"/>
        <w:rPr>
          <w:rFonts w:cs="Times New Roman"/>
          <w:szCs w:val="24"/>
          <w:lang w:val="sr-Cyrl-CS"/>
        </w:rPr>
      </w:pPr>
    </w:p>
    <w:p w14:paraId="0AA9A9A5" w14:textId="77777777" w:rsidR="00FF3653" w:rsidRDefault="00FF3653" w:rsidP="00FF3653">
      <w:pPr>
        <w:jc w:val="center"/>
        <w:rPr>
          <w:rFonts w:cs="Times New Roman"/>
          <w:szCs w:val="24"/>
          <w:lang w:val="sr-Cyrl-CS"/>
        </w:rPr>
      </w:pPr>
      <w:r>
        <w:rPr>
          <w:rFonts w:cs="Times New Roman"/>
          <w:szCs w:val="24"/>
          <w:lang w:val="sr-Cyrl-CS"/>
        </w:rPr>
        <w:t>II</w:t>
      </w:r>
    </w:p>
    <w:p w14:paraId="29DDDF75" w14:textId="77777777" w:rsidR="00FF3653" w:rsidRDefault="00FF3653" w:rsidP="00FF3653">
      <w:pPr>
        <w:jc w:val="center"/>
        <w:rPr>
          <w:rFonts w:cs="Times New Roman"/>
          <w:szCs w:val="24"/>
          <w:lang w:val="sr-Cyrl-CS"/>
        </w:rPr>
      </w:pPr>
    </w:p>
    <w:p w14:paraId="3FD24E0A"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 xml:space="preserve">Именује се Душица Радоичић за председника Надзорног одбора </w:t>
      </w:r>
      <w:r>
        <w:rPr>
          <w:szCs w:val="24"/>
          <w:lang w:val="ru-RU"/>
        </w:rPr>
        <w:t xml:space="preserve">Јавног предузећа </w:t>
      </w:r>
      <w:r>
        <w:rPr>
          <w:szCs w:val="24"/>
        </w:rPr>
        <w:t xml:space="preserve">„Национални парк Копаоник” </w:t>
      </w:r>
      <w:r>
        <w:rPr>
          <w:szCs w:val="24"/>
          <w:lang w:val="sr-Cyrl-RS"/>
        </w:rPr>
        <w:t>са потпуном одговорношћу, Копаоник.</w:t>
      </w:r>
    </w:p>
    <w:p w14:paraId="0208BADD" w14:textId="77777777" w:rsidR="00FF3653" w:rsidRDefault="00FF3653" w:rsidP="00FF3653">
      <w:pPr>
        <w:jc w:val="center"/>
        <w:rPr>
          <w:rFonts w:cs="Times New Roman"/>
          <w:szCs w:val="24"/>
          <w:lang w:val="sr-Cyrl-CS"/>
        </w:rPr>
      </w:pPr>
    </w:p>
    <w:p w14:paraId="23F572F9" w14:textId="77777777" w:rsidR="00FF3653" w:rsidRDefault="00FF3653" w:rsidP="00FF3653">
      <w:pPr>
        <w:jc w:val="center"/>
        <w:rPr>
          <w:rFonts w:cs="Times New Roman"/>
          <w:szCs w:val="24"/>
          <w:lang w:val="sr-Cyrl-CS"/>
        </w:rPr>
      </w:pPr>
      <w:r>
        <w:rPr>
          <w:rFonts w:cs="Times New Roman"/>
          <w:szCs w:val="24"/>
          <w:lang w:val="sr-Cyrl-CS"/>
        </w:rPr>
        <w:t>III</w:t>
      </w:r>
    </w:p>
    <w:p w14:paraId="1A488743" w14:textId="77777777" w:rsidR="00FF3653" w:rsidRDefault="00FF3653" w:rsidP="00FF3653">
      <w:pPr>
        <w:jc w:val="center"/>
        <w:rPr>
          <w:rFonts w:cs="Times New Roman"/>
          <w:b/>
          <w:szCs w:val="24"/>
          <w:lang w:val="sr-Cyrl-CS"/>
        </w:rPr>
      </w:pPr>
    </w:p>
    <w:p w14:paraId="6B79E6C9"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E9797DE" w14:textId="77777777" w:rsidR="00FF3653" w:rsidRDefault="00FF3653" w:rsidP="00FF3653">
      <w:pPr>
        <w:ind w:firstLine="1080"/>
        <w:rPr>
          <w:rFonts w:cs="Times New Roman"/>
          <w:szCs w:val="24"/>
        </w:rPr>
      </w:pPr>
    </w:p>
    <w:p w14:paraId="58A9FA63" w14:textId="77777777" w:rsidR="00FF3653" w:rsidRDefault="00FF3653" w:rsidP="00FF3653">
      <w:pPr>
        <w:rPr>
          <w:rFonts w:cs="Times New Roman"/>
          <w:szCs w:val="24"/>
        </w:rPr>
      </w:pPr>
    </w:p>
    <w:p w14:paraId="0BF78089" w14:textId="77777777" w:rsidR="00FF3653" w:rsidRDefault="00FF3653" w:rsidP="00FF3653">
      <w:pPr>
        <w:ind w:right="-444"/>
        <w:rPr>
          <w:rFonts w:cs="Times New Roman"/>
          <w:szCs w:val="24"/>
          <w:lang w:val="ru-RU"/>
        </w:rPr>
      </w:pPr>
      <w:r>
        <w:rPr>
          <w:rFonts w:cs="Times New Roman"/>
          <w:szCs w:val="24"/>
          <w:lang w:val="ru-RU"/>
        </w:rPr>
        <w:t xml:space="preserve">24 Број: 119-14273/2025 </w:t>
      </w:r>
    </w:p>
    <w:p w14:paraId="310AAFB5"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0203857B" w14:textId="77777777" w:rsidR="00FF3653" w:rsidRDefault="00FF3653" w:rsidP="00FF3653">
      <w:pPr>
        <w:ind w:right="-444"/>
        <w:rPr>
          <w:rFonts w:cs="Times New Roman"/>
          <w:b/>
          <w:szCs w:val="24"/>
          <w:lang w:val="sr-Cyrl-RS"/>
        </w:rPr>
      </w:pPr>
    </w:p>
    <w:p w14:paraId="5C24612D"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7AB0DC9B" w14:textId="77777777" w:rsidR="00FF3653" w:rsidRDefault="00FF3653" w:rsidP="00FF3653">
      <w:pPr>
        <w:ind w:right="-444"/>
        <w:jc w:val="center"/>
        <w:rPr>
          <w:rFonts w:cs="Times New Roman"/>
          <w:szCs w:val="24"/>
          <w:lang w:val="ru-RU"/>
        </w:rPr>
      </w:pPr>
    </w:p>
    <w:p w14:paraId="6E0C0E4E"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33330289" w14:textId="77777777" w:rsidTr="00FF3653">
        <w:trPr>
          <w:jc w:val="center"/>
        </w:trPr>
        <w:tc>
          <w:tcPr>
            <w:tcW w:w="4360" w:type="dxa"/>
          </w:tcPr>
          <w:p w14:paraId="5F8DCB08" w14:textId="77777777" w:rsidR="00FF3653" w:rsidRDefault="00FF3653">
            <w:pPr>
              <w:tabs>
                <w:tab w:val="left" w:pos="900"/>
              </w:tabs>
              <w:spacing w:line="256" w:lineRule="auto"/>
              <w:jc w:val="center"/>
            </w:pPr>
          </w:p>
        </w:tc>
        <w:tc>
          <w:tcPr>
            <w:tcW w:w="4360" w:type="dxa"/>
            <w:hideMark/>
          </w:tcPr>
          <w:p w14:paraId="5DB2E61E" w14:textId="77777777" w:rsidR="00FF3653" w:rsidRDefault="00FF3653">
            <w:pPr>
              <w:tabs>
                <w:tab w:val="left" w:pos="-110"/>
              </w:tabs>
              <w:spacing w:line="256" w:lineRule="auto"/>
              <w:jc w:val="center"/>
            </w:pPr>
            <w:r>
              <w:t>ПРЕДСЕДНИК</w:t>
            </w:r>
          </w:p>
        </w:tc>
      </w:tr>
      <w:tr w:rsidR="00FF3653" w14:paraId="6BCEA084" w14:textId="77777777" w:rsidTr="00FF3653">
        <w:trPr>
          <w:jc w:val="center"/>
        </w:trPr>
        <w:tc>
          <w:tcPr>
            <w:tcW w:w="4360" w:type="dxa"/>
          </w:tcPr>
          <w:p w14:paraId="46F5225A" w14:textId="77777777" w:rsidR="00FF3653" w:rsidRDefault="00FF3653">
            <w:pPr>
              <w:tabs>
                <w:tab w:val="left" w:pos="900"/>
              </w:tabs>
              <w:spacing w:line="256" w:lineRule="auto"/>
              <w:jc w:val="center"/>
            </w:pPr>
          </w:p>
        </w:tc>
        <w:tc>
          <w:tcPr>
            <w:tcW w:w="4360" w:type="dxa"/>
          </w:tcPr>
          <w:p w14:paraId="4533B5B4" w14:textId="77777777" w:rsidR="00FF3653" w:rsidRDefault="00FF3653">
            <w:pPr>
              <w:tabs>
                <w:tab w:val="left" w:pos="900"/>
              </w:tabs>
              <w:spacing w:line="256" w:lineRule="auto"/>
            </w:pPr>
          </w:p>
        </w:tc>
      </w:tr>
      <w:tr w:rsidR="00FF3653" w14:paraId="628E59D2" w14:textId="77777777" w:rsidTr="00FF3653">
        <w:trPr>
          <w:jc w:val="center"/>
        </w:trPr>
        <w:tc>
          <w:tcPr>
            <w:tcW w:w="4360" w:type="dxa"/>
          </w:tcPr>
          <w:p w14:paraId="70F0D7E5" w14:textId="77777777" w:rsidR="00FF3653" w:rsidRDefault="00FF3653">
            <w:pPr>
              <w:tabs>
                <w:tab w:val="left" w:pos="900"/>
              </w:tabs>
              <w:spacing w:line="256" w:lineRule="auto"/>
              <w:jc w:val="center"/>
            </w:pPr>
          </w:p>
        </w:tc>
        <w:tc>
          <w:tcPr>
            <w:tcW w:w="4360" w:type="dxa"/>
          </w:tcPr>
          <w:p w14:paraId="6297546A" w14:textId="77777777" w:rsidR="00FF3653" w:rsidRDefault="00FF3653">
            <w:pPr>
              <w:tabs>
                <w:tab w:val="left" w:pos="900"/>
              </w:tabs>
              <w:spacing w:line="256" w:lineRule="auto"/>
              <w:jc w:val="center"/>
            </w:pPr>
          </w:p>
        </w:tc>
      </w:tr>
      <w:tr w:rsidR="00FF3653" w14:paraId="7BEF8A47" w14:textId="77777777" w:rsidTr="00FF3653">
        <w:trPr>
          <w:jc w:val="center"/>
        </w:trPr>
        <w:tc>
          <w:tcPr>
            <w:tcW w:w="4360" w:type="dxa"/>
          </w:tcPr>
          <w:p w14:paraId="0A18BC09" w14:textId="77777777" w:rsidR="00FF3653" w:rsidRDefault="00FF3653">
            <w:pPr>
              <w:tabs>
                <w:tab w:val="left" w:pos="900"/>
              </w:tabs>
              <w:spacing w:line="256" w:lineRule="auto"/>
              <w:jc w:val="center"/>
            </w:pPr>
          </w:p>
        </w:tc>
        <w:tc>
          <w:tcPr>
            <w:tcW w:w="4360" w:type="dxa"/>
            <w:hideMark/>
          </w:tcPr>
          <w:p w14:paraId="71F26A93" w14:textId="77777777" w:rsidR="00FF3653" w:rsidRDefault="00FF3653">
            <w:pPr>
              <w:tabs>
                <w:tab w:val="left" w:pos="0"/>
              </w:tabs>
              <w:spacing w:line="256" w:lineRule="auto"/>
              <w:jc w:val="center"/>
              <w:rPr>
                <w:lang w:val="sr-Cyrl-RS"/>
              </w:rPr>
            </w:pPr>
            <w:r>
              <w:rPr>
                <w:lang w:val="sr-Cyrl-RS"/>
              </w:rPr>
              <w:t>проф. др Ђуро Мацут</w:t>
            </w:r>
          </w:p>
        </w:tc>
      </w:tr>
    </w:tbl>
    <w:p w14:paraId="2F98AFD1" w14:textId="77777777" w:rsidR="00FF3653" w:rsidRDefault="00FF3653" w:rsidP="00FF3653">
      <w:pPr>
        <w:autoSpaceDE w:val="0"/>
        <w:autoSpaceDN w:val="0"/>
        <w:adjustRightInd w:val="0"/>
        <w:jc w:val="right"/>
        <w:rPr>
          <w:bCs/>
          <w:szCs w:val="24"/>
          <w:lang w:val="sr-Cyrl-RS"/>
        </w:rPr>
      </w:pPr>
    </w:p>
    <w:p w14:paraId="0F9DBFAB" w14:textId="77777777" w:rsidR="00FF3653" w:rsidRDefault="00FF3653" w:rsidP="00FF3653">
      <w:pPr>
        <w:autoSpaceDE w:val="0"/>
        <w:autoSpaceDN w:val="0"/>
        <w:adjustRightInd w:val="0"/>
        <w:jc w:val="right"/>
        <w:rPr>
          <w:bCs/>
          <w:szCs w:val="24"/>
          <w:lang w:val="sr-Cyrl-RS"/>
        </w:rPr>
      </w:pPr>
    </w:p>
    <w:p w14:paraId="31CEB553" w14:textId="77777777" w:rsidR="00FF3653" w:rsidRDefault="00FF3653" w:rsidP="00FF3653">
      <w:pPr>
        <w:jc w:val="right"/>
        <w:rPr>
          <w:rFonts w:cs="Times New Roman"/>
          <w:szCs w:val="24"/>
          <w:lang w:val="sr-Cyrl-RS" w:eastAsia="sr-Cyrl-CS"/>
        </w:rPr>
      </w:pPr>
    </w:p>
    <w:p w14:paraId="620EFF73" w14:textId="77777777" w:rsidR="00FF3653" w:rsidRDefault="00FF3653" w:rsidP="00FF3653">
      <w:pPr>
        <w:jc w:val="right"/>
        <w:rPr>
          <w:rFonts w:cs="Times New Roman"/>
          <w:szCs w:val="24"/>
          <w:lang w:val="sr-Cyrl-RS" w:eastAsia="sr-Cyrl-CS"/>
        </w:rPr>
      </w:pPr>
    </w:p>
    <w:p w14:paraId="746AD7DC" w14:textId="77777777" w:rsidR="00FF3653" w:rsidRDefault="00FF3653" w:rsidP="00FF3653">
      <w:pPr>
        <w:jc w:val="right"/>
        <w:rPr>
          <w:rFonts w:cs="Times New Roman"/>
          <w:szCs w:val="24"/>
          <w:lang w:val="sr-Cyrl-RS" w:eastAsia="sr-Cyrl-CS"/>
        </w:rPr>
      </w:pPr>
    </w:p>
    <w:p w14:paraId="41E80124" w14:textId="77777777" w:rsidR="00FF3653" w:rsidRDefault="00FF3653" w:rsidP="00FF3653">
      <w:pPr>
        <w:jc w:val="left"/>
        <w:sectPr w:rsidR="00FF3653">
          <w:pgSz w:w="12240" w:h="15840"/>
          <w:pgMar w:top="540" w:right="1440" w:bottom="180" w:left="1440" w:header="720" w:footer="720" w:gutter="0"/>
          <w:cols w:space="720"/>
        </w:sectPr>
      </w:pPr>
    </w:p>
    <w:p w14:paraId="7C80A368" w14:textId="77777777" w:rsidR="00FF3653" w:rsidRDefault="00FF3653" w:rsidP="00FF3653">
      <w:pPr>
        <w:tabs>
          <w:tab w:val="left" w:pos="0"/>
        </w:tabs>
        <w:jc w:val="right"/>
        <w:rPr>
          <w:lang w:val="ru-RU"/>
        </w:rPr>
      </w:pPr>
    </w:p>
    <w:p w14:paraId="6E09CB1C" w14:textId="77777777" w:rsidR="00FF3653" w:rsidRDefault="00FF3653" w:rsidP="00FF3653">
      <w:pPr>
        <w:tabs>
          <w:tab w:val="center" w:pos="0"/>
        </w:tabs>
        <w:jc w:val="right"/>
        <w:rPr>
          <w:rFonts w:cs="Times New Roman"/>
          <w:szCs w:val="24"/>
          <w:lang w:val="sr-Cyrl-RS"/>
        </w:rPr>
      </w:pPr>
    </w:p>
    <w:p w14:paraId="08C1D49B" w14:textId="77777777" w:rsidR="00FF3653" w:rsidRDefault="00FF3653" w:rsidP="00FF3653">
      <w:pPr>
        <w:rPr>
          <w:lang w:val="sr-Cyrl-CS"/>
        </w:rPr>
      </w:pPr>
      <w:r>
        <w:rPr>
          <w:lang w:val="sr-Cyrl-CS"/>
        </w:rPr>
        <w:tab/>
      </w:r>
      <w:r>
        <w:rPr>
          <w:lang w:val="sr-Cyrl-CS"/>
        </w:rPr>
        <w:tab/>
        <w:t xml:space="preserve">На основу члана 113. став 5. Закона о здравственој заштити („Службени гласник РС”, бр. </w:t>
      </w:r>
      <w:r>
        <w:rPr>
          <w:rFonts w:cs="Times New Roman"/>
          <w:szCs w:val="24"/>
          <w:lang w:val="sr-Cyrl-CS"/>
        </w:rPr>
        <w:t xml:space="preserve">25/19, 92/23 </w:t>
      </w:r>
      <w:r>
        <w:rPr>
          <w:rFonts w:cs="Times New Roman"/>
          <w:szCs w:val="24"/>
          <w:lang w:val="ru-RU"/>
        </w:rPr>
        <w:t>– аутентично тумачење и 29/25 – УС</w:t>
      </w:r>
      <w:r>
        <w:rPr>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F05F349" w14:textId="77777777" w:rsidR="00FF3653" w:rsidRDefault="00FF3653" w:rsidP="00FF3653">
      <w:pPr>
        <w:tabs>
          <w:tab w:val="center" w:pos="0"/>
        </w:tabs>
        <w:rPr>
          <w:rFonts w:cs="Times New Roman"/>
          <w:szCs w:val="24"/>
          <w:lang w:val="sr-Cyrl-CS" w:eastAsia="ar-SA"/>
        </w:rPr>
      </w:pPr>
      <w:r>
        <w:rPr>
          <w:rFonts w:cs="Times New Roman"/>
          <w:szCs w:val="24"/>
          <w:lang w:val="sr-Cyrl-CS"/>
        </w:rPr>
        <w:t xml:space="preserve"> </w:t>
      </w:r>
    </w:p>
    <w:p w14:paraId="7252FB1A" w14:textId="77777777" w:rsidR="00FF3653" w:rsidRDefault="00FF3653" w:rsidP="00FF3653">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Влада доноси</w:t>
      </w:r>
    </w:p>
    <w:p w14:paraId="74780E80" w14:textId="77777777" w:rsidR="00FF3653" w:rsidRDefault="00FF3653" w:rsidP="00FF3653">
      <w:pPr>
        <w:rPr>
          <w:rFonts w:cs="Times New Roman"/>
          <w:szCs w:val="24"/>
          <w:lang w:val="sr-Cyrl-CS"/>
        </w:rPr>
      </w:pPr>
    </w:p>
    <w:p w14:paraId="3CD140A8" w14:textId="77777777" w:rsidR="00FF3653" w:rsidRDefault="00FF3653" w:rsidP="00FF3653">
      <w:pPr>
        <w:jc w:val="center"/>
        <w:rPr>
          <w:rFonts w:cs="Times New Roman"/>
          <w:b/>
          <w:szCs w:val="24"/>
          <w:lang w:val="sr-Cyrl-CS"/>
        </w:rPr>
      </w:pPr>
      <w:r>
        <w:rPr>
          <w:rFonts w:cs="Times New Roman"/>
          <w:b/>
          <w:szCs w:val="24"/>
          <w:lang w:val="sr-Cyrl-CS"/>
        </w:rPr>
        <w:t>Р Е Ш Е Њ Е</w:t>
      </w:r>
    </w:p>
    <w:p w14:paraId="42AA461F" w14:textId="77777777" w:rsidR="00FF3653" w:rsidRDefault="00FF3653" w:rsidP="00FF3653">
      <w:pPr>
        <w:jc w:val="center"/>
        <w:rPr>
          <w:rFonts w:cs="Times New Roman"/>
          <w:b/>
          <w:szCs w:val="24"/>
          <w:lang w:val="sr-Cyrl-CS"/>
        </w:rPr>
      </w:pPr>
    </w:p>
    <w:p w14:paraId="1950EBFB" w14:textId="77777777" w:rsidR="00FF3653" w:rsidRDefault="00FF3653" w:rsidP="00FF3653">
      <w:pPr>
        <w:jc w:val="center"/>
        <w:rPr>
          <w:rFonts w:cs="Times New Roman"/>
          <w:b/>
          <w:szCs w:val="24"/>
          <w:lang w:val="sr-Cyrl-RS"/>
        </w:rPr>
      </w:pPr>
      <w:r>
        <w:rPr>
          <w:rFonts w:cs="Times New Roman"/>
          <w:b/>
          <w:szCs w:val="24"/>
          <w:lang w:val="sr-Cyrl-CS"/>
        </w:rPr>
        <w:t xml:space="preserve">О </w:t>
      </w:r>
      <w:r>
        <w:rPr>
          <w:rFonts w:cs="Times New Roman"/>
          <w:b/>
          <w:szCs w:val="24"/>
          <w:lang w:val="sr-Cyrl-RS"/>
        </w:rPr>
        <w:t>РАЗРЕШЕЊУ И ИМЕНОВАЊУ ЧЛАНОВА УПРАВНОГ ОДБОРА</w:t>
      </w:r>
    </w:p>
    <w:p w14:paraId="5079B20E" w14:textId="77777777" w:rsidR="00FF3653" w:rsidRDefault="00FF3653" w:rsidP="00FF3653">
      <w:pPr>
        <w:jc w:val="center"/>
        <w:rPr>
          <w:rFonts w:cs="Times New Roman"/>
          <w:b/>
          <w:szCs w:val="24"/>
          <w:lang w:val="sr-Cyrl-CS"/>
        </w:rPr>
      </w:pPr>
      <w:r>
        <w:rPr>
          <w:rFonts w:cs="Times New Roman"/>
          <w:b/>
          <w:szCs w:val="24"/>
          <w:lang w:val="sr-Cyrl-CS"/>
        </w:rPr>
        <w:t>ИНСТИТУТ</w:t>
      </w:r>
      <w:r>
        <w:rPr>
          <w:rFonts w:cs="Times New Roman"/>
          <w:b/>
          <w:szCs w:val="24"/>
        </w:rPr>
        <w:t>А</w:t>
      </w:r>
      <w:r>
        <w:rPr>
          <w:rFonts w:cs="Times New Roman"/>
          <w:b/>
          <w:szCs w:val="24"/>
          <w:lang w:val="sr-Cyrl-RS"/>
        </w:rPr>
        <w:t xml:space="preserve"> </w:t>
      </w:r>
      <w:r>
        <w:rPr>
          <w:rFonts w:cs="Times New Roman"/>
          <w:b/>
          <w:szCs w:val="24"/>
          <w:lang w:val="sr-Cyrl-CS"/>
        </w:rPr>
        <w:t xml:space="preserve">ЗА МЕНТАЛНО ЗДРАВЉЕ </w:t>
      </w:r>
    </w:p>
    <w:p w14:paraId="67B0B3ED" w14:textId="77777777" w:rsidR="00FF3653" w:rsidRDefault="00FF3653" w:rsidP="00FF3653">
      <w:pPr>
        <w:jc w:val="center"/>
        <w:rPr>
          <w:rFonts w:cs="Times New Roman"/>
          <w:szCs w:val="24"/>
          <w:lang w:val="sr-Cyrl-CS"/>
        </w:rPr>
      </w:pPr>
    </w:p>
    <w:p w14:paraId="00F37A12" w14:textId="77777777" w:rsidR="00FF3653" w:rsidRDefault="00FF3653" w:rsidP="00FF3653">
      <w:pPr>
        <w:tabs>
          <w:tab w:val="left" w:pos="0"/>
        </w:tabs>
        <w:jc w:val="center"/>
        <w:rPr>
          <w:rFonts w:cs="Times New Roman"/>
          <w:szCs w:val="24"/>
          <w:lang w:val="sr-Cyrl-CS"/>
        </w:rPr>
      </w:pPr>
      <w:r>
        <w:rPr>
          <w:rFonts w:cs="Times New Roman"/>
          <w:szCs w:val="24"/>
          <w:lang w:val="sr-Cyrl-CS"/>
        </w:rPr>
        <w:t>I</w:t>
      </w:r>
    </w:p>
    <w:p w14:paraId="179EB864" w14:textId="77777777" w:rsidR="00FF3653" w:rsidRDefault="00FF3653" w:rsidP="00FF3653">
      <w:pPr>
        <w:jc w:val="center"/>
        <w:rPr>
          <w:rFonts w:cs="Times New Roman"/>
          <w:szCs w:val="24"/>
          <w:lang w:val="sr-Cyrl-CS"/>
        </w:rPr>
      </w:pPr>
    </w:p>
    <w:p w14:paraId="3F14A27B" w14:textId="77777777" w:rsidR="00FF3653" w:rsidRDefault="00FF3653" w:rsidP="00FF3653">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Разрешавају</w:t>
      </w:r>
      <w:r>
        <w:rPr>
          <w:rFonts w:cs="Times New Roman"/>
          <w:szCs w:val="24"/>
          <w:lang w:val="sr-Cyrl-CS"/>
        </w:rPr>
        <w:t xml:space="preserve"> се </w:t>
      </w:r>
      <w:r>
        <w:rPr>
          <w:rFonts w:cs="Times New Roman"/>
          <w:szCs w:val="24"/>
          <w:lang w:val="sr-Cyrl-RS"/>
        </w:rPr>
        <w:t xml:space="preserve">дужности у Управном одбору </w:t>
      </w:r>
      <w:r>
        <w:rPr>
          <w:rFonts w:cs="Times New Roman"/>
          <w:szCs w:val="24"/>
          <w:lang w:val="sr-Cyrl-CS"/>
        </w:rPr>
        <w:t>Институт</w:t>
      </w:r>
      <w:r>
        <w:rPr>
          <w:rFonts w:cs="Times New Roman"/>
          <w:szCs w:val="24"/>
        </w:rPr>
        <w:t>а</w:t>
      </w:r>
      <w:r>
        <w:rPr>
          <w:rFonts w:cs="Times New Roman"/>
          <w:szCs w:val="24"/>
          <w:lang w:val="sr-Cyrl-CS"/>
        </w:rPr>
        <w:t xml:space="preserve"> за ментално здравље, чланови:</w:t>
      </w:r>
    </w:p>
    <w:p w14:paraId="15AA18F9" w14:textId="77777777" w:rsidR="00FF3653" w:rsidRDefault="00FF3653" w:rsidP="00FF3653">
      <w:pPr>
        <w:rPr>
          <w:rFonts w:cs="Times New Roman"/>
          <w:szCs w:val="24"/>
          <w:lang w:val="sr-Cyrl-CS"/>
        </w:rPr>
      </w:pPr>
    </w:p>
    <w:p w14:paraId="398CC0CE"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1. др Снежана Бранковић,</w:t>
      </w:r>
    </w:p>
    <w:p w14:paraId="67CD6916"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2. др Горан Гајић.</w:t>
      </w:r>
    </w:p>
    <w:p w14:paraId="4E45716B" w14:textId="77777777" w:rsidR="00FF3653" w:rsidRDefault="00FF3653" w:rsidP="00FF3653">
      <w:pPr>
        <w:rPr>
          <w:rFonts w:cs="Times New Roman"/>
          <w:szCs w:val="24"/>
          <w:lang w:val="sr-Cyrl-CS"/>
        </w:rPr>
      </w:pPr>
      <w:r>
        <w:rPr>
          <w:rFonts w:cs="Times New Roman"/>
          <w:szCs w:val="24"/>
          <w:lang w:val="sr-Cyrl-CS"/>
        </w:rPr>
        <w:tab/>
      </w:r>
    </w:p>
    <w:p w14:paraId="591CFC72" w14:textId="77777777" w:rsidR="00FF3653" w:rsidRDefault="00FF3653" w:rsidP="00FF3653">
      <w:pPr>
        <w:jc w:val="center"/>
        <w:rPr>
          <w:rFonts w:cs="Times New Roman"/>
          <w:szCs w:val="24"/>
          <w:lang w:val="sr-Cyrl-CS"/>
        </w:rPr>
      </w:pPr>
      <w:r>
        <w:rPr>
          <w:rFonts w:cs="Times New Roman"/>
          <w:szCs w:val="24"/>
          <w:lang w:val="sr-Cyrl-CS"/>
        </w:rPr>
        <w:t>II</w:t>
      </w:r>
    </w:p>
    <w:p w14:paraId="480D94CE" w14:textId="77777777" w:rsidR="00FF3653" w:rsidRDefault="00FF3653" w:rsidP="00FF3653">
      <w:pPr>
        <w:jc w:val="center"/>
        <w:rPr>
          <w:rFonts w:cs="Times New Roman"/>
          <w:szCs w:val="24"/>
          <w:lang w:val="sr-Cyrl-CS"/>
        </w:rPr>
      </w:pPr>
    </w:p>
    <w:p w14:paraId="4C12722F"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У Управни одбор Институт</w:t>
      </w:r>
      <w:r>
        <w:rPr>
          <w:rFonts w:cs="Times New Roman"/>
          <w:szCs w:val="24"/>
        </w:rPr>
        <w:t>а</w:t>
      </w:r>
      <w:r>
        <w:rPr>
          <w:rFonts w:cs="Times New Roman"/>
          <w:szCs w:val="24"/>
          <w:lang w:val="sr-Cyrl-CS"/>
        </w:rPr>
        <w:t xml:space="preserve"> за ментално здравље именују се за чланове:</w:t>
      </w:r>
    </w:p>
    <w:p w14:paraId="7AB35C9F" w14:textId="77777777" w:rsidR="00FF3653" w:rsidRDefault="00FF3653" w:rsidP="00FF3653">
      <w:pPr>
        <w:rPr>
          <w:rFonts w:cs="Times New Roman"/>
          <w:szCs w:val="24"/>
          <w:lang w:val="sr-Cyrl-CS"/>
        </w:rPr>
      </w:pPr>
    </w:p>
    <w:p w14:paraId="4DF54103"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1) др Дуња Ранђеловић, Институт за ментално здравље,</w:t>
      </w:r>
    </w:p>
    <w:p w14:paraId="54CBF6AA"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2) Ивана Раковић, Институт за ментално здравље</w:t>
      </w:r>
      <w:r>
        <w:rPr>
          <w:rFonts w:cs="Times New Roman"/>
          <w:szCs w:val="24"/>
          <w:lang w:val="sr-Cyrl-RS"/>
        </w:rPr>
        <w:t>.</w:t>
      </w:r>
    </w:p>
    <w:p w14:paraId="2FC2CB26" w14:textId="77777777" w:rsidR="00FF3653" w:rsidRDefault="00FF3653" w:rsidP="00FF3653">
      <w:pPr>
        <w:jc w:val="center"/>
        <w:rPr>
          <w:rFonts w:cs="Times New Roman"/>
          <w:szCs w:val="24"/>
          <w:lang w:val="sr-Cyrl-CS"/>
        </w:rPr>
      </w:pPr>
    </w:p>
    <w:p w14:paraId="5EF84027" w14:textId="77777777" w:rsidR="00FF3653" w:rsidRDefault="00FF3653" w:rsidP="00FF3653">
      <w:pPr>
        <w:jc w:val="center"/>
        <w:rPr>
          <w:rFonts w:cs="Times New Roman"/>
          <w:szCs w:val="24"/>
          <w:lang w:val="sr-Cyrl-CS"/>
        </w:rPr>
      </w:pPr>
      <w:r>
        <w:rPr>
          <w:rFonts w:cs="Times New Roman"/>
          <w:szCs w:val="24"/>
          <w:lang w:val="sr-Cyrl-CS"/>
        </w:rPr>
        <w:t>III</w:t>
      </w:r>
    </w:p>
    <w:p w14:paraId="74C1FFB7" w14:textId="77777777" w:rsidR="00FF3653" w:rsidRDefault="00FF3653" w:rsidP="00FF3653">
      <w:pPr>
        <w:rPr>
          <w:rFonts w:cs="Times New Roman"/>
          <w:szCs w:val="24"/>
          <w:lang w:val="sr-Cyrl-CS"/>
        </w:rPr>
      </w:pPr>
    </w:p>
    <w:p w14:paraId="517C10BB" w14:textId="77777777" w:rsidR="00FF3653" w:rsidRDefault="00FF3653" w:rsidP="00FF3653">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1F9ABC83" w14:textId="77777777" w:rsidR="00FF3653" w:rsidRDefault="00FF3653" w:rsidP="00FF3653">
      <w:pPr>
        <w:rPr>
          <w:rFonts w:cs="Times New Roman"/>
          <w:szCs w:val="24"/>
          <w:lang w:val="sr-Cyrl-CS"/>
        </w:rPr>
      </w:pPr>
    </w:p>
    <w:p w14:paraId="0E3EBA9F" w14:textId="77777777" w:rsidR="00FF3653" w:rsidRDefault="00FF3653" w:rsidP="00FF3653">
      <w:pPr>
        <w:rPr>
          <w:rFonts w:cs="Times New Roman"/>
          <w:szCs w:val="24"/>
          <w:lang w:val="sr-Cyrl-CS"/>
        </w:rPr>
      </w:pPr>
    </w:p>
    <w:p w14:paraId="178A0EC0" w14:textId="77777777" w:rsidR="00FF3653" w:rsidRDefault="00FF3653" w:rsidP="00FF3653">
      <w:pPr>
        <w:ind w:right="-444"/>
        <w:rPr>
          <w:rFonts w:cs="Times New Roman"/>
          <w:szCs w:val="24"/>
          <w:lang w:val="ru-RU"/>
        </w:rPr>
      </w:pPr>
      <w:r>
        <w:rPr>
          <w:rFonts w:cs="Times New Roman"/>
          <w:szCs w:val="24"/>
          <w:lang w:val="ru-RU"/>
        </w:rPr>
        <w:t xml:space="preserve">24 Број: 119-14201/2025 </w:t>
      </w:r>
    </w:p>
    <w:p w14:paraId="26649CF1"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7CE57E12" w14:textId="77777777" w:rsidR="00FF3653" w:rsidRDefault="00FF3653" w:rsidP="00FF3653">
      <w:pPr>
        <w:ind w:right="-444"/>
        <w:rPr>
          <w:rFonts w:cs="Times New Roman"/>
          <w:b/>
          <w:szCs w:val="24"/>
          <w:lang w:val="sr-Cyrl-RS"/>
        </w:rPr>
      </w:pPr>
    </w:p>
    <w:p w14:paraId="0B228568"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4664ACD7" w14:textId="77777777" w:rsidR="00FF3653" w:rsidRDefault="00FF3653" w:rsidP="00FF3653">
      <w:pPr>
        <w:ind w:right="-444"/>
        <w:jc w:val="center"/>
        <w:rPr>
          <w:rFonts w:cs="Times New Roman"/>
          <w:szCs w:val="24"/>
          <w:lang w:val="ru-RU"/>
        </w:rPr>
      </w:pPr>
    </w:p>
    <w:p w14:paraId="1F478794"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17977018" w14:textId="77777777" w:rsidTr="00FF3653">
        <w:trPr>
          <w:jc w:val="center"/>
        </w:trPr>
        <w:tc>
          <w:tcPr>
            <w:tcW w:w="4360" w:type="dxa"/>
          </w:tcPr>
          <w:p w14:paraId="1628F995" w14:textId="77777777" w:rsidR="00FF3653" w:rsidRDefault="00FF3653">
            <w:pPr>
              <w:tabs>
                <w:tab w:val="left" w:pos="900"/>
              </w:tabs>
              <w:spacing w:line="256" w:lineRule="auto"/>
              <w:jc w:val="center"/>
            </w:pPr>
          </w:p>
        </w:tc>
        <w:tc>
          <w:tcPr>
            <w:tcW w:w="4360" w:type="dxa"/>
            <w:hideMark/>
          </w:tcPr>
          <w:p w14:paraId="3CFB812D" w14:textId="77777777" w:rsidR="00FF3653" w:rsidRDefault="00FF3653">
            <w:pPr>
              <w:tabs>
                <w:tab w:val="left" w:pos="-110"/>
              </w:tabs>
              <w:spacing w:line="256" w:lineRule="auto"/>
              <w:jc w:val="center"/>
            </w:pPr>
            <w:r>
              <w:t>ПРЕДСЕДНИК</w:t>
            </w:r>
          </w:p>
        </w:tc>
      </w:tr>
      <w:tr w:rsidR="00FF3653" w14:paraId="15FAB7C1" w14:textId="77777777" w:rsidTr="00FF3653">
        <w:trPr>
          <w:jc w:val="center"/>
        </w:trPr>
        <w:tc>
          <w:tcPr>
            <w:tcW w:w="4360" w:type="dxa"/>
          </w:tcPr>
          <w:p w14:paraId="27B40CE8" w14:textId="77777777" w:rsidR="00FF3653" w:rsidRDefault="00FF3653">
            <w:pPr>
              <w:tabs>
                <w:tab w:val="left" w:pos="900"/>
              </w:tabs>
              <w:spacing w:line="256" w:lineRule="auto"/>
              <w:jc w:val="center"/>
            </w:pPr>
          </w:p>
        </w:tc>
        <w:tc>
          <w:tcPr>
            <w:tcW w:w="4360" w:type="dxa"/>
          </w:tcPr>
          <w:p w14:paraId="415FDEFF" w14:textId="77777777" w:rsidR="00FF3653" w:rsidRDefault="00FF3653">
            <w:pPr>
              <w:tabs>
                <w:tab w:val="left" w:pos="900"/>
              </w:tabs>
              <w:spacing w:line="256" w:lineRule="auto"/>
            </w:pPr>
          </w:p>
        </w:tc>
      </w:tr>
      <w:tr w:rsidR="00FF3653" w14:paraId="79416F6D" w14:textId="77777777" w:rsidTr="00FF3653">
        <w:trPr>
          <w:jc w:val="center"/>
        </w:trPr>
        <w:tc>
          <w:tcPr>
            <w:tcW w:w="4360" w:type="dxa"/>
          </w:tcPr>
          <w:p w14:paraId="4E6815CB" w14:textId="77777777" w:rsidR="00FF3653" w:rsidRDefault="00FF3653">
            <w:pPr>
              <w:tabs>
                <w:tab w:val="left" w:pos="900"/>
              </w:tabs>
              <w:spacing w:line="256" w:lineRule="auto"/>
              <w:jc w:val="center"/>
            </w:pPr>
          </w:p>
        </w:tc>
        <w:tc>
          <w:tcPr>
            <w:tcW w:w="4360" w:type="dxa"/>
          </w:tcPr>
          <w:p w14:paraId="0A18ECCF" w14:textId="77777777" w:rsidR="00FF3653" w:rsidRDefault="00FF3653">
            <w:pPr>
              <w:tabs>
                <w:tab w:val="left" w:pos="900"/>
              </w:tabs>
              <w:spacing w:line="256" w:lineRule="auto"/>
              <w:jc w:val="center"/>
            </w:pPr>
          </w:p>
        </w:tc>
      </w:tr>
      <w:tr w:rsidR="00FF3653" w14:paraId="3754BCC9" w14:textId="77777777" w:rsidTr="00FF3653">
        <w:trPr>
          <w:jc w:val="center"/>
        </w:trPr>
        <w:tc>
          <w:tcPr>
            <w:tcW w:w="4360" w:type="dxa"/>
          </w:tcPr>
          <w:p w14:paraId="5E5CAB92" w14:textId="77777777" w:rsidR="00FF3653" w:rsidRDefault="00FF3653">
            <w:pPr>
              <w:tabs>
                <w:tab w:val="left" w:pos="900"/>
              </w:tabs>
              <w:spacing w:line="256" w:lineRule="auto"/>
              <w:jc w:val="center"/>
            </w:pPr>
          </w:p>
        </w:tc>
        <w:tc>
          <w:tcPr>
            <w:tcW w:w="4360" w:type="dxa"/>
            <w:hideMark/>
          </w:tcPr>
          <w:p w14:paraId="242EED5D" w14:textId="77777777" w:rsidR="00FF3653" w:rsidRDefault="00FF3653">
            <w:pPr>
              <w:tabs>
                <w:tab w:val="left" w:pos="0"/>
              </w:tabs>
              <w:spacing w:line="256" w:lineRule="auto"/>
              <w:jc w:val="center"/>
              <w:rPr>
                <w:lang w:val="sr-Cyrl-RS"/>
              </w:rPr>
            </w:pPr>
            <w:r>
              <w:rPr>
                <w:lang w:val="sr-Cyrl-RS"/>
              </w:rPr>
              <w:t>проф. др Ђуро Мацут</w:t>
            </w:r>
          </w:p>
        </w:tc>
      </w:tr>
    </w:tbl>
    <w:p w14:paraId="48DB471B" w14:textId="77777777" w:rsidR="00FF3653" w:rsidRDefault="00FF3653" w:rsidP="00FF3653">
      <w:pPr>
        <w:jc w:val="left"/>
        <w:rPr>
          <w:rFonts w:cs="Times New Roman"/>
          <w:sz w:val="20"/>
          <w:szCs w:val="20"/>
          <w:lang w:val="sr-Latn-RS"/>
        </w:rPr>
        <w:sectPr w:rsidR="00FF3653">
          <w:pgSz w:w="12240" w:h="15840"/>
          <w:pgMar w:top="990" w:right="1440" w:bottom="1440" w:left="1440" w:header="720" w:footer="720" w:gutter="0"/>
          <w:cols w:space="720"/>
        </w:sectPr>
      </w:pPr>
    </w:p>
    <w:p w14:paraId="1F43B9B7" w14:textId="77777777" w:rsidR="00FF3653" w:rsidRDefault="00FF3653" w:rsidP="00FF3653">
      <w:pPr>
        <w:tabs>
          <w:tab w:val="left" w:pos="0"/>
        </w:tabs>
        <w:jc w:val="right"/>
        <w:rPr>
          <w:lang w:val="ru-RU"/>
        </w:rPr>
      </w:pPr>
    </w:p>
    <w:p w14:paraId="04387255" w14:textId="77777777" w:rsidR="00FF3653" w:rsidRDefault="00FF3653" w:rsidP="00FF3653">
      <w:pPr>
        <w:tabs>
          <w:tab w:val="left" w:pos="0"/>
        </w:tabs>
        <w:jc w:val="right"/>
        <w:rPr>
          <w:lang w:val="ru-RU"/>
        </w:rPr>
      </w:pPr>
    </w:p>
    <w:p w14:paraId="0486D9FC" w14:textId="77777777" w:rsidR="00FF3653" w:rsidRDefault="00FF3653" w:rsidP="00FF3653">
      <w:pPr>
        <w:tabs>
          <w:tab w:val="center" w:pos="0"/>
        </w:tabs>
        <w:jc w:val="right"/>
        <w:rPr>
          <w:rFonts w:cs="Times New Roman"/>
          <w:szCs w:val="24"/>
          <w:lang w:val="sr-Cyrl-RS"/>
        </w:rPr>
      </w:pPr>
    </w:p>
    <w:p w14:paraId="44654761" w14:textId="77777777" w:rsidR="00FF3653" w:rsidRDefault="00FF3653" w:rsidP="00FF3653">
      <w:pPr>
        <w:rPr>
          <w:lang w:val="sr-Cyrl-CS"/>
        </w:rPr>
      </w:pPr>
      <w:r>
        <w:rPr>
          <w:lang w:val="sr-Cyrl-CS"/>
        </w:rPr>
        <w:tab/>
      </w:r>
      <w:r>
        <w:rPr>
          <w:lang w:val="sr-Cyrl-CS"/>
        </w:rPr>
        <w:tab/>
        <w:t xml:space="preserve">На основу члана 113. став 5. Закона о здравственој заштити („Службени гласник РС”, бр. </w:t>
      </w:r>
      <w:r>
        <w:rPr>
          <w:rFonts w:cs="Times New Roman"/>
          <w:szCs w:val="24"/>
          <w:lang w:val="sr-Cyrl-CS"/>
        </w:rPr>
        <w:t xml:space="preserve">25/19, 92/23 </w:t>
      </w:r>
      <w:r>
        <w:rPr>
          <w:rFonts w:cs="Times New Roman"/>
          <w:szCs w:val="24"/>
          <w:lang w:val="ru-RU"/>
        </w:rPr>
        <w:t>– аутентично тумачење и 29/25 – УС</w:t>
      </w:r>
      <w:r>
        <w:rPr>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C701BDE" w14:textId="77777777" w:rsidR="00FF3653" w:rsidRDefault="00FF3653" w:rsidP="00FF3653">
      <w:pPr>
        <w:tabs>
          <w:tab w:val="center" w:pos="0"/>
        </w:tabs>
        <w:rPr>
          <w:rFonts w:cs="Times New Roman"/>
          <w:szCs w:val="24"/>
          <w:lang w:val="sr-Cyrl-CS" w:eastAsia="ar-SA"/>
        </w:rPr>
      </w:pPr>
      <w:r>
        <w:rPr>
          <w:rFonts w:cs="Times New Roman"/>
          <w:szCs w:val="24"/>
          <w:lang w:val="sr-Cyrl-CS"/>
        </w:rPr>
        <w:t xml:space="preserve"> </w:t>
      </w:r>
    </w:p>
    <w:p w14:paraId="73EA065C" w14:textId="77777777" w:rsidR="00FF3653" w:rsidRDefault="00FF3653" w:rsidP="00FF3653">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Влада доноси</w:t>
      </w:r>
    </w:p>
    <w:p w14:paraId="7402FB38" w14:textId="77777777" w:rsidR="00FF3653" w:rsidRDefault="00FF3653" w:rsidP="00FF3653">
      <w:pPr>
        <w:rPr>
          <w:rFonts w:cs="Times New Roman"/>
          <w:szCs w:val="24"/>
          <w:lang w:val="sr-Cyrl-CS"/>
        </w:rPr>
      </w:pPr>
    </w:p>
    <w:p w14:paraId="316C80AA" w14:textId="77777777" w:rsidR="00FF3653" w:rsidRDefault="00FF3653" w:rsidP="00FF3653">
      <w:pPr>
        <w:jc w:val="center"/>
        <w:rPr>
          <w:rFonts w:cs="Times New Roman"/>
          <w:b/>
          <w:szCs w:val="24"/>
          <w:lang w:val="sr-Cyrl-CS"/>
        </w:rPr>
      </w:pPr>
      <w:r>
        <w:rPr>
          <w:rFonts w:cs="Times New Roman"/>
          <w:b/>
          <w:szCs w:val="24"/>
          <w:lang w:val="sr-Cyrl-CS"/>
        </w:rPr>
        <w:t>Р Е Ш Е Њ Е</w:t>
      </w:r>
    </w:p>
    <w:p w14:paraId="2A90D433" w14:textId="77777777" w:rsidR="00FF3653" w:rsidRDefault="00FF3653" w:rsidP="00FF3653">
      <w:pPr>
        <w:jc w:val="center"/>
        <w:rPr>
          <w:rFonts w:cs="Times New Roman"/>
          <w:b/>
          <w:szCs w:val="24"/>
          <w:lang w:val="sr-Cyrl-CS"/>
        </w:rPr>
      </w:pPr>
    </w:p>
    <w:p w14:paraId="11296539" w14:textId="77777777" w:rsidR="00FF3653" w:rsidRDefault="00FF3653" w:rsidP="00FF3653">
      <w:pPr>
        <w:jc w:val="center"/>
        <w:rPr>
          <w:rFonts w:cs="Times New Roman"/>
          <w:b/>
          <w:szCs w:val="24"/>
          <w:lang w:val="sr-Cyrl-RS"/>
        </w:rPr>
      </w:pPr>
      <w:r>
        <w:rPr>
          <w:rFonts w:cs="Times New Roman"/>
          <w:b/>
          <w:szCs w:val="24"/>
          <w:lang w:val="sr-Cyrl-CS"/>
        </w:rPr>
        <w:t xml:space="preserve">О </w:t>
      </w:r>
      <w:r>
        <w:rPr>
          <w:rFonts w:cs="Times New Roman"/>
          <w:b/>
          <w:szCs w:val="24"/>
          <w:lang w:val="sr-Cyrl-RS"/>
        </w:rPr>
        <w:t>РАЗРЕШЕЊУ И ИМЕНОВАЊУ ЧЛАНОВА НАДЗОРНОГ ОДБОРА</w:t>
      </w:r>
    </w:p>
    <w:p w14:paraId="7C1CF420" w14:textId="77777777" w:rsidR="00FF3653" w:rsidRDefault="00FF3653" w:rsidP="00FF3653">
      <w:pPr>
        <w:jc w:val="center"/>
        <w:rPr>
          <w:rFonts w:cs="Times New Roman"/>
          <w:b/>
          <w:szCs w:val="24"/>
          <w:lang w:val="sr-Cyrl-CS"/>
        </w:rPr>
      </w:pPr>
      <w:r>
        <w:rPr>
          <w:rFonts w:cs="Times New Roman"/>
          <w:b/>
          <w:szCs w:val="24"/>
          <w:lang w:val="sr-Cyrl-CS"/>
        </w:rPr>
        <w:t>ИНСТИТУТ</w:t>
      </w:r>
      <w:r>
        <w:rPr>
          <w:rFonts w:cs="Times New Roman"/>
          <w:b/>
          <w:szCs w:val="24"/>
        </w:rPr>
        <w:t>А</w:t>
      </w:r>
      <w:r>
        <w:rPr>
          <w:rFonts w:cs="Times New Roman"/>
          <w:b/>
          <w:szCs w:val="24"/>
          <w:lang w:val="sr-Cyrl-RS"/>
        </w:rPr>
        <w:t xml:space="preserve"> </w:t>
      </w:r>
      <w:r>
        <w:rPr>
          <w:rFonts w:cs="Times New Roman"/>
          <w:b/>
          <w:szCs w:val="24"/>
          <w:lang w:val="sr-Cyrl-CS"/>
        </w:rPr>
        <w:t xml:space="preserve">ЗА МЕНТАЛНО ЗДРАВЉЕ </w:t>
      </w:r>
    </w:p>
    <w:p w14:paraId="7DCE6735" w14:textId="77777777" w:rsidR="00FF3653" w:rsidRDefault="00FF3653" w:rsidP="00FF3653">
      <w:pPr>
        <w:jc w:val="center"/>
        <w:rPr>
          <w:rFonts w:cs="Times New Roman"/>
          <w:szCs w:val="24"/>
          <w:lang w:val="sr-Cyrl-CS"/>
        </w:rPr>
      </w:pPr>
    </w:p>
    <w:p w14:paraId="725A588F" w14:textId="77777777" w:rsidR="00FF3653" w:rsidRDefault="00FF3653" w:rsidP="00FF3653">
      <w:pPr>
        <w:tabs>
          <w:tab w:val="left" w:pos="0"/>
        </w:tabs>
        <w:jc w:val="center"/>
        <w:rPr>
          <w:rFonts w:cs="Times New Roman"/>
          <w:szCs w:val="24"/>
          <w:lang w:val="sr-Cyrl-CS"/>
        </w:rPr>
      </w:pPr>
      <w:r>
        <w:rPr>
          <w:rFonts w:cs="Times New Roman"/>
          <w:szCs w:val="24"/>
          <w:lang w:val="sr-Cyrl-CS"/>
        </w:rPr>
        <w:t>I</w:t>
      </w:r>
    </w:p>
    <w:p w14:paraId="0F044CFB" w14:textId="77777777" w:rsidR="00FF3653" w:rsidRDefault="00FF3653" w:rsidP="00FF3653">
      <w:pPr>
        <w:jc w:val="center"/>
        <w:rPr>
          <w:rFonts w:cs="Times New Roman"/>
          <w:szCs w:val="24"/>
          <w:lang w:val="sr-Cyrl-CS"/>
        </w:rPr>
      </w:pPr>
    </w:p>
    <w:p w14:paraId="3309E35F" w14:textId="77777777" w:rsidR="00FF3653" w:rsidRDefault="00FF3653" w:rsidP="00FF3653">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Разрешавају</w:t>
      </w:r>
      <w:r>
        <w:rPr>
          <w:rFonts w:cs="Times New Roman"/>
          <w:szCs w:val="24"/>
          <w:lang w:val="sr-Cyrl-CS"/>
        </w:rPr>
        <w:t xml:space="preserve"> се </w:t>
      </w:r>
      <w:r>
        <w:rPr>
          <w:rFonts w:cs="Times New Roman"/>
          <w:szCs w:val="24"/>
          <w:lang w:val="sr-Cyrl-RS"/>
        </w:rPr>
        <w:t xml:space="preserve">дужности у Надзорном одбору </w:t>
      </w:r>
      <w:r>
        <w:rPr>
          <w:rFonts w:cs="Times New Roman"/>
          <w:szCs w:val="24"/>
          <w:lang w:val="sr-Cyrl-CS"/>
        </w:rPr>
        <w:t>Институт</w:t>
      </w:r>
      <w:r>
        <w:rPr>
          <w:rFonts w:cs="Times New Roman"/>
          <w:szCs w:val="24"/>
        </w:rPr>
        <w:t>а</w:t>
      </w:r>
      <w:r>
        <w:rPr>
          <w:rFonts w:cs="Times New Roman"/>
          <w:szCs w:val="24"/>
          <w:lang w:val="sr-Cyrl-CS"/>
        </w:rPr>
        <w:t xml:space="preserve"> за ментално здравље, чланови:</w:t>
      </w:r>
    </w:p>
    <w:p w14:paraId="1D64711B" w14:textId="77777777" w:rsidR="00FF3653" w:rsidRDefault="00FF3653" w:rsidP="00FF3653">
      <w:pPr>
        <w:rPr>
          <w:rFonts w:cs="Times New Roman"/>
          <w:szCs w:val="24"/>
          <w:lang w:val="sr-Cyrl-CS"/>
        </w:rPr>
      </w:pPr>
    </w:p>
    <w:p w14:paraId="3153D820"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1. др Биљана Лукић,</w:t>
      </w:r>
    </w:p>
    <w:p w14:paraId="789709C1"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2. Александар Даковић.</w:t>
      </w:r>
    </w:p>
    <w:p w14:paraId="555E31EA" w14:textId="77777777" w:rsidR="00FF3653" w:rsidRDefault="00FF3653" w:rsidP="00FF3653">
      <w:pPr>
        <w:rPr>
          <w:rFonts w:cs="Times New Roman"/>
          <w:szCs w:val="24"/>
          <w:lang w:val="sr-Cyrl-CS"/>
        </w:rPr>
      </w:pPr>
      <w:r>
        <w:rPr>
          <w:rFonts w:cs="Times New Roman"/>
          <w:szCs w:val="24"/>
          <w:lang w:val="sr-Cyrl-CS"/>
        </w:rPr>
        <w:tab/>
      </w:r>
    </w:p>
    <w:p w14:paraId="19ADC124" w14:textId="77777777" w:rsidR="00FF3653" w:rsidRDefault="00FF3653" w:rsidP="00FF3653">
      <w:pPr>
        <w:jc w:val="center"/>
        <w:rPr>
          <w:rFonts w:cs="Times New Roman"/>
          <w:szCs w:val="24"/>
          <w:lang w:val="sr-Cyrl-CS"/>
        </w:rPr>
      </w:pPr>
      <w:r>
        <w:rPr>
          <w:rFonts w:cs="Times New Roman"/>
          <w:szCs w:val="24"/>
          <w:lang w:val="sr-Cyrl-CS"/>
        </w:rPr>
        <w:t>II</w:t>
      </w:r>
    </w:p>
    <w:p w14:paraId="39D74178" w14:textId="77777777" w:rsidR="00FF3653" w:rsidRDefault="00FF3653" w:rsidP="00FF3653">
      <w:pPr>
        <w:jc w:val="center"/>
        <w:rPr>
          <w:rFonts w:cs="Times New Roman"/>
          <w:szCs w:val="24"/>
          <w:lang w:val="sr-Cyrl-CS"/>
        </w:rPr>
      </w:pPr>
    </w:p>
    <w:p w14:paraId="11F765B3"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У Надзорни одбор Институт</w:t>
      </w:r>
      <w:r>
        <w:rPr>
          <w:rFonts w:cs="Times New Roman"/>
          <w:szCs w:val="24"/>
        </w:rPr>
        <w:t>а</w:t>
      </w:r>
      <w:r>
        <w:rPr>
          <w:rFonts w:cs="Times New Roman"/>
          <w:szCs w:val="24"/>
          <w:lang w:val="sr-Cyrl-CS"/>
        </w:rPr>
        <w:t xml:space="preserve"> за ментално здравље именују се за чланове:</w:t>
      </w:r>
    </w:p>
    <w:p w14:paraId="5B0533FB" w14:textId="77777777" w:rsidR="00FF3653" w:rsidRDefault="00FF3653" w:rsidP="00FF3653">
      <w:pPr>
        <w:rPr>
          <w:rFonts w:cs="Times New Roman"/>
          <w:szCs w:val="24"/>
          <w:lang w:val="sr-Cyrl-CS"/>
        </w:rPr>
      </w:pPr>
    </w:p>
    <w:p w14:paraId="71A8079C"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1) др Маја Милосављевић, Институт за ментално здравље,</w:t>
      </w:r>
    </w:p>
    <w:p w14:paraId="5638ED4C" w14:textId="77777777" w:rsidR="00FF3653" w:rsidRDefault="00FF3653" w:rsidP="00FF3653">
      <w:pPr>
        <w:rPr>
          <w:rFonts w:cs="Times New Roman"/>
          <w:szCs w:val="24"/>
          <w:lang w:val="sr-Cyrl-CS"/>
        </w:rPr>
      </w:pPr>
      <w:r>
        <w:rPr>
          <w:rFonts w:cs="Times New Roman"/>
          <w:szCs w:val="24"/>
          <w:lang w:val="sr-Cyrl-CS"/>
        </w:rPr>
        <w:tab/>
      </w:r>
      <w:r>
        <w:rPr>
          <w:rFonts w:cs="Times New Roman"/>
          <w:szCs w:val="24"/>
          <w:lang w:val="sr-Cyrl-CS"/>
        </w:rPr>
        <w:tab/>
        <w:t>2) др Жељка Кошутић, Институт за ментално здравље</w:t>
      </w:r>
      <w:r>
        <w:rPr>
          <w:rFonts w:cs="Times New Roman"/>
          <w:szCs w:val="24"/>
          <w:lang w:val="sr-Cyrl-RS"/>
        </w:rPr>
        <w:t>.</w:t>
      </w:r>
    </w:p>
    <w:p w14:paraId="60F45FBD" w14:textId="77777777" w:rsidR="00FF3653" w:rsidRDefault="00FF3653" w:rsidP="00FF3653">
      <w:pPr>
        <w:jc w:val="center"/>
        <w:rPr>
          <w:rFonts w:cs="Times New Roman"/>
          <w:szCs w:val="24"/>
          <w:lang w:val="sr-Cyrl-CS"/>
        </w:rPr>
      </w:pPr>
    </w:p>
    <w:p w14:paraId="1A09BB6A" w14:textId="77777777" w:rsidR="00FF3653" w:rsidRDefault="00FF3653" w:rsidP="00FF3653">
      <w:pPr>
        <w:jc w:val="center"/>
        <w:rPr>
          <w:rFonts w:cs="Times New Roman"/>
          <w:szCs w:val="24"/>
          <w:lang w:val="sr-Cyrl-CS"/>
        </w:rPr>
      </w:pPr>
      <w:r>
        <w:rPr>
          <w:rFonts w:cs="Times New Roman"/>
          <w:szCs w:val="24"/>
          <w:lang w:val="sr-Cyrl-CS"/>
        </w:rPr>
        <w:t>III</w:t>
      </w:r>
    </w:p>
    <w:p w14:paraId="02679E9D" w14:textId="77777777" w:rsidR="00FF3653" w:rsidRDefault="00FF3653" w:rsidP="00FF3653">
      <w:pPr>
        <w:rPr>
          <w:rFonts w:cs="Times New Roman"/>
          <w:szCs w:val="24"/>
          <w:lang w:val="sr-Cyrl-CS"/>
        </w:rPr>
      </w:pPr>
    </w:p>
    <w:p w14:paraId="5C3C9CFD" w14:textId="77777777" w:rsidR="00FF3653" w:rsidRDefault="00FF3653" w:rsidP="00FF3653">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1C5F7958" w14:textId="77777777" w:rsidR="00FF3653" w:rsidRDefault="00FF3653" w:rsidP="00FF3653">
      <w:pPr>
        <w:rPr>
          <w:rFonts w:cs="Times New Roman"/>
          <w:szCs w:val="24"/>
          <w:lang w:val="sr-Cyrl-CS"/>
        </w:rPr>
      </w:pPr>
    </w:p>
    <w:p w14:paraId="15BEF0E0" w14:textId="77777777" w:rsidR="00FF3653" w:rsidRDefault="00FF3653" w:rsidP="00FF3653">
      <w:pPr>
        <w:rPr>
          <w:rFonts w:cs="Times New Roman"/>
          <w:szCs w:val="24"/>
          <w:lang w:val="sr-Cyrl-CS"/>
        </w:rPr>
      </w:pPr>
    </w:p>
    <w:p w14:paraId="592B74ED" w14:textId="77777777" w:rsidR="00FF3653" w:rsidRDefault="00FF3653" w:rsidP="00FF3653">
      <w:pPr>
        <w:ind w:right="-444"/>
        <w:rPr>
          <w:rFonts w:cs="Times New Roman"/>
          <w:szCs w:val="24"/>
          <w:lang w:val="ru-RU"/>
        </w:rPr>
      </w:pPr>
      <w:r>
        <w:rPr>
          <w:rFonts w:cs="Times New Roman"/>
          <w:szCs w:val="24"/>
          <w:lang w:val="ru-RU"/>
        </w:rPr>
        <w:t xml:space="preserve">24 Број: 119-14202/2025 </w:t>
      </w:r>
    </w:p>
    <w:p w14:paraId="733180BC"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4D24A7EE" w14:textId="77777777" w:rsidR="00FF3653" w:rsidRDefault="00FF3653" w:rsidP="00FF3653">
      <w:pPr>
        <w:ind w:right="-444"/>
        <w:rPr>
          <w:rFonts w:cs="Times New Roman"/>
          <w:b/>
          <w:szCs w:val="24"/>
          <w:lang w:val="sr-Cyrl-RS"/>
        </w:rPr>
      </w:pPr>
    </w:p>
    <w:p w14:paraId="124B2437"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67B901C8" w14:textId="77777777" w:rsidR="00FF3653" w:rsidRDefault="00FF3653" w:rsidP="00FF3653">
      <w:pPr>
        <w:ind w:right="-444"/>
        <w:jc w:val="center"/>
        <w:rPr>
          <w:rFonts w:cs="Times New Roman"/>
          <w:szCs w:val="24"/>
          <w:lang w:val="ru-RU"/>
        </w:rPr>
      </w:pPr>
    </w:p>
    <w:p w14:paraId="3F865183"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5BEA9D23" w14:textId="77777777" w:rsidTr="00FF3653">
        <w:trPr>
          <w:jc w:val="center"/>
        </w:trPr>
        <w:tc>
          <w:tcPr>
            <w:tcW w:w="4360" w:type="dxa"/>
          </w:tcPr>
          <w:p w14:paraId="1EF1F219" w14:textId="77777777" w:rsidR="00FF3653" w:rsidRDefault="00FF3653">
            <w:pPr>
              <w:tabs>
                <w:tab w:val="left" w:pos="900"/>
              </w:tabs>
              <w:spacing w:line="256" w:lineRule="auto"/>
              <w:jc w:val="center"/>
            </w:pPr>
          </w:p>
        </w:tc>
        <w:tc>
          <w:tcPr>
            <w:tcW w:w="4360" w:type="dxa"/>
            <w:hideMark/>
          </w:tcPr>
          <w:p w14:paraId="42E164F3" w14:textId="77777777" w:rsidR="00FF3653" w:rsidRDefault="00FF3653">
            <w:pPr>
              <w:tabs>
                <w:tab w:val="left" w:pos="-110"/>
              </w:tabs>
              <w:spacing w:line="256" w:lineRule="auto"/>
              <w:jc w:val="center"/>
            </w:pPr>
            <w:r>
              <w:t>ПРЕДСЕДНИК</w:t>
            </w:r>
          </w:p>
        </w:tc>
      </w:tr>
      <w:tr w:rsidR="00FF3653" w14:paraId="0E4CA1C6" w14:textId="77777777" w:rsidTr="00FF3653">
        <w:trPr>
          <w:jc w:val="center"/>
        </w:trPr>
        <w:tc>
          <w:tcPr>
            <w:tcW w:w="4360" w:type="dxa"/>
          </w:tcPr>
          <w:p w14:paraId="529B1FE8" w14:textId="77777777" w:rsidR="00FF3653" w:rsidRDefault="00FF3653">
            <w:pPr>
              <w:tabs>
                <w:tab w:val="left" w:pos="900"/>
              </w:tabs>
              <w:spacing w:line="256" w:lineRule="auto"/>
              <w:jc w:val="center"/>
            </w:pPr>
          </w:p>
        </w:tc>
        <w:tc>
          <w:tcPr>
            <w:tcW w:w="4360" w:type="dxa"/>
          </w:tcPr>
          <w:p w14:paraId="2423D91B" w14:textId="77777777" w:rsidR="00FF3653" w:rsidRDefault="00FF3653">
            <w:pPr>
              <w:tabs>
                <w:tab w:val="left" w:pos="900"/>
              </w:tabs>
              <w:spacing w:line="256" w:lineRule="auto"/>
            </w:pPr>
          </w:p>
        </w:tc>
      </w:tr>
      <w:tr w:rsidR="00FF3653" w14:paraId="67588D86" w14:textId="77777777" w:rsidTr="00FF3653">
        <w:trPr>
          <w:jc w:val="center"/>
        </w:trPr>
        <w:tc>
          <w:tcPr>
            <w:tcW w:w="4360" w:type="dxa"/>
          </w:tcPr>
          <w:p w14:paraId="2CE6EEEA" w14:textId="77777777" w:rsidR="00FF3653" w:rsidRDefault="00FF3653">
            <w:pPr>
              <w:tabs>
                <w:tab w:val="left" w:pos="900"/>
              </w:tabs>
              <w:spacing w:line="256" w:lineRule="auto"/>
              <w:jc w:val="center"/>
            </w:pPr>
          </w:p>
        </w:tc>
        <w:tc>
          <w:tcPr>
            <w:tcW w:w="4360" w:type="dxa"/>
          </w:tcPr>
          <w:p w14:paraId="32685383" w14:textId="77777777" w:rsidR="00FF3653" w:rsidRDefault="00FF3653">
            <w:pPr>
              <w:tabs>
                <w:tab w:val="left" w:pos="900"/>
              </w:tabs>
              <w:spacing w:line="256" w:lineRule="auto"/>
              <w:jc w:val="center"/>
            </w:pPr>
          </w:p>
        </w:tc>
      </w:tr>
      <w:tr w:rsidR="00FF3653" w14:paraId="0A4CEF2E" w14:textId="77777777" w:rsidTr="00FF3653">
        <w:trPr>
          <w:jc w:val="center"/>
        </w:trPr>
        <w:tc>
          <w:tcPr>
            <w:tcW w:w="4360" w:type="dxa"/>
          </w:tcPr>
          <w:p w14:paraId="4B3A2BB7" w14:textId="77777777" w:rsidR="00FF3653" w:rsidRDefault="00FF3653">
            <w:pPr>
              <w:tabs>
                <w:tab w:val="left" w:pos="900"/>
              </w:tabs>
              <w:spacing w:line="256" w:lineRule="auto"/>
              <w:jc w:val="center"/>
            </w:pPr>
          </w:p>
        </w:tc>
        <w:tc>
          <w:tcPr>
            <w:tcW w:w="4360" w:type="dxa"/>
            <w:hideMark/>
          </w:tcPr>
          <w:p w14:paraId="11ABE3C0" w14:textId="77777777" w:rsidR="00FF3653" w:rsidRDefault="00FF3653">
            <w:pPr>
              <w:tabs>
                <w:tab w:val="left" w:pos="0"/>
              </w:tabs>
              <w:spacing w:line="256" w:lineRule="auto"/>
              <w:jc w:val="center"/>
              <w:rPr>
                <w:lang w:val="sr-Cyrl-RS"/>
              </w:rPr>
            </w:pPr>
            <w:r>
              <w:rPr>
                <w:lang w:val="sr-Cyrl-RS"/>
              </w:rPr>
              <w:t>проф. др Ђуро Мацут</w:t>
            </w:r>
          </w:p>
        </w:tc>
      </w:tr>
    </w:tbl>
    <w:p w14:paraId="4480748E" w14:textId="77777777" w:rsidR="00FF3653" w:rsidRDefault="00FF3653" w:rsidP="00FF3653">
      <w:pPr>
        <w:rPr>
          <w:rFonts w:cs="Times New Roman"/>
          <w:sz w:val="20"/>
          <w:szCs w:val="20"/>
          <w:lang w:val="sr-Latn-RS"/>
        </w:rPr>
      </w:pPr>
    </w:p>
    <w:p w14:paraId="0F0431F2" w14:textId="77777777" w:rsidR="00FF3653" w:rsidRDefault="00FF3653" w:rsidP="00FF3653">
      <w:pPr>
        <w:jc w:val="left"/>
        <w:sectPr w:rsidR="00FF3653">
          <w:pgSz w:w="12240" w:h="15840"/>
          <w:pgMar w:top="540" w:right="1440" w:bottom="180" w:left="1440" w:header="720" w:footer="720" w:gutter="0"/>
          <w:cols w:space="720"/>
        </w:sectPr>
      </w:pPr>
    </w:p>
    <w:p w14:paraId="2EFCD9E5" w14:textId="77777777" w:rsidR="00FF3653" w:rsidRDefault="00FF3653" w:rsidP="00FF3653">
      <w:pPr>
        <w:jc w:val="right"/>
        <w:rPr>
          <w:lang w:val="sr-Cyrl-RS"/>
        </w:rPr>
      </w:pPr>
    </w:p>
    <w:p w14:paraId="353FFCE2" w14:textId="77777777" w:rsidR="00FF3653" w:rsidRDefault="00FF3653" w:rsidP="00FF3653">
      <w:pPr>
        <w:jc w:val="right"/>
        <w:rPr>
          <w:lang w:val="sr-Cyrl-RS"/>
        </w:rPr>
      </w:pPr>
    </w:p>
    <w:p w14:paraId="72D54A02" w14:textId="77777777" w:rsidR="00FF3653" w:rsidRDefault="00FF3653" w:rsidP="00FF3653"/>
    <w:p w14:paraId="7B851BBE" w14:textId="77777777" w:rsidR="00FF3653" w:rsidRDefault="00FF3653" w:rsidP="00FF3653">
      <w:pPr>
        <w:rPr>
          <w:lang w:val="ru-RU"/>
        </w:rPr>
      </w:pPr>
      <w:r>
        <w:tab/>
      </w:r>
      <w:r>
        <w:tab/>
      </w:r>
      <w:r>
        <w:rPr>
          <w:lang w:val="sr-Cyrl-CS"/>
        </w:rPr>
        <w:t xml:space="preserve">На основу </w:t>
      </w:r>
      <w:r>
        <w:t>члана</w:t>
      </w:r>
      <w:r>
        <w:rPr>
          <w:lang w:val="sr-Cyrl-CS"/>
        </w:rPr>
        <w:t xml:space="preserve"> 42</w:t>
      </w:r>
      <w:r>
        <w:t xml:space="preserve">. став </w:t>
      </w:r>
      <w:r>
        <w:rPr>
          <w:lang w:val="sr-Cyrl-RS"/>
        </w:rPr>
        <w:t>7</w:t>
      </w:r>
      <w:r>
        <w:t xml:space="preserve">. </w:t>
      </w:r>
      <w:r>
        <w:rPr>
          <w:lang w:val="sr-Cyrl-CS"/>
        </w:rPr>
        <w:t>Закона о култури (</w:t>
      </w:r>
      <w:r>
        <w:rPr>
          <w:lang w:val="sr-Latn-CS"/>
        </w:rPr>
        <w:t>„</w:t>
      </w:r>
      <w:r>
        <w:rPr>
          <w:lang w:val="sr-Cyrl-CS"/>
        </w:rPr>
        <w:t>Службени гласник РС”, бр. 72/09, 13/16, 30/16 – исправка, 6/20, 47/21, 78/21 и 76/23)</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C865351" w14:textId="77777777" w:rsidR="00FF3653" w:rsidRDefault="00FF3653" w:rsidP="00FF3653">
      <w:pPr>
        <w:rPr>
          <w:lang w:val="ru-RU"/>
        </w:rPr>
      </w:pPr>
    </w:p>
    <w:p w14:paraId="083717AE" w14:textId="77777777" w:rsidR="00FF3653" w:rsidRDefault="00FF3653" w:rsidP="00FF3653">
      <w:r>
        <w:tab/>
      </w:r>
      <w:r>
        <w:tab/>
        <w:t>Влада доноси</w:t>
      </w:r>
    </w:p>
    <w:p w14:paraId="44942C1A" w14:textId="77777777" w:rsidR="00FF3653" w:rsidRDefault="00FF3653" w:rsidP="00FF3653">
      <w:pPr>
        <w:ind w:firstLine="1080"/>
      </w:pPr>
    </w:p>
    <w:p w14:paraId="036CBCA3" w14:textId="77777777" w:rsidR="00FF3653" w:rsidRDefault="00FF3653" w:rsidP="00FF3653">
      <w:pPr>
        <w:jc w:val="center"/>
        <w:rPr>
          <w:b/>
        </w:rPr>
      </w:pPr>
      <w:r>
        <w:rPr>
          <w:b/>
        </w:rPr>
        <w:t>Р Е Ш Е Њ Е</w:t>
      </w:r>
    </w:p>
    <w:p w14:paraId="7D8D6EDC" w14:textId="77777777" w:rsidR="00FF3653" w:rsidRDefault="00FF3653" w:rsidP="00FF3653">
      <w:pPr>
        <w:jc w:val="center"/>
        <w:rPr>
          <w:b/>
        </w:rPr>
      </w:pPr>
    </w:p>
    <w:p w14:paraId="35E2F039" w14:textId="77777777" w:rsidR="00FF3653" w:rsidRDefault="00FF3653" w:rsidP="00FF3653">
      <w:pPr>
        <w:jc w:val="center"/>
        <w:rPr>
          <w:b/>
          <w:lang w:val="sr-Cyrl-RS"/>
        </w:rPr>
      </w:pPr>
      <w:r>
        <w:rPr>
          <w:b/>
          <w:lang w:val="sr-Cyrl-CS"/>
        </w:rPr>
        <w:t xml:space="preserve">О </w:t>
      </w:r>
      <w:r>
        <w:rPr>
          <w:b/>
          <w:lang w:val="sr-Cyrl-RS"/>
        </w:rPr>
        <w:t>РАЗРЕШЕЊУ</w:t>
      </w:r>
      <w:r>
        <w:rPr>
          <w:b/>
        </w:rPr>
        <w:t xml:space="preserve"> ПРЕДСЕДНИКА И ЧЛАНОВА </w:t>
      </w:r>
      <w:r>
        <w:rPr>
          <w:b/>
          <w:lang w:val="sr-Cyrl-RS"/>
        </w:rPr>
        <w:t>УПРАВНОГ</w:t>
      </w:r>
      <w:r>
        <w:rPr>
          <w:b/>
        </w:rPr>
        <w:t xml:space="preserve"> ОДБОРА </w:t>
      </w:r>
    </w:p>
    <w:p w14:paraId="5E268FC0" w14:textId="77777777" w:rsidR="00FF3653" w:rsidRDefault="00FF3653" w:rsidP="00FF3653">
      <w:pPr>
        <w:jc w:val="center"/>
        <w:rPr>
          <w:b/>
          <w:lang w:val="sr-Cyrl-RS"/>
        </w:rPr>
      </w:pPr>
      <w:r>
        <w:rPr>
          <w:b/>
          <w:lang w:val="sr-Cyrl-RS"/>
        </w:rPr>
        <w:t>НАРОДНОГ ПОЗОРИШТА У ПРИШТИНИ</w:t>
      </w:r>
    </w:p>
    <w:p w14:paraId="086598D0" w14:textId="77777777" w:rsidR="00FF3653" w:rsidRDefault="00FF3653" w:rsidP="00FF3653">
      <w:pPr>
        <w:jc w:val="center"/>
        <w:rPr>
          <w:lang w:val="sr-Cyrl-CS"/>
        </w:rPr>
      </w:pPr>
    </w:p>
    <w:p w14:paraId="3CA411CB" w14:textId="77777777" w:rsidR="00FF3653" w:rsidRDefault="00FF3653" w:rsidP="00FF3653">
      <w:pPr>
        <w:jc w:val="center"/>
        <w:rPr>
          <w:lang w:val="sr-Cyrl-CS"/>
        </w:rPr>
      </w:pPr>
      <w:r>
        <w:rPr>
          <w:lang w:val="sr-Cyrl-CS"/>
        </w:rPr>
        <w:t>I</w:t>
      </w:r>
    </w:p>
    <w:p w14:paraId="7D4B755B" w14:textId="77777777" w:rsidR="00FF3653" w:rsidRDefault="00FF3653" w:rsidP="00FF3653">
      <w:pPr>
        <w:jc w:val="center"/>
        <w:rPr>
          <w:lang w:val="sr-Cyrl-CS"/>
        </w:rPr>
      </w:pPr>
    </w:p>
    <w:p w14:paraId="52E21161" w14:textId="77777777" w:rsidR="00FF3653" w:rsidRDefault="00FF3653" w:rsidP="00FF3653">
      <w:r>
        <w:tab/>
      </w:r>
      <w:r>
        <w:tab/>
      </w:r>
      <w:r>
        <w:rPr>
          <w:lang w:val="sr-Cyrl-RS"/>
        </w:rPr>
        <w:t>Разрешавају се дужности у Управном</w:t>
      </w:r>
      <w:r>
        <w:t xml:space="preserve"> одбор</w:t>
      </w:r>
      <w:r>
        <w:rPr>
          <w:lang w:val="sr-Cyrl-RS"/>
        </w:rPr>
        <w:t>у Народног позоришта у Приштини, због истека мандата</w:t>
      </w:r>
      <w:r>
        <w:t>:</w:t>
      </w:r>
    </w:p>
    <w:p w14:paraId="45C190AD" w14:textId="77777777" w:rsidR="00FF3653" w:rsidRDefault="00FF3653" w:rsidP="00FF3653"/>
    <w:p w14:paraId="2DD81FE7" w14:textId="77777777" w:rsidR="00FF3653" w:rsidRDefault="00FF3653" w:rsidP="00FF3653">
      <w:pPr>
        <w:rPr>
          <w:lang w:val="sr-Cyrl-CS"/>
        </w:rPr>
      </w:pPr>
      <w:r>
        <w:tab/>
      </w:r>
      <w:r>
        <w:tab/>
      </w:r>
      <w:r>
        <w:rPr>
          <w:lang w:val="sr-Cyrl-RS"/>
        </w:rPr>
        <w:t xml:space="preserve">1. </w:t>
      </w:r>
      <w:r>
        <w:rPr>
          <w:lang w:val="sr-Cyrl-CS"/>
        </w:rPr>
        <w:t>Маша Михаиловић, председник,</w:t>
      </w:r>
    </w:p>
    <w:p w14:paraId="574CBFB3" w14:textId="77777777" w:rsidR="00FF3653" w:rsidRDefault="00FF3653" w:rsidP="00FF3653">
      <w:pPr>
        <w:rPr>
          <w:lang w:val="sr-Cyrl-CS"/>
        </w:rPr>
      </w:pPr>
      <w:r>
        <w:rPr>
          <w:lang w:val="sr-Cyrl-CS"/>
        </w:rPr>
        <w:tab/>
      </w:r>
      <w:r>
        <w:rPr>
          <w:lang w:val="sr-Cyrl-CS"/>
        </w:rPr>
        <w:tab/>
        <w:t>2. Јелена Кнежевић, члан,</w:t>
      </w:r>
    </w:p>
    <w:p w14:paraId="36632D9D" w14:textId="77777777" w:rsidR="00FF3653" w:rsidRDefault="00FF3653" w:rsidP="00FF3653">
      <w:pPr>
        <w:rPr>
          <w:lang w:val="ru-RU"/>
        </w:rPr>
      </w:pPr>
      <w:r>
        <w:rPr>
          <w:lang w:val="sr-Cyrl-CS"/>
        </w:rPr>
        <w:tab/>
      </w:r>
      <w:r>
        <w:rPr>
          <w:lang w:val="sr-Cyrl-CS"/>
        </w:rPr>
        <w:tab/>
        <w:t xml:space="preserve">3. </w:t>
      </w:r>
      <w:r>
        <w:rPr>
          <w:lang w:val="ru-RU"/>
        </w:rPr>
        <w:t>Јелена Стојановић Патрногић, члан,</w:t>
      </w:r>
    </w:p>
    <w:p w14:paraId="15D9B5FB" w14:textId="77777777" w:rsidR="00FF3653" w:rsidRDefault="00FF3653" w:rsidP="00FF3653">
      <w:pPr>
        <w:rPr>
          <w:lang w:val="sr-Cyrl-CS"/>
        </w:rPr>
      </w:pPr>
      <w:r>
        <w:rPr>
          <w:lang w:val="ru-RU"/>
        </w:rPr>
        <w:tab/>
      </w:r>
      <w:r>
        <w:rPr>
          <w:lang w:val="ru-RU"/>
        </w:rPr>
        <w:tab/>
        <w:t>4. Јасна Димитријевић, члан.</w:t>
      </w:r>
      <w:r>
        <w:rPr>
          <w:lang w:val="sr-Cyrl-CS"/>
        </w:rPr>
        <w:t xml:space="preserve"> </w:t>
      </w:r>
    </w:p>
    <w:p w14:paraId="5C271EC5" w14:textId="77777777" w:rsidR="00FF3653" w:rsidRDefault="00FF3653" w:rsidP="00FF3653"/>
    <w:p w14:paraId="63D45B6F" w14:textId="77777777" w:rsidR="00FF3653" w:rsidRDefault="00FF3653" w:rsidP="00FF3653">
      <w:pPr>
        <w:jc w:val="center"/>
      </w:pPr>
      <w:r>
        <w:t>II</w:t>
      </w:r>
    </w:p>
    <w:p w14:paraId="64C4926E" w14:textId="77777777" w:rsidR="00FF3653" w:rsidRDefault="00FF3653" w:rsidP="00FF3653">
      <w:pPr>
        <w:jc w:val="center"/>
        <w:rPr>
          <w:b/>
        </w:rPr>
      </w:pPr>
    </w:p>
    <w:p w14:paraId="64326F62" w14:textId="77777777" w:rsidR="00FF3653" w:rsidRDefault="00FF3653" w:rsidP="00FF3653">
      <w:r>
        <w:tab/>
      </w:r>
      <w:r>
        <w:tab/>
        <w:t>Ово решење објавити у „Службеном гласнику Републике Србије”.</w:t>
      </w:r>
    </w:p>
    <w:p w14:paraId="7DE7F23E" w14:textId="77777777" w:rsidR="00FF3653" w:rsidRDefault="00FF3653" w:rsidP="00FF3653">
      <w:pPr>
        <w:rPr>
          <w:lang w:val="sr-Cyrl-CS"/>
        </w:rPr>
      </w:pPr>
      <w:r>
        <w:rPr>
          <w:lang w:val="sr-Cyrl-CS"/>
        </w:rPr>
        <w:tab/>
      </w:r>
    </w:p>
    <w:p w14:paraId="46452717" w14:textId="77777777" w:rsidR="00FF3653" w:rsidRDefault="00FF3653" w:rsidP="00FF3653">
      <w:r>
        <w:tab/>
      </w:r>
    </w:p>
    <w:p w14:paraId="65F96CDA" w14:textId="77777777" w:rsidR="00FF3653" w:rsidRDefault="00FF3653" w:rsidP="00FF3653">
      <w:pPr>
        <w:ind w:right="-444"/>
        <w:rPr>
          <w:rFonts w:cs="Times New Roman"/>
          <w:szCs w:val="24"/>
          <w:lang w:val="ru-RU"/>
        </w:rPr>
      </w:pPr>
      <w:r>
        <w:rPr>
          <w:rFonts w:cs="Times New Roman"/>
          <w:szCs w:val="24"/>
          <w:lang w:val="ru-RU"/>
        </w:rPr>
        <w:t xml:space="preserve">24 Број: 119-14080/2025 </w:t>
      </w:r>
    </w:p>
    <w:p w14:paraId="2CD1DCAF"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0A0BF839" w14:textId="77777777" w:rsidR="00FF3653" w:rsidRDefault="00FF3653" w:rsidP="00FF3653">
      <w:pPr>
        <w:ind w:right="-444"/>
        <w:rPr>
          <w:rFonts w:cs="Times New Roman"/>
          <w:b/>
          <w:szCs w:val="24"/>
          <w:lang w:val="sr-Cyrl-RS"/>
        </w:rPr>
      </w:pPr>
    </w:p>
    <w:p w14:paraId="083E6399"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5C7FA398" w14:textId="77777777" w:rsidR="00FF3653" w:rsidRDefault="00FF3653" w:rsidP="00FF3653">
      <w:pPr>
        <w:ind w:right="-444"/>
        <w:jc w:val="center"/>
        <w:rPr>
          <w:rFonts w:cs="Times New Roman"/>
          <w:szCs w:val="24"/>
          <w:lang w:val="ru-RU"/>
        </w:rPr>
      </w:pPr>
    </w:p>
    <w:p w14:paraId="27B3F535"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68CF0AC4" w14:textId="77777777" w:rsidTr="00FF3653">
        <w:trPr>
          <w:jc w:val="center"/>
        </w:trPr>
        <w:tc>
          <w:tcPr>
            <w:tcW w:w="4360" w:type="dxa"/>
          </w:tcPr>
          <w:p w14:paraId="3DD2B6D0" w14:textId="77777777" w:rsidR="00FF3653" w:rsidRDefault="00FF3653">
            <w:pPr>
              <w:tabs>
                <w:tab w:val="left" w:pos="900"/>
              </w:tabs>
              <w:spacing w:line="256" w:lineRule="auto"/>
              <w:jc w:val="center"/>
            </w:pPr>
          </w:p>
        </w:tc>
        <w:tc>
          <w:tcPr>
            <w:tcW w:w="4360" w:type="dxa"/>
            <w:hideMark/>
          </w:tcPr>
          <w:p w14:paraId="57BC2B1E" w14:textId="77777777" w:rsidR="00FF3653" w:rsidRDefault="00FF3653">
            <w:pPr>
              <w:tabs>
                <w:tab w:val="left" w:pos="-110"/>
              </w:tabs>
              <w:spacing w:line="256" w:lineRule="auto"/>
              <w:jc w:val="center"/>
            </w:pPr>
            <w:r>
              <w:t>ПРЕДСЕДНИК</w:t>
            </w:r>
          </w:p>
        </w:tc>
      </w:tr>
      <w:tr w:rsidR="00FF3653" w14:paraId="66424DCB" w14:textId="77777777" w:rsidTr="00FF3653">
        <w:trPr>
          <w:jc w:val="center"/>
        </w:trPr>
        <w:tc>
          <w:tcPr>
            <w:tcW w:w="4360" w:type="dxa"/>
          </w:tcPr>
          <w:p w14:paraId="69DCFE7B" w14:textId="77777777" w:rsidR="00FF3653" w:rsidRDefault="00FF3653">
            <w:pPr>
              <w:tabs>
                <w:tab w:val="left" w:pos="900"/>
              </w:tabs>
              <w:spacing w:line="256" w:lineRule="auto"/>
              <w:jc w:val="center"/>
            </w:pPr>
          </w:p>
        </w:tc>
        <w:tc>
          <w:tcPr>
            <w:tcW w:w="4360" w:type="dxa"/>
          </w:tcPr>
          <w:p w14:paraId="5E1BA97F" w14:textId="77777777" w:rsidR="00FF3653" w:rsidRDefault="00FF3653">
            <w:pPr>
              <w:tabs>
                <w:tab w:val="left" w:pos="900"/>
              </w:tabs>
              <w:spacing w:line="256" w:lineRule="auto"/>
            </w:pPr>
          </w:p>
        </w:tc>
      </w:tr>
      <w:tr w:rsidR="00FF3653" w14:paraId="011A70F0" w14:textId="77777777" w:rsidTr="00FF3653">
        <w:trPr>
          <w:jc w:val="center"/>
        </w:trPr>
        <w:tc>
          <w:tcPr>
            <w:tcW w:w="4360" w:type="dxa"/>
          </w:tcPr>
          <w:p w14:paraId="18AF4ABA" w14:textId="77777777" w:rsidR="00FF3653" w:rsidRDefault="00FF3653">
            <w:pPr>
              <w:tabs>
                <w:tab w:val="left" w:pos="900"/>
              </w:tabs>
              <w:spacing w:line="256" w:lineRule="auto"/>
              <w:jc w:val="center"/>
            </w:pPr>
          </w:p>
        </w:tc>
        <w:tc>
          <w:tcPr>
            <w:tcW w:w="4360" w:type="dxa"/>
          </w:tcPr>
          <w:p w14:paraId="17D27D37" w14:textId="77777777" w:rsidR="00FF3653" w:rsidRDefault="00FF3653">
            <w:pPr>
              <w:tabs>
                <w:tab w:val="left" w:pos="900"/>
              </w:tabs>
              <w:spacing w:line="256" w:lineRule="auto"/>
              <w:jc w:val="center"/>
            </w:pPr>
          </w:p>
        </w:tc>
      </w:tr>
      <w:tr w:rsidR="00FF3653" w14:paraId="5A397054" w14:textId="77777777" w:rsidTr="00FF3653">
        <w:trPr>
          <w:jc w:val="center"/>
        </w:trPr>
        <w:tc>
          <w:tcPr>
            <w:tcW w:w="4360" w:type="dxa"/>
          </w:tcPr>
          <w:p w14:paraId="6E6B6560" w14:textId="77777777" w:rsidR="00FF3653" w:rsidRDefault="00FF3653">
            <w:pPr>
              <w:tabs>
                <w:tab w:val="left" w:pos="900"/>
              </w:tabs>
              <w:spacing w:line="256" w:lineRule="auto"/>
              <w:jc w:val="center"/>
            </w:pPr>
          </w:p>
        </w:tc>
        <w:tc>
          <w:tcPr>
            <w:tcW w:w="4360" w:type="dxa"/>
            <w:hideMark/>
          </w:tcPr>
          <w:p w14:paraId="291D0AF0" w14:textId="77777777" w:rsidR="00FF3653" w:rsidRDefault="00FF3653">
            <w:pPr>
              <w:tabs>
                <w:tab w:val="left" w:pos="0"/>
              </w:tabs>
              <w:spacing w:line="256" w:lineRule="auto"/>
              <w:jc w:val="center"/>
              <w:rPr>
                <w:lang w:val="sr-Cyrl-RS"/>
              </w:rPr>
            </w:pPr>
            <w:r>
              <w:rPr>
                <w:lang w:val="sr-Cyrl-RS"/>
              </w:rPr>
              <w:t>проф. др Ђуро Мацут</w:t>
            </w:r>
          </w:p>
        </w:tc>
      </w:tr>
    </w:tbl>
    <w:p w14:paraId="689729DE" w14:textId="77777777" w:rsidR="00FF3653" w:rsidRDefault="00FF3653" w:rsidP="00FF3653"/>
    <w:p w14:paraId="0A2E244F" w14:textId="77777777" w:rsidR="00FF3653" w:rsidRDefault="00FF3653" w:rsidP="00FF3653">
      <w:pPr>
        <w:jc w:val="right"/>
      </w:pPr>
    </w:p>
    <w:p w14:paraId="2733AB70" w14:textId="77777777" w:rsidR="00FF3653" w:rsidRDefault="00FF3653" w:rsidP="00FF3653">
      <w:pPr>
        <w:jc w:val="right"/>
      </w:pPr>
    </w:p>
    <w:p w14:paraId="0444BF22" w14:textId="77777777" w:rsidR="00FF3653" w:rsidRDefault="00FF3653" w:rsidP="00FF3653">
      <w:pPr>
        <w:jc w:val="left"/>
        <w:sectPr w:rsidR="00FF3653">
          <w:pgSz w:w="12240" w:h="15840"/>
          <w:pgMar w:top="540" w:right="1440" w:bottom="180" w:left="1440" w:header="720" w:footer="720" w:gutter="0"/>
          <w:cols w:space="720"/>
        </w:sectPr>
      </w:pPr>
    </w:p>
    <w:p w14:paraId="5C652DDA" w14:textId="77777777" w:rsidR="00FF3653" w:rsidRDefault="00FF3653" w:rsidP="00FF3653">
      <w:pPr>
        <w:jc w:val="right"/>
      </w:pPr>
    </w:p>
    <w:p w14:paraId="309CEE5F" w14:textId="77777777" w:rsidR="00FF3653" w:rsidRDefault="00FF3653" w:rsidP="00FF3653">
      <w:pPr>
        <w:jc w:val="right"/>
        <w:rPr>
          <w:lang w:val="sr-Cyrl-RS"/>
        </w:rPr>
      </w:pPr>
    </w:p>
    <w:p w14:paraId="0F7174C0" w14:textId="77777777" w:rsidR="00FF3653" w:rsidRDefault="00FF3653" w:rsidP="00FF3653">
      <w:pPr>
        <w:jc w:val="right"/>
        <w:rPr>
          <w:lang w:val="sr-Cyrl-RS"/>
        </w:rPr>
      </w:pPr>
    </w:p>
    <w:p w14:paraId="0E98B31C" w14:textId="77777777" w:rsidR="00FF3653" w:rsidRDefault="00FF3653" w:rsidP="00FF3653"/>
    <w:p w14:paraId="131BE5FB" w14:textId="77777777" w:rsidR="00FF3653" w:rsidRDefault="00FF3653" w:rsidP="00FF3653">
      <w:pPr>
        <w:rPr>
          <w:lang w:val="ru-RU"/>
        </w:rPr>
      </w:pPr>
      <w:r>
        <w:tab/>
      </w:r>
      <w:r>
        <w:tab/>
      </w:r>
      <w:r>
        <w:rPr>
          <w:lang w:val="sr-Cyrl-CS"/>
        </w:rPr>
        <w:t xml:space="preserve">На основу </w:t>
      </w:r>
      <w:r>
        <w:t>члана</w:t>
      </w:r>
      <w:r>
        <w:rPr>
          <w:lang w:val="sr-Cyrl-CS"/>
        </w:rPr>
        <w:t xml:space="preserve"> 42</w:t>
      </w:r>
      <w:r>
        <w:t xml:space="preserve">. став </w:t>
      </w:r>
      <w:r>
        <w:rPr>
          <w:lang w:val="sr-Cyrl-RS"/>
        </w:rPr>
        <w:t>7</w:t>
      </w:r>
      <w:r>
        <w:t xml:space="preserve">. </w:t>
      </w:r>
      <w:r>
        <w:rPr>
          <w:lang w:val="sr-Cyrl-CS"/>
        </w:rPr>
        <w:t>Закона о култури (</w:t>
      </w:r>
      <w:r>
        <w:rPr>
          <w:lang w:val="sr-Latn-CS"/>
        </w:rPr>
        <w:t>„</w:t>
      </w:r>
      <w:r>
        <w:rPr>
          <w:lang w:val="sr-Cyrl-CS"/>
        </w:rPr>
        <w:t>Службени гласник РС”, бр. 72/09, 13/16, 30/16 – исправка, 6/20, 47/21, 78/21 и 76/23)</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052997D" w14:textId="77777777" w:rsidR="00FF3653" w:rsidRDefault="00FF3653" w:rsidP="00FF3653">
      <w:pPr>
        <w:rPr>
          <w:lang w:val="ru-RU"/>
        </w:rPr>
      </w:pPr>
    </w:p>
    <w:p w14:paraId="6BD718F0" w14:textId="77777777" w:rsidR="00FF3653" w:rsidRDefault="00FF3653" w:rsidP="00FF3653">
      <w:r>
        <w:tab/>
      </w:r>
      <w:r>
        <w:tab/>
        <w:t>Влада доноси</w:t>
      </w:r>
    </w:p>
    <w:p w14:paraId="35E4A8CC" w14:textId="77777777" w:rsidR="00FF3653" w:rsidRDefault="00FF3653" w:rsidP="00FF3653">
      <w:pPr>
        <w:ind w:firstLine="1080"/>
      </w:pPr>
    </w:p>
    <w:p w14:paraId="202C6C75" w14:textId="77777777" w:rsidR="00FF3653" w:rsidRDefault="00FF3653" w:rsidP="00FF3653">
      <w:pPr>
        <w:jc w:val="center"/>
        <w:rPr>
          <w:b/>
        </w:rPr>
      </w:pPr>
      <w:r>
        <w:rPr>
          <w:b/>
        </w:rPr>
        <w:t>Р Е Ш Е Њ Е</w:t>
      </w:r>
    </w:p>
    <w:p w14:paraId="63498FE1" w14:textId="77777777" w:rsidR="00FF3653" w:rsidRDefault="00FF3653" w:rsidP="00FF3653">
      <w:pPr>
        <w:jc w:val="center"/>
        <w:rPr>
          <w:b/>
        </w:rPr>
      </w:pPr>
    </w:p>
    <w:p w14:paraId="1821A09A" w14:textId="77777777" w:rsidR="00FF3653" w:rsidRDefault="00FF3653" w:rsidP="00FF3653">
      <w:pPr>
        <w:jc w:val="center"/>
        <w:rPr>
          <w:b/>
          <w:lang w:val="sr-Cyrl-RS"/>
        </w:rPr>
      </w:pPr>
      <w:r>
        <w:rPr>
          <w:b/>
          <w:lang w:val="sr-Cyrl-CS"/>
        </w:rPr>
        <w:t xml:space="preserve">О </w:t>
      </w:r>
      <w:r>
        <w:rPr>
          <w:b/>
        </w:rPr>
        <w:t xml:space="preserve">ИМЕНОВАЊУ ПРЕДСЕДНИКА И ЧЛАНОВА </w:t>
      </w:r>
      <w:r>
        <w:rPr>
          <w:b/>
          <w:lang w:val="sr-Cyrl-RS"/>
        </w:rPr>
        <w:t>УПРАВНОГ</w:t>
      </w:r>
      <w:r>
        <w:rPr>
          <w:b/>
        </w:rPr>
        <w:t xml:space="preserve"> ОДБОРА </w:t>
      </w:r>
    </w:p>
    <w:p w14:paraId="5D1B0311" w14:textId="77777777" w:rsidR="00FF3653" w:rsidRDefault="00FF3653" w:rsidP="00FF3653">
      <w:pPr>
        <w:jc w:val="center"/>
        <w:rPr>
          <w:b/>
        </w:rPr>
      </w:pPr>
      <w:r>
        <w:rPr>
          <w:b/>
          <w:lang w:val="sr-Cyrl-RS"/>
        </w:rPr>
        <w:t>НАРОДНОГ ПОЗОРИШТА У ПРИШТИНИ</w:t>
      </w:r>
    </w:p>
    <w:p w14:paraId="70519C2F" w14:textId="77777777" w:rsidR="00FF3653" w:rsidRDefault="00FF3653" w:rsidP="00FF3653">
      <w:pPr>
        <w:jc w:val="center"/>
        <w:rPr>
          <w:lang w:val="sr-Cyrl-CS"/>
        </w:rPr>
      </w:pPr>
    </w:p>
    <w:p w14:paraId="05E19E54" w14:textId="77777777" w:rsidR="00FF3653" w:rsidRDefault="00FF3653" w:rsidP="00FF3653">
      <w:pPr>
        <w:jc w:val="center"/>
        <w:rPr>
          <w:lang w:val="sr-Cyrl-CS"/>
        </w:rPr>
      </w:pPr>
      <w:r>
        <w:rPr>
          <w:lang w:val="sr-Cyrl-CS"/>
        </w:rPr>
        <w:t>I</w:t>
      </w:r>
    </w:p>
    <w:p w14:paraId="3B83BBAE" w14:textId="77777777" w:rsidR="00FF3653" w:rsidRDefault="00FF3653" w:rsidP="00FF3653">
      <w:pPr>
        <w:jc w:val="center"/>
        <w:rPr>
          <w:lang w:val="sr-Cyrl-CS"/>
        </w:rPr>
      </w:pPr>
    </w:p>
    <w:p w14:paraId="47C3E0C5" w14:textId="77777777" w:rsidR="00FF3653" w:rsidRDefault="00FF3653" w:rsidP="00FF3653">
      <w:r>
        <w:tab/>
      </w:r>
      <w:r>
        <w:tab/>
        <w:t xml:space="preserve">У </w:t>
      </w:r>
      <w:r>
        <w:rPr>
          <w:lang w:val="sr-Cyrl-RS"/>
        </w:rPr>
        <w:t>Управни</w:t>
      </w:r>
      <w:r>
        <w:t xml:space="preserve"> одбор </w:t>
      </w:r>
      <w:r>
        <w:rPr>
          <w:lang w:val="sr-Cyrl-RS"/>
        </w:rPr>
        <w:t>Народног позоришта у Приштини</w:t>
      </w:r>
      <w:r>
        <w:t xml:space="preserve"> именују се:</w:t>
      </w:r>
    </w:p>
    <w:p w14:paraId="4092C83F" w14:textId="77777777" w:rsidR="00FF3653" w:rsidRDefault="00FF3653" w:rsidP="00FF3653"/>
    <w:p w14:paraId="5A18FB31" w14:textId="77777777" w:rsidR="00FF3653" w:rsidRDefault="00FF3653" w:rsidP="00FF3653">
      <w:pPr>
        <w:rPr>
          <w:lang w:val="sr-Cyrl-CS"/>
        </w:rPr>
      </w:pPr>
      <w:r>
        <w:tab/>
      </w:r>
      <w:r>
        <w:tab/>
      </w:r>
      <w:r>
        <w:rPr>
          <w:lang w:val="sr-Cyrl-CS"/>
        </w:rPr>
        <w:t>1) за председника:</w:t>
      </w:r>
    </w:p>
    <w:p w14:paraId="0B696CA2" w14:textId="77777777" w:rsidR="00FF3653" w:rsidRDefault="00FF3653" w:rsidP="00FF3653">
      <w:pPr>
        <w:rPr>
          <w:lang w:val="sr-Cyrl-CS"/>
        </w:rPr>
      </w:pPr>
      <w:r>
        <w:rPr>
          <w:lang w:val="sr-Cyrl-CS"/>
        </w:rPr>
        <w:tab/>
      </w:r>
      <w:r>
        <w:rPr>
          <w:lang w:val="sr-Cyrl-CS"/>
        </w:rPr>
        <w:tab/>
        <w:t>- Срђан Поповић;</w:t>
      </w:r>
    </w:p>
    <w:p w14:paraId="6679308E" w14:textId="77777777" w:rsidR="00FF3653" w:rsidRDefault="00FF3653" w:rsidP="00FF3653">
      <w:pPr>
        <w:rPr>
          <w:lang w:val="sr-Cyrl-CS"/>
        </w:rPr>
      </w:pPr>
    </w:p>
    <w:p w14:paraId="5248B025" w14:textId="77777777" w:rsidR="00FF3653" w:rsidRDefault="00FF3653" w:rsidP="00FF3653">
      <w:pPr>
        <w:rPr>
          <w:lang w:val="sr-Cyrl-CS"/>
        </w:rPr>
      </w:pPr>
      <w:r>
        <w:rPr>
          <w:lang w:val="sr-Cyrl-CS"/>
        </w:rPr>
        <w:tab/>
      </w:r>
      <w:r>
        <w:rPr>
          <w:lang w:val="sr-Cyrl-CS"/>
        </w:rPr>
        <w:tab/>
        <w:t>2) за чланове:</w:t>
      </w:r>
    </w:p>
    <w:p w14:paraId="499A5F3F" w14:textId="77777777" w:rsidR="00FF3653" w:rsidRDefault="00FF3653" w:rsidP="00FF3653">
      <w:pPr>
        <w:rPr>
          <w:lang w:val="sr-Cyrl-CS"/>
        </w:rPr>
      </w:pPr>
      <w:r>
        <w:rPr>
          <w:lang w:val="sr-Cyrl-CS"/>
        </w:rPr>
        <w:tab/>
      </w:r>
      <w:r>
        <w:rPr>
          <w:lang w:val="sr-Cyrl-CS"/>
        </w:rPr>
        <w:tab/>
        <w:t>(1) Јелена Јанковић</w:t>
      </w:r>
      <w:r>
        <w:rPr>
          <w:lang w:val="ru-RU"/>
        </w:rPr>
        <w:t>,</w:t>
      </w:r>
    </w:p>
    <w:p w14:paraId="4244CBA1" w14:textId="77777777" w:rsidR="00FF3653" w:rsidRDefault="00FF3653" w:rsidP="00FF3653">
      <w:pPr>
        <w:rPr>
          <w:lang w:val="sr-Cyrl-CS"/>
        </w:rPr>
      </w:pPr>
      <w:r>
        <w:rPr>
          <w:lang w:val="sr-Cyrl-CS"/>
        </w:rPr>
        <w:tab/>
      </w:r>
      <w:r>
        <w:rPr>
          <w:lang w:val="sr-Cyrl-CS"/>
        </w:rPr>
        <w:tab/>
        <w:t>(2) Немања Димитријевић,</w:t>
      </w:r>
    </w:p>
    <w:p w14:paraId="6444ADDD" w14:textId="77777777" w:rsidR="00FF3653" w:rsidRDefault="00FF3653" w:rsidP="00FF3653">
      <w:pPr>
        <w:rPr>
          <w:lang w:val="sr-Cyrl-CS"/>
        </w:rPr>
      </w:pPr>
      <w:r>
        <w:rPr>
          <w:lang w:val="sr-Cyrl-CS"/>
        </w:rPr>
        <w:tab/>
      </w:r>
      <w:r>
        <w:rPr>
          <w:lang w:val="sr-Cyrl-CS"/>
        </w:rPr>
        <w:tab/>
        <w:t>(3) Немања Савковић,</w:t>
      </w:r>
    </w:p>
    <w:p w14:paraId="39CED0FA" w14:textId="77777777" w:rsidR="00FF3653" w:rsidRDefault="00FF3653" w:rsidP="00FF3653">
      <w:pPr>
        <w:rPr>
          <w:lang w:val="sr-Cyrl-RS"/>
        </w:rPr>
      </w:pPr>
      <w:r>
        <w:rPr>
          <w:lang w:val="sr-Cyrl-CS"/>
        </w:rPr>
        <w:tab/>
      </w:r>
      <w:r>
        <w:rPr>
          <w:lang w:val="sr-Cyrl-CS"/>
        </w:rPr>
        <w:tab/>
        <w:t>(4) Милена Јакшић.</w:t>
      </w:r>
    </w:p>
    <w:p w14:paraId="4E33CA8E" w14:textId="77777777" w:rsidR="00FF3653" w:rsidRDefault="00FF3653" w:rsidP="00FF3653">
      <w:pPr>
        <w:jc w:val="center"/>
      </w:pPr>
    </w:p>
    <w:p w14:paraId="33EE8B38" w14:textId="77777777" w:rsidR="00FF3653" w:rsidRDefault="00FF3653" w:rsidP="00FF3653">
      <w:pPr>
        <w:jc w:val="center"/>
      </w:pPr>
      <w:r>
        <w:t>II</w:t>
      </w:r>
    </w:p>
    <w:p w14:paraId="615FB0D1" w14:textId="77777777" w:rsidR="00FF3653" w:rsidRDefault="00FF3653" w:rsidP="00FF3653">
      <w:pPr>
        <w:jc w:val="center"/>
        <w:rPr>
          <w:b/>
        </w:rPr>
      </w:pPr>
    </w:p>
    <w:p w14:paraId="2F0F3B16" w14:textId="77777777" w:rsidR="00FF3653" w:rsidRDefault="00FF3653" w:rsidP="00FF3653">
      <w:r>
        <w:tab/>
      </w:r>
      <w:r>
        <w:tab/>
        <w:t>Ово решење објавити у „Службеном гласнику Републике Србије”.</w:t>
      </w:r>
    </w:p>
    <w:p w14:paraId="765A89D0" w14:textId="77777777" w:rsidR="00FF3653" w:rsidRDefault="00FF3653" w:rsidP="00FF3653">
      <w:pPr>
        <w:rPr>
          <w:lang w:val="sr-Cyrl-CS"/>
        </w:rPr>
      </w:pPr>
      <w:r>
        <w:rPr>
          <w:lang w:val="sr-Cyrl-CS"/>
        </w:rPr>
        <w:tab/>
      </w:r>
    </w:p>
    <w:p w14:paraId="0A65F411" w14:textId="77777777" w:rsidR="00FF3653" w:rsidRDefault="00FF3653" w:rsidP="00FF3653">
      <w:r>
        <w:tab/>
      </w:r>
    </w:p>
    <w:p w14:paraId="0450DB43" w14:textId="77777777" w:rsidR="00FF3653" w:rsidRDefault="00FF3653" w:rsidP="00FF3653">
      <w:pPr>
        <w:ind w:right="-444"/>
        <w:rPr>
          <w:rFonts w:cs="Times New Roman"/>
          <w:szCs w:val="24"/>
          <w:lang w:val="ru-RU"/>
        </w:rPr>
      </w:pPr>
      <w:r>
        <w:rPr>
          <w:rFonts w:cs="Times New Roman"/>
          <w:szCs w:val="24"/>
          <w:lang w:val="ru-RU"/>
        </w:rPr>
        <w:t xml:space="preserve">24 Број: 119-14082/2025 </w:t>
      </w:r>
    </w:p>
    <w:p w14:paraId="2CF85DD3"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4F34423D" w14:textId="77777777" w:rsidR="00FF3653" w:rsidRDefault="00FF3653" w:rsidP="00FF3653">
      <w:pPr>
        <w:ind w:right="-444"/>
        <w:rPr>
          <w:rFonts w:cs="Times New Roman"/>
          <w:b/>
          <w:szCs w:val="24"/>
          <w:lang w:val="sr-Cyrl-RS"/>
        </w:rPr>
      </w:pPr>
    </w:p>
    <w:p w14:paraId="22DE0F27"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3BF821B6" w14:textId="77777777" w:rsidR="00FF3653" w:rsidRDefault="00FF3653" w:rsidP="00FF3653">
      <w:pPr>
        <w:ind w:right="-444"/>
        <w:jc w:val="center"/>
        <w:rPr>
          <w:rFonts w:cs="Times New Roman"/>
          <w:szCs w:val="24"/>
          <w:lang w:val="ru-RU"/>
        </w:rPr>
      </w:pPr>
    </w:p>
    <w:p w14:paraId="39321517"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1A694F19" w14:textId="77777777" w:rsidTr="00FF3653">
        <w:trPr>
          <w:jc w:val="center"/>
        </w:trPr>
        <w:tc>
          <w:tcPr>
            <w:tcW w:w="4360" w:type="dxa"/>
          </w:tcPr>
          <w:p w14:paraId="515FE241" w14:textId="77777777" w:rsidR="00FF3653" w:rsidRDefault="00FF3653">
            <w:pPr>
              <w:tabs>
                <w:tab w:val="left" w:pos="900"/>
              </w:tabs>
              <w:spacing w:line="256" w:lineRule="auto"/>
              <w:jc w:val="center"/>
            </w:pPr>
          </w:p>
        </w:tc>
        <w:tc>
          <w:tcPr>
            <w:tcW w:w="4360" w:type="dxa"/>
            <w:hideMark/>
          </w:tcPr>
          <w:p w14:paraId="6677BBB7" w14:textId="77777777" w:rsidR="00FF3653" w:rsidRDefault="00FF3653">
            <w:pPr>
              <w:tabs>
                <w:tab w:val="left" w:pos="-110"/>
              </w:tabs>
              <w:spacing w:line="256" w:lineRule="auto"/>
              <w:jc w:val="center"/>
            </w:pPr>
            <w:r>
              <w:t>ПРЕДСЕДНИК</w:t>
            </w:r>
          </w:p>
        </w:tc>
      </w:tr>
      <w:tr w:rsidR="00FF3653" w14:paraId="45051BF4" w14:textId="77777777" w:rsidTr="00FF3653">
        <w:trPr>
          <w:jc w:val="center"/>
        </w:trPr>
        <w:tc>
          <w:tcPr>
            <w:tcW w:w="4360" w:type="dxa"/>
          </w:tcPr>
          <w:p w14:paraId="550C2FF9" w14:textId="77777777" w:rsidR="00FF3653" w:rsidRDefault="00FF3653">
            <w:pPr>
              <w:tabs>
                <w:tab w:val="left" w:pos="900"/>
              </w:tabs>
              <w:spacing w:line="256" w:lineRule="auto"/>
              <w:jc w:val="center"/>
            </w:pPr>
          </w:p>
        </w:tc>
        <w:tc>
          <w:tcPr>
            <w:tcW w:w="4360" w:type="dxa"/>
          </w:tcPr>
          <w:p w14:paraId="4F993EA5" w14:textId="77777777" w:rsidR="00FF3653" w:rsidRDefault="00FF3653">
            <w:pPr>
              <w:tabs>
                <w:tab w:val="left" w:pos="900"/>
              </w:tabs>
              <w:spacing w:line="256" w:lineRule="auto"/>
            </w:pPr>
          </w:p>
        </w:tc>
      </w:tr>
      <w:tr w:rsidR="00FF3653" w14:paraId="2AE8128A" w14:textId="77777777" w:rsidTr="00FF3653">
        <w:trPr>
          <w:jc w:val="center"/>
        </w:trPr>
        <w:tc>
          <w:tcPr>
            <w:tcW w:w="4360" w:type="dxa"/>
          </w:tcPr>
          <w:p w14:paraId="700E3B93" w14:textId="77777777" w:rsidR="00FF3653" w:rsidRDefault="00FF3653">
            <w:pPr>
              <w:tabs>
                <w:tab w:val="left" w:pos="900"/>
              </w:tabs>
              <w:spacing w:line="256" w:lineRule="auto"/>
              <w:jc w:val="center"/>
            </w:pPr>
          </w:p>
        </w:tc>
        <w:tc>
          <w:tcPr>
            <w:tcW w:w="4360" w:type="dxa"/>
          </w:tcPr>
          <w:p w14:paraId="6D1071BB" w14:textId="77777777" w:rsidR="00FF3653" w:rsidRDefault="00FF3653">
            <w:pPr>
              <w:tabs>
                <w:tab w:val="left" w:pos="900"/>
              </w:tabs>
              <w:spacing w:line="256" w:lineRule="auto"/>
              <w:jc w:val="center"/>
            </w:pPr>
          </w:p>
        </w:tc>
      </w:tr>
      <w:tr w:rsidR="00FF3653" w14:paraId="3965DB8E" w14:textId="77777777" w:rsidTr="00FF3653">
        <w:trPr>
          <w:jc w:val="center"/>
        </w:trPr>
        <w:tc>
          <w:tcPr>
            <w:tcW w:w="4360" w:type="dxa"/>
          </w:tcPr>
          <w:p w14:paraId="241BF880" w14:textId="77777777" w:rsidR="00FF3653" w:rsidRDefault="00FF3653">
            <w:pPr>
              <w:tabs>
                <w:tab w:val="left" w:pos="900"/>
              </w:tabs>
              <w:spacing w:line="256" w:lineRule="auto"/>
              <w:jc w:val="center"/>
            </w:pPr>
          </w:p>
        </w:tc>
        <w:tc>
          <w:tcPr>
            <w:tcW w:w="4360" w:type="dxa"/>
            <w:hideMark/>
          </w:tcPr>
          <w:p w14:paraId="6018FB19" w14:textId="77777777" w:rsidR="00FF3653" w:rsidRDefault="00FF3653">
            <w:pPr>
              <w:tabs>
                <w:tab w:val="left" w:pos="0"/>
              </w:tabs>
              <w:spacing w:line="256" w:lineRule="auto"/>
              <w:jc w:val="center"/>
              <w:rPr>
                <w:lang w:val="sr-Cyrl-RS"/>
              </w:rPr>
            </w:pPr>
            <w:r>
              <w:rPr>
                <w:lang w:val="sr-Cyrl-RS"/>
              </w:rPr>
              <w:t>проф. др Ђуро Мацут</w:t>
            </w:r>
          </w:p>
        </w:tc>
      </w:tr>
    </w:tbl>
    <w:p w14:paraId="13A49887" w14:textId="77777777" w:rsidR="00FF3653" w:rsidRDefault="00FF3653" w:rsidP="00FF3653">
      <w:pPr>
        <w:jc w:val="left"/>
        <w:rPr>
          <w:rFonts w:cs="Times New Roman"/>
          <w:sz w:val="20"/>
          <w:szCs w:val="20"/>
          <w:lang w:val="sr-Latn-RS"/>
        </w:rPr>
        <w:sectPr w:rsidR="00FF3653">
          <w:pgSz w:w="12240" w:h="15840"/>
          <w:pgMar w:top="540" w:right="1440" w:bottom="180" w:left="1440" w:header="720" w:footer="720" w:gutter="0"/>
          <w:cols w:space="720"/>
        </w:sectPr>
      </w:pPr>
    </w:p>
    <w:p w14:paraId="2C7C2087" w14:textId="77777777" w:rsidR="00FF3653" w:rsidRDefault="00FF3653" w:rsidP="00FF3653">
      <w:pPr>
        <w:jc w:val="right"/>
        <w:rPr>
          <w:lang w:val="sr-Cyrl-RS"/>
        </w:rPr>
      </w:pPr>
    </w:p>
    <w:p w14:paraId="30F89856" w14:textId="77777777" w:rsidR="00FF3653" w:rsidRDefault="00FF3653" w:rsidP="00FF3653">
      <w:pPr>
        <w:jc w:val="right"/>
        <w:rPr>
          <w:lang w:val="sr-Cyrl-RS"/>
        </w:rPr>
      </w:pPr>
    </w:p>
    <w:p w14:paraId="4BF8E50C" w14:textId="77777777" w:rsidR="00FF3653" w:rsidRDefault="00FF3653" w:rsidP="00FF3653">
      <w:pPr>
        <w:jc w:val="right"/>
        <w:rPr>
          <w:lang w:val="sr-Cyrl-RS"/>
        </w:rPr>
      </w:pPr>
    </w:p>
    <w:p w14:paraId="2677D3FA" w14:textId="77777777" w:rsidR="00FF3653" w:rsidRDefault="00FF3653" w:rsidP="00FF3653"/>
    <w:p w14:paraId="5E0BF6C2" w14:textId="77777777" w:rsidR="00FF3653" w:rsidRDefault="00FF3653" w:rsidP="00FF3653">
      <w:pPr>
        <w:rPr>
          <w:lang w:val="ru-RU"/>
        </w:rPr>
      </w:pPr>
      <w:r>
        <w:tab/>
      </w:r>
      <w:r>
        <w:tab/>
      </w:r>
      <w:r>
        <w:rPr>
          <w:lang w:val="sr-Cyrl-CS"/>
        </w:rPr>
        <w:t xml:space="preserve">На основу </w:t>
      </w:r>
      <w:r>
        <w:t>члана</w:t>
      </w:r>
      <w:r>
        <w:rPr>
          <w:lang w:val="sr-Cyrl-CS"/>
        </w:rPr>
        <w:t xml:space="preserve"> 46</w:t>
      </w:r>
      <w:r>
        <w:t xml:space="preserve">. став </w:t>
      </w:r>
      <w:r>
        <w:rPr>
          <w:lang w:val="sr-Cyrl-RS"/>
        </w:rPr>
        <w:t>6</w:t>
      </w:r>
      <w:r>
        <w:t xml:space="preserve">. </w:t>
      </w:r>
      <w:r>
        <w:rPr>
          <w:lang w:val="sr-Cyrl-CS"/>
        </w:rPr>
        <w:t>Закона о култури (</w:t>
      </w:r>
      <w:r>
        <w:rPr>
          <w:lang w:val="sr-Latn-CS"/>
        </w:rPr>
        <w:t>„</w:t>
      </w:r>
      <w:r>
        <w:rPr>
          <w:lang w:val="sr-Cyrl-CS"/>
        </w:rPr>
        <w:t>Службени гласник РС”, бр. 72/09, 13/16, 30/16 – исправка, 6/20, 47/21, 78/21 и 76/23)</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0C06619F" w14:textId="77777777" w:rsidR="00FF3653" w:rsidRDefault="00FF3653" w:rsidP="00FF3653">
      <w:pPr>
        <w:rPr>
          <w:lang w:val="ru-RU"/>
        </w:rPr>
      </w:pPr>
    </w:p>
    <w:p w14:paraId="6BDBCEE0" w14:textId="77777777" w:rsidR="00FF3653" w:rsidRDefault="00FF3653" w:rsidP="00FF3653">
      <w:r>
        <w:tab/>
      </w:r>
      <w:r>
        <w:tab/>
        <w:t>Влада доноси</w:t>
      </w:r>
    </w:p>
    <w:p w14:paraId="6A9C5777" w14:textId="77777777" w:rsidR="00FF3653" w:rsidRDefault="00FF3653" w:rsidP="00FF3653">
      <w:pPr>
        <w:ind w:firstLine="1080"/>
      </w:pPr>
    </w:p>
    <w:p w14:paraId="0AD4663F" w14:textId="77777777" w:rsidR="00FF3653" w:rsidRDefault="00FF3653" w:rsidP="00FF3653">
      <w:pPr>
        <w:jc w:val="center"/>
        <w:rPr>
          <w:b/>
        </w:rPr>
      </w:pPr>
      <w:r>
        <w:rPr>
          <w:b/>
        </w:rPr>
        <w:t>Р Е Ш Е Њ Е</w:t>
      </w:r>
    </w:p>
    <w:p w14:paraId="11633596" w14:textId="77777777" w:rsidR="00FF3653" w:rsidRDefault="00FF3653" w:rsidP="00FF3653">
      <w:pPr>
        <w:jc w:val="center"/>
        <w:rPr>
          <w:b/>
        </w:rPr>
      </w:pPr>
    </w:p>
    <w:p w14:paraId="260B85E6" w14:textId="77777777" w:rsidR="00FF3653" w:rsidRDefault="00FF3653" w:rsidP="00FF3653">
      <w:pPr>
        <w:jc w:val="center"/>
        <w:rPr>
          <w:b/>
          <w:lang w:val="sr-Cyrl-RS"/>
        </w:rPr>
      </w:pPr>
      <w:r>
        <w:rPr>
          <w:b/>
          <w:lang w:val="sr-Cyrl-CS"/>
        </w:rPr>
        <w:t xml:space="preserve">О </w:t>
      </w:r>
      <w:r>
        <w:rPr>
          <w:b/>
          <w:lang w:val="sr-Cyrl-RS"/>
        </w:rPr>
        <w:t>РАЗРЕШЕЊУ</w:t>
      </w:r>
      <w:r>
        <w:rPr>
          <w:b/>
        </w:rPr>
        <w:t xml:space="preserve"> ПРЕДСЕДНИКА И ЧЛАНОВА </w:t>
      </w:r>
      <w:r>
        <w:rPr>
          <w:b/>
          <w:lang w:val="sr-Cyrl-RS"/>
        </w:rPr>
        <w:t>НАДЗОРНОГ</w:t>
      </w:r>
      <w:r>
        <w:rPr>
          <w:b/>
        </w:rPr>
        <w:t xml:space="preserve"> ОДБОРА </w:t>
      </w:r>
    </w:p>
    <w:p w14:paraId="231C8A32" w14:textId="77777777" w:rsidR="00FF3653" w:rsidRDefault="00FF3653" w:rsidP="00FF3653">
      <w:pPr>
        <w:jc w:val="center"/>
        <w:rPr>
          <w:b/>
          <w:lang w:val="sr-Cyrl-RS"/>
        </w:rPr>
      </w:pPr>
      <w:r>
        <w:rPr>
          <w:b/>
          <w:lang w:val="sr-Cyrl-RS"/>
        </w:rPr>
        <w:t>НАРОДНОГ ПОЗОРИШТА У ПРИШТИНИ</w:t>
      </w:r>
    </w:p>
    <w:p w14:paraId="18EE5823" w14:textId="77777777" w:rsidR="00FF3653" w:rsidRDefault="00FF3653" w:rsidP="00FF3653">
      <w:pPr>
        <w:jc w:val="center"/>
        <w:rPr>
          <w:lang w:val="sr-Cyrl-CS"/>
        </w:rPr>
      </w:pPr>
    </w:p>
    <w:p w14:paraId="0AB8047E" w14:textId="77777777" w:rsidR="00FF3653" w:rsidRDefault="00FF3653" w:rsidP="00FF3653">
      <w:pPr>
        <w:jc w:val="center"/>
        <w:rPr>
          <w:lang w:val="sr-Cyrl-CS"/>
        </w:rPr>
      </w:pPr>
      <w:r>
        <w:rPr>
          <w:lang w:val="sr-Cyrl-CS"/>
        </w:rPr>
        <w:t>I</w:t>
      </w:r>
    </w:p>
    <w:p w14:paraId="50911E14" w14:textId="77777777" w:rsidR="00FF3653" w:rsidRDefault="00FF3653" w:rsidP="00FF3653">
      <w:pPr>
        <w:jc w:val="center"/>
        <w:rPr>
          <w:lang w:val="sr-Cyrl-CS"/>
        </w:rPr>
      </w:pPr>
    </w:p>
    <w:p w14:paraId="6A3BC9F8" w14:textId="77777777" w:rsidR="00FF3653" w:rsidRDefault="00FF3653" w:rsidP="00FF3653">
      <w:r>
        <w:tab/>
      </w:r>
      <w:r>
        <w:tab/>
      </w:r>
      <w:r>
        <w:rPr>
          <w:lang w:val="sr-Cyrl-RS"/>
        </w:rPr>
        <w:t>Разрешавају се дужности у Надзорном</w:t>
      </w:r>
      <w:r>
        <w:t xml:space="preserve"> одбор</w:t>
      </w:r>
      <w:r>
        <w:rPr>
          <w:lang w:val="sr-Cyrl-RS"/>
        </w:rPr>
        <w:t>у Народног позоришта у Приштини, због истека мандата</w:t>
      </w:r>
      <w:r>
        <w:t>:</w:t>
      </w:r>
    </w:p>
    <w:p w14:paraId="12C00DBB" w14:textId="77777777" w:rsidR="00FF3653" w:rsidRDefault="00FF3653" w:rsidP="00FF3653"/>
    <w:p w14:paraId="6CDB8237" w14:textId="77777777" w:rsidR="00FF3653" w:rsidRDefault="00FF3653" w:rsidP="00FF3653">
      <w:pPr>
        <w:rPr>
          <w:lang w:val="sr-Cyrl-CS"/>
        </w:rPr>
      </w:pPr>
      <w:r>
        <w:tab/>
      </w:r>
      <w:r>
        <w:tab/>
      </w:r>
      <w:r>
        <w:rPr>
          <w:lang w:val="sr-Cyrl-RS"/>
        </w:rPr>
        <w:t xml:space="preserve">1. </w:t>
      </w:r>
      <w:r>
        <w:rPr>
          <w:lang w:val="sr-Cyrl-CS"/>
        </w:rPr>
        <w:t>Олгица Дујовић, председник,</w:t>
      </w:r>
    </w:p>
    <w:p w14:paraId="3C1F7C87" w14:textId="77777777" w:rsidR="00FF3653" w:rsidRDefault="00FF3653" w:rsidP="00FF3653">
      <w:pPr>
        <w:rPr>
          <w:lang w:val="sr-Cyrl-CS"/>
        </w:rPr>
      </w:pPr>
      <w:r>
        <w:rPr>
          <w:lang w:val="sr-Cyrl-CS"/>
        </w:rPr>
        <w:tab/>
      </w:r>
      <w:r>
        <w:rPr>
          <w:lang w:val="sr-Cyrl-CS"/>
        </w:rPr>
        <w:tab/>
        <w:t>2. Срђан Дрваревић, члан,</w:t>
      </w:r>
    </w:p>
    <w:p w14:paraId="1EF92D53" w14:textId="77777777" w:rsidR="00FF3653" w:rsidRDefault="00FF3653" w:rsidP="00FF3653">
      <w:pPr>
        <w:rPr>
          <w:lang w:val="sr-Cyrl-CS"/>
        </w:rPr>
      </w:pPr>
      <w:r>
        <w:rPr>
          <w:lang w:val="sr-Cyrl-CS"/>
        </w:rPr>
        <w:tab/>
      </w:r>
      <w:r>
        <w:rPr>
          <w:lang w:val="sr-Cyrl-CS"/>
        </w:rPr>
        <w:tab/>
        <w:t xml:space="preserve">3. </w:t>
      </w:r>
      <w:r>
        <w:rPr>
          <w:lang w:val="ru-RU"/>
        </w:rPr>
        <w:t>Љиљана Голубовић, члан.</w:t>
      </w:r>
      <w:r>
        <w:rPr>
          <w:lang w:val="sr-Cyrl-CS"/>
        </w:rPr>
        <w:t xml:space="preserve"> </w:t>
      </w:r>
    </w:p>
    <w:p w14:paraId="584C7A4E" w14:textId="77777777" w:rsidR="00FF3653" w:rsidRDefault="00FF3653" w:rsidP="00FF3653"/>
    <w:p w14:paraId="08FCE22C" w14:textId="77777777" w:rsidR="00FF3653" w:rsidRDefault="00FF3653" w:rsidP="00FF3653">
      <w:pPr>
        <w:jc w:val="center"/>
      </w:pPr>
      <w:r>
        <w:t>II</w:t>
      </w:r>
    </w:p>
    <w:p w14:paraId="687D71AC" w14:textId="77777777" w:rsidR="00FF3653" w:rsidRDefault="00FF3653" w:rsidP="00FF3653">
      <w:pPr>
        <w:jc w:val="center"/>
        <w:rPr>
          <w:b/>
        </w:rPr>
      </w:pPr>
    </w:p>
    <w:p w14:paraId="2F7EBC76" w14:textId="77777777" w:rsidR="00FF3653" w:rsidRDefault="00FF3653" w:rsidP="00FF3653">
      <w:r>
        <w:tab/>
      </w:r>
      <w:r>
        <w:tab/>
        <w:t>Ово решење објавити у „Службеном гласнику Републике Србије”.</w:t>
      </w:r>
    </w:p>
    <w:p w14:paraId="2C10C0B4" w14:textId="77777777" w:rsidR="00FF3653" w:rsidRDefault="00FF3653" w:rsidP="00FF3653">
      <w:pPr>
        <w:rPr>
          <w:lang w:val="sr-Cyrl-CS"/>
        </w:rPr>
      </w:pPr>
      <w:r>
        <w:rPr>
          <w:lang w:val="sr-Cyrl-CS"/>
        </w:rPr>
        <w:tab/>
      </w:r>
    </w:p>
    <w:p w14:paraId="19BD77F5" w14:textId="77777777" w:rsidR="00FF3653" w:rsidRDefault="00FF3653" w:rsidP="00FF3653">
      <w:r>
        <w:tab/>
      </w:r>
    </w:p>
    <w:p w14:paraId="14AFBF2F" w14:textId="77777777" w:rsidR="00FF3653" w:rsidRDefault="00FF3653" w:rsidP="00FF3653">
      <w:pPr>
        <w:ind w:right="-444"/>
        <w:rPr>
          <w:rFonts w:cs="Times New Roman"/>
          <w:szCs w:val="24"/>
          <w:lang w:val="ru-RU"/>
        </w:rPr>
      </w:pPr>
      <w:r>
        <w:rPr>
          <w:rFonts w:cs="Times New Roman"/>
          <w:szCs w:val="24"/>
          <w:lang w:val="ru-RU"/>
        </w:rPr>
        <w:t xml:space="preserve">24 Број: 119-14085/2025 </w:t>
      </w:r>
    </w:p>
    <w:p w14:paraId="354624FF"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5F0629F2" w14:textId="77777777" w:rsidR="00FF3653" w:rsidRDefault="00FF3653" w:rsidP="00FF3653">
      <w:pPr>
        <w:ind w:right="-444"/>
        <w:rPr>
          <w:rFonts w:cs="Times New Roman"/>
          <w:b/>
          <w:szCs w:val="24"/>
          <w:lang w:val="sr-Cyrl-RS"/>
        </w:rPr>
      </w:pPr>
    </w:p>
    <w:p w14:paraId="0A84048E"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05AF74AF" w14:textId="77777777" w:rsidR="00FF3653" w:rsidRDefault="00FF3653" w:rsidP="00FF3653">
      <w:pPr>
        <w:ind w:right="-444"/>
        <w:jc w:val="center"/>
        <w:rPr>
          <w:rFonts w:cs="Times New Roman"/>
          <w:szCs w:val="24"/>
          <w:lang w:val="ru-RU"/>
        </w:rPr>
      </w:pPr>
    </w:p>
    <w:p w14:paraId="371C20C9"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355C8370" w14:textId="77777777" w:rsidTr="00FF3653">
        <w:trPr>
          <w:jc w:val="center"/>
        </w:trPr>
        <w:tc>
          <w:tcPr>
            <w:tcW w:w="4360" w:type="dxa"/>
          </w:tcPr>
          <w:p w14:paraId="4D22963C" w14:textId="77777777" w:rsidR="00FF3653" w:rsidRDefault="00FF3653">
            <w:pPr>
              <w:tabs>
                <w:tab w:val="left" w:pos="900"/>
              </w:tabs>
              <w:spacing w:line="256" w:lineRule="auto"/>
              <w:jc w:val="center"/>
            </w:pPr>
          </w:p>
        </w:tc>
        <w:tc>
          <w:tcPr>
            <w:tcW w:w="4360" w:type="dxa"/>
            <w:hideMark/>
          </w:tcPr>
          <w:p w14:paraId="42EA661F" w14:textId="77777777" w:rsidR="00FF3653" w:rsidRDefault="00FF3653">
            <w:pPr>
              <w:tabs>
                <w:tab w:val="left" w:pos="-110"/>
              </w:tabs>
              <w:spacing w:line="256" w:lineRule="auto"/>
              <w:jc w:val="center"/>
            </w:pPr>
            <w:r>
              <w:t>ПРЕДСЕДНИК</w:t>
            </w:r>
          </w:p>
        </w:tc>
      </w:tr>
      <w:tr w:rsidR="00FF3653" w14:paraId="0A31E2F4" w14:textId="77777777" w:rsidTr="00FF3653">
        <w:trPr>
          <w:jc w:val="center"/>
        </w:trPr>
        <w:tc>
          <w:tcPr>
            <w:tcW w:w="4360" w:type="dxa"/>
          </w:tcPr>
          <w:p w14:paraId="392B20CD" w14:textId="77777777" w:rsidR="00FF3653" w:rsidRDefault="00FF3653">
            <w:pPr>
              <w:tabs>
                <w:tab w:val="left" w:pos="900"/>
              </w:tabs>
              <w:spacing w:line="256" w:lineRule="auto"/>
              <w:jc w:val="center"/>
            </w:pPr>
          </w:p>
        </w:tc>
        <w:tc>
          <w:tcPr>
            <w:tcW w:w="4360" w:type="dxa"/>
          </w:tcPr>
          <w:p w14:paraId="46962C64" w14:textId="77777777" w:rsidR="00FF3653" w:rsidRDefault="00FF3653">
            <w:pPr>
              <w:tabs>
                <w:tab w:val="left" w:pos="900"/>
              </w:tabs>
              <w:spacing w:line="256" w:lineRule="auto"/>
            </w:pPr>
          </w:p>
        </w:tc>
      </w:tr>
      <w:tr w:rsidR="00FF3653" w14:paraId="158F1BDD" w14:textId="77777777" w:rsidTr="00FF3653">
        <w:trPr>
          <w:jc w:val="center"/>
        </w:trPr>
        <w:tc>
          <w:tcPr>
            <w:tcW w:w="4360" w:type="dxa"/>
          </w:tcPr>
          <w:p w14:paraId="36DC7053" w14:textId="77777777" w:rsidR="00FF3653" w:rsidRDefault="00FF3653">
            <w:pPr>
              <w:tabs>
                <w:tab w:val="left" w:pos="900"/>
              </w:tabs>
              <w:spacing w:line="256" w:lineRule="auto"/>
              <w:jc w:val="center"/>
            </w:pPr>
          </w:p>
        </w:tc>
        <w:tc>
          <w:tcPr>
            <w:tcW w:w="4360" w:type="dxa"/>
          </w:tcPr>
          <w:p w14:paraId="41CDF725" w14:textId="77777777" w:rsidR="00FF3653" w:rsidRDefault="00FF3653">
            <w:pPr>
              <w:tabs>
                <w:tab w:val="left" w:pos="900"/>
              </w:tabs>
              <w:spacing w:line="256" w:lineRule="auto"/>
              <w:jc w:val="center"/>
            </w:pPr>
          </w:p>
        </w:tc>
      </w:tr>
      <w:tr w:rsidR="00FF3653" w14:paraId="4BF2A10B" w14:textId="77777777" w:rsidTr="00FF3653">
        <w:trPr>
          <w:jc w:val="center"/>
        </w:trPr>
        <w:tc>
          <w:tcPr>
            <w:tcW w:w="4360" w:type="dxa"/>
          </w:tcPr>
          <w:p w14:paraId="2E2CA376" w14:textId="77777777" w:rsidR="00FF3653" w:rsidRDefault="00FF3653">
            <w:pPr>
              <w:tabs>
                <w:tab w:val="left" w:pos="900"/>
              </w:tabs>
              <w:spacing w:line="256" w:lineRule="auto"/>
              <w:jc w:val="center"/>
            </w:pPr>
          </w:p>
        </w:tc>
        <w:tc>
          <w:tcPr>
            <w:tcW w:w="4360" w:type="dxa"/>
            <w:hideMark/>
          </w:tcPr>
          <w:p w14:paraId="0187A5DC" w14:textId="77777777" w:rsidR="00FF3653" w:rsidRDefault="00FF3653">
            <w:pPr>
              <w:tabs>
                <w:tab w:val="left" w:pos="0"/>
              </w:tabs>
              <w:spacing w:line="256" w:lineRule="auto"/>
              <w:jc w:val="center"/>
              <w:rPr>
                <w:lang w:val="sr-Cyrl-RS"/>
              </w:rPr>
            </w:pPr>
            <w:r>
              <w:rPr>
                <w:lang w:val="sr-Cyrl-RS"/>
              </w:rPr>
              <w:t>проф. др Ђуро Мацут</w:t>
            </w:r>
          </w:p>
        </w:tc>
      </w:tr>
    </w:tbl>
    <w:p w14:paraId="3618FEB6" w14:textId="77777777" w:rsidR="00FF3653" w:rsidRDefault="00FF3653" w:rsidP="00FF3653"/>
    <w:p w14:paraId="77F057A4" w14:textId="77777777" w:rsidR="00FF3653" w:rsidRDefault="00FF3653" w:rsidP="00FF3653">
      <w:pPr>
        <w:jc w:val="right"/>
      </w:pPr>
    </w:p>
    <w:p w14:paraId="5A5F3260" w14:textId="77777777" w:rsidR="00FF3653" w:rsidRDefault="00FF3653" w:rsidP="00FF3653">
      <w:pPr>
        <w:jc w:val="right"/>
      </w:pPr>
    </w:p>
    <w:p w14:paraId="111C7A33" w14:textId="77777777" w:rsidR="00FF3653" w:rsidRDefault="00FF3653" w:rsidP="00FF3653">
      <w:pPr>
        <w:jc w:val="left"/>
        <w:sectPr w:rsidR="00FF3653">
          <w:pgSz w:w="12240" w:h="15840"/>
          <w:pgMar w:top="540" w:right="1440" w:bottom="180" w:left="1440" w:header="720" w:footer="720" w:gutter="0"/>
          <w:cols w:space="720"/>
        </w:sectPr>
      </w:pPr>
    </w:p>
    <w:p w14:paraId="0C88AA88" w14:textId="77777777" w:rsidR="00FF3653" w:rsidRDefault="00FF3653" w:rsidP="00FF3653">
      <w:pPr>
        <w:jc w:val="right"/>
      </w:pPr>
    </w:p>
    <w:p w14:paraId="7202D921" w14:textId="77777777" w:rsidR="00FF3653" w:rsidRDefault="00FF3653" w:rsidP="00FF3653">
      <w:pPr>
        <w:jc w:val="right"/>
        <w:rPr>
          <w:lang w:val="sr-Cyrl-RS"/>
        </w:rPr>
      </w:pPr>
    </w:p>
    <w:p w14:paraId="7250A9E4" w14:textId="77777777" w:rsidR="00FF3653" w:rsidRDefault="00FF3653" w:rsidP="00FF3653">
      <w:pPr>
        <w:jc w:val="right"/>
        <w:rPr>
          <w:lang w:val="sr-Cyrl-RS"/>
        </w:rPr>
      </w:pPr>
    </w:p>
    <w:p w14:paraId="1B92870B" w14:textId="77777777" w:rsidR="00FF3653" w:rsidRDefault="00FF3653" w:rsidP="00FF3653"/>
    <w:p w14:paraId="5F53642C" w14:textId="77777777" w:rsidR="00FF3653" w:rsidRDefault="00FF3653" w:rsidP="00FF3653">
      <w:pPr>
        <w:rPr>
          <w:lang w:val="ru-RU"/>
        </w:rPr>
      </w:pPr>
      <w:r>
        <w:tab/>
      </w:r>
      <w:r>
        <w:tab/>
      </w:r>
      <w:r>
        <w:rPr>
          <w:lang w:val="sr-Cyrl-CS"/>
        </w:rPr>
        <w:t xml:space="preserve">На основу </w:t>
      </w:r>
      <w:r>
        <w:t>члана</w:t>
      </w:r>
      <w:r>
        <w:rPr>
          <w:lang w:val="sr-Cyrl-CS"/>
        </w:rPr>
        <w:t xml:space="preserve"> 46</w:t>
      </w:r>
      <w:r>
        <w:t xml:space="preserve">. став </w:t>
      </w:r>
      <w:r>
        <w:rPr>
          <w:lang w:val="sr-Cyrl-RS"/>
        </w:rPr>
        <w:t>6</w:t>
      </w:r>
      <w:r>
        <w:t xml:space="preserve">. </w:t>
      </w:r>
      <w:r>
        <w:rPr>
          <w:lang w:val="sr-Cyrl-CS"/>
        </w:rPr>
        <w:t>Закона о култури (</w:t>
      </w:r>
      <w:r>
        <w:rPr>
          <w:lang w:val="sr-Latn-CS"/>
        </w:rPr>
        <w:t>„</w:t>
      </w:r>
      <w:r>
        <w:rPr>
          <w:lang w:val="sr-Cyrl-CS"/>
        </w:rPr>
        <w:t>Службени гласник РС”, бр. 72/09, 13/16, 30/16 – исправка, 6/20, 47/21, 78/21 и 76/23)</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D36C826" w14:textId="77777777" w:rsidR="00FF3653" w:rsidRDefault="00FF3653" w:rsidP="00FF3653">
      <w:pPr>
        <w:rPr>
          <w:lang w:val="ru-RU"/>
        </w:rPr>
      </w:pPr>
    </w:p>
    <w:p w14:paraId="59A91D50" w14:textId="77777777" w:rsidR="00FF3653" w:rsidRDefault="00FF3653" w:rsidP="00FF3653">
      <w:r>
        <w:tab/>
      </w:r>
      <w:r>
        <w:tab/>
        <w:t>Влада доноси</w:t>
      </w:r>
    </w:p>
    <w:p w14:paraId="47D67927" w14:textId="77777777" w:rsidR="00FF3653" w:rsidRDefault="00FF3653" w:rsidP="00FF3653">
      <w:pPr>
        <w:ind w:firstLine="1080"/>
      </w:pPr>
    </w:p>
    <w:p w14:paraId="09F2A703" w14:textId="77777777" w:rsidR="00FF3653" w:rsidRDefault="00FF3653" w:rsidP="00FF3653">
      <w:pPr>
        <w:jc w:val="center"/>
        <w:rPr>
          <w:b/>
        </w:rPr>
      </w:pPr>
      <w:r>
        <w:rPr>
          <w:b/>
        </w:rPr>
        <w:t>Р Е Ш Е Њ Е</w:t>
      </w:r>
    </w:p>
    <w:p w14:paraId="3CFDC966" w14:textId="77777777" w:rsidR="00FF3653" w:rsidRDefault="00FF3653" w:rsidP="00FF3653">
      <w:pPr>
        <w:jc w:val="center"/>
        <w:rPr>
          <w:b/>
        </w:rPr>
      </w:pPr>
    </w:p>
    <w:p w14:paraId="6F242771" w14:textId="77777777" w:rsidR="00FF3653" w:rsidRDefault="00FF3653" w:rsidP="00FF3653">
      <w:pPr>
        <w:jc w:val="center"/>
        <w:rPr>
          <w:b/>
          <w:lang w:val="sr-Cyrl-RS"/>
        </w:rPr>
      </w:pPr>
      <w:r>
        <w:rPr>
          <w:b/>
          <w:lang w:val="sr-Cyrl-CS"/>
        </w:rPr>
        <w:t xml:space="preserve">О </w:t>
      </w:r>
      <w:r>
        <w:rPr>
          <w:b/>
        </w:rPr>
        <w:t xml:space="preserve">ИМЕНОВАЊУ ПРЕДСЕДНИКА И ЧЛАНОВА </w:t>
      </w:r>
      <w:r>
        <w:rPr>
          <w:b/>
          <w:lang w:val="sr-Cyrl-RS"/>
        </w:rPr>
        <w:t>НАДЗОРНОГ</w:t>
      </w:r>
      <w:r>
        <w:rPr>
          <w:b/>
        </w:rPr>
        <w:t xml:space="preserve"> ОДБОРА </w:t>
      </w:r>
    </w:p>
    <w:p w14:paraId="590A0EA3" w14:textId="77777777" w:rsidR="00FF3653" w:rsidRDefault="00FF3653" w:rsidP="00FF3653">
      <w:pPr>
        <w:jc w:val="center"/>
        <w:rPr>
          <w:b/>
        </w:rPr>
      </w:pPr>
      <w:r>
        <w:rPr>
          <w:b/>
          <w:lang w:val="sr-Cyrl-RS"/>
        </w:rPr>
        <w:t>НАРОДНОГ ПОЗОРИШТА У ПРИШТИНИ</w:t>
      </w:r>
    </w:p>
    <w:p w14:paraId="71E07554" w14:textId="77777777" w:rsidR="00FF3653" w:rsidRDefault="00FF3653" w:rsidP="00FF3653">
      <w:pPr>
        <w:jc w:val="center"/>
        <w:rPr>
          <w:lang w:val="sr-Cyrl-CS"/>
        </w:rPr>
      </w:pPr>
    </w:p>
    <w:p w14:paraId="4B0209DB" w14:textId="77777777" w:rsidR="00FF3653" w:rsidRDefault="00FF3653" w:rsidP="00FF3653">
      <w:pPr>
        <w:jc w:val="center"/>
        <w:rPr>
          <w:lang w:val="sr-Cyrl-CS"/>
        </w:rPr>
      </w:pPr>
      <w:r>
        <w:rPr>
          <w:lang w:val="sr-Cyrl-CS"/>
        </w:rPr>
        <w:t>I</w:t>
      </w:r>
    </w:p>
    <w:p w14:paraId="2840F798" w14:textId="77777777" w:rsidR="00FF3653" w:rsidRDefault="00FF3653" w:rsidP="00FF3653">
      <w:pPr>
        <w:jc w:val="center"/>
        <w:rPr>
          <w:lang w:val="sr-Cyrl-CS"/>
        </w:rPr>
      </w:pPr>
    </w:p>
    <w:p w14:paraId="5F673E4F" w14:textId="77777777" w:rsidR="00FF3653" w:rsidRDefault="00FF3653" w:rsidP="00FF3653">
      <w:r>
        <w:tab/>
      </w:r>
      <w:r>
        <w:tab/>
        <w:t xml:space="preserve">У </w:t>
      </w:r>
      <w:r>
        <w:rPr>
          <w:lang w:val="sr-Cyrl-RS"/>
        </w:rPr>
        <w:t>Надзорни</w:t>
      </w:r>
      <w:r>
        <w:t xml:space="preserve"> одбор </w:t>
      </w:r>
      <w:r>
        <w:rPr>
          <w:lang w:val="sr-Cyrl-RS"/>
        </w:rPr>
        <w:t>Народног позоришта у Приштини</w:t>
      </w:r>
      <w:r>
        <w:t xml:space="preserve"> именују се:</w:t>
      </w:r>
    </w:p>
    <w:p w14:paraId="16CE5077" w14:textId="77777777" w:rsidR="00FF3653" w:rsidRDefault="00FF3653" w:rsidP="00FF3653"/>
    <w:p w14:paraId="03F1B110" w14:textId="77777777" w:rsidR="00FF3653" w:rsidRDefault="00FF3653" w:rsidP="00FF3653">
      <w:pPr>
        <w:rPr>
          <w:lang w:val="sr-Cyrl-CS"/>
        </w:rPr>
      </w:pPr>
      <w:r>
        <w:tab/>
      </w:r>
      <w:r>
        <w:tab/>
      </w:r>
      <w:r>
        <w:rPr>
          <w:lang w:val="sr-Cyrl-CS"/>
        </w:rPr>
        <w:t>1) за председника:</w:t>
      </w:r>
    </w:p>
    <w:p w14:paraId="6A225F65" w14:textId="77777777" w:rsidR="00FF3653" w:rsidRDefault="00FF3653" w:rsidP="00FF3653">
      <w:pPr>
        <w:rPr>
          <w:lang w:val="sr-Cyrl-CS"/>
        </w:rPr>
      </w:pPr>
      <w:r>
        <w:rPr>
          <w:lang w:val="sr-Cyrl-CS"/>
        </w:rPr>
        <w:tab/>
      </w:r>
      <w:r>
        <w:rPr>
          <w:lang w:val="sr-Cyrl-CS"/>
        </w:rPr>
        <w:tab/>
        <w:t>- Миодраг Вићентијевић;</w:t>
      </w:r>
    </w:p>
    <w:p w14:paraId="43B28274" w14:textId="77777777" w:rsidR="00FF3653" w:rsidRDefault="00FF3653" w:rsidP="00FF3653">
      <w:pPr>
        <w:rPr>
          <w:lang w:val="sr-Cyrl-CS"/>
        </w:rPr>
      </w:pPr>
    </w:p>
    <w:p w14:paraId="32437109" w14:textId="77777777" w:rsidR="00FF3653" w:rsidRDefault="00FF3653" w:rsidP="00FF3653">
      <w:pPr>
        <w:rPr>
          <w:lang w:val="sr-Cyrl-CS"/>
        </w:rPr>
      </w:pPr>
      <w:r>
        <w:rPr>
          <w:lang w:val="sr-Cyrl-CS"/>
        </w:rPr>
        <w:tab/>
      </w:r>
      <w:r>
        <w:rPr>
          <w:lang w:val="sr-Cyrl-CS"/>
        </w:rPr>
        <w:tab/>
        <w:t>2) за чланове:</w:t>
      </w:r>
    </w:p>
    <w:p w14:paraId="60543864" w14:textId="77777777" w:rsidR="00FF3653" w:rsidRDefault="00FF3653" w:rsidP="00FF3653">
      <w:pPr>
        <w:rPr>
          <w:lang w:val="sr-Cyrl-CS"/>
        </w:rPr>
      </w:pPr>
      <w:r>
        <w:rPr>
          <w:lang w:val="sr-Cyrl-CS"/>
        </w:rPr>
        <w:tab/>
      </w:r>
      <w:r>
        <w:rPr>
          <w:lang w:val="sr-Cyrl-CS"/>
        </w:rPr>
        <w:tab/>
        <w:t>(1) Александар Ђокић</w:t>
      </w:r>
      <w:r>
        <w:rPr>
          <w:lang w:val="ru-RU"/>
        </w:rPr>
        <w:t>,</w:t>
      </w:r>
    </w:p>
    <w:p w14:paraId="1A04312B" w14:textId="77777777" w:rsidR="00FF3653" w:rsidRDefault="00FF3653" w:rsidP="00FF3653">
      <w:pPr>
        <w:rPr>
          <w:lang w:val="sr-Cyrl-RS"/>
        </w:rPr>
      </w:pPr>
      <w:r>
        <w:rPr>
          <w:lang w:val="sr-Cyrl-CS"/>
        </w:rPr>
        <w:tab/>
      </w:r>
      <w:r>
        <w:rPr>
          <w:lang w:val="sr-Cyrl-CS"/>
        </w:rPr>
        <w:tab/>
        <w:t>(2) Јасмина Стојановић</w:t>
      </w:r>
      <w:r>
        <w:rPr>
          <w:lang w:val="sr-Cyrl-RS"/>
        </w:rPr>
        <w:t>.</w:t>
      </w:r>
    </w:p>
    <w:p w14:paraId="2DDEF41F" w14:textId="77777777" w:rsidR="00FF3653" w:rsidRDefault="00FF3653" w:rsidP="00FF3653"/>
    <w:p w14:paraId="5D481743" w14:textId="77777777" w:rsidR="00FF3653" w:rsidRDefault="00FF3653" w:rsidP="00FF3653">
      <w:pPr>
        <w:jc w:val="center"/>
      </w:pPr>
      <w:r>
        <w:t>II</w:t>
      </w:r>
    </w:p>
    <w:p w14:paraId="31B1428D" w14:textId="77777777" w:rsidR="00FF3653" w:rsidRDefault="00FF3653" w:rsidP="00FF3653">
      <w:pPr>
        <w:jc w:val="center"/>
        <w:rPr>
          <w:b/>
        </w:rPr>
      </w:pPr>
    </w:p>
    <w:p w14:paraId="7852F38F" w14:textId="77777777" w:rsidR="00FF3653" w:rsidRDefault="00FF3653" w:rsidP="00FF3653">
      <w:r>
        <w:tab/>
      </w:r>
      <w:r>
        <w:tab/>
        <w:t>Ово решење објавити у „Службеном гласнику Републике Србије”.</w:t>
      </w:r>
    </w:p>
    <w:p w14:paraId="2156BB13" w14:textId="77777777" w:rsidR="00FF3653" w:rsidRDefault="00FF3653" w:rsidP="00FF3653">
      <w:pPr>
        <w:rPr>
          <w:lang w:val="sr-Cyrl-CS"/>
        </w:rPr>
      </w:pPr>
      <w:r>
        <w:rPr>
          <w:lang w:val="sr-Cyrl-CS"/>
        </w:rPr>
        <w:tab/>
      </w:r>
    </w:p>
    <w:p w14:paraId="175380C7" w14:textId="77777777" w:rsidR="00FF3653" w:rsidRDefault="00FF3653" w:rsidP="00FF3653">
      <w:r>
        <w:tab/>
      </w:r>
    </w:p>
    <w:p w14:paraId="79800098" w14:textId="77777777" w:rsidR="00FF3653" w:rsidRDefault="00FF3653" w:rsidP="00FF3653">
      <w:pPr>
        <w:ind w:right="-444"/>
        <w:rPr>
          <w:rFonts w:cs="Times New Roman"/>
          <w:szCs w:val="24"/>
          <w:lang w:val="ru-RU"/>
        </w:rPr>
      </w:pPr>
      <w:r>
        <w:rPr>
          <w:rFonts w:cs="Times New Roman"/>
          <w:szCs w:val="24"/>
          <w:lang w:val="ru-RU"/>
        </w:rPr>
        <w:t xml:space="preserve">24 Број: 119-14088/2025 </w:t>
      </w:r>
    </w:p>
    <w:p w14:paraId="3EA3D12A"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2D9BFB2C" w14:textId="77777777" w:rsidR="00FF3653" w:rsidRDefault="00FF3653" w:rsidP="00FF3653">
      <w:pPr>
        <w:ind w:right="-444"/>
        <w:rPr>
          <w:rFonts w:cs="Times New Roman"/>
          <w:b/>
          <w:szCs w:val="24"/>
          <w:lang w:val="sr-Cyrl-RS"/>
        </w:rPr>
      </w:pPr>
    </w:p>
    <w:p w14:paraId="53FF8254"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0C37A4F7" w14:textId="77777777" w:rsidR="00FF3653" w:rsidRDefault="00FF3653" w:rsidP="00FF3653">
      <w:pPr>
        <w:ind w:right="-444"/>
        <w:jc w:val="center"/>
        <w:rPr>
          <w:rFonts w:cs="Times New Roman"/>
          <w:szCs w:val="24"/>
          <w:lang w:val="ru-RU"/>
        </w:rPr>
      </w:pPr>
    </w:p>
    <w:p w14:paraId="4DC0400B"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22F46D6D" w14:textId="77777777" w:rsidTr="00FF3653">
        <w:trPr>
          <w:jc w:val="center"/>
        </w:trPr>
        <w:tc>
          <w:tcPr>
            <w:tcW w:w="4360" w:type="dxa"/>
          </w:tcPr>
          <w:p w14:paraId="6365B532" w14:textId="77777777" w:rsidR="00FF3653" w:rsidRDefault="00FF3653">
            <w:pPr>
              <w:tabs>
                <w:tab w:val="left" w:pos="900"/>
              </w:tabs>
              <w:spacing w:line="256" w:lineRule="auto"/>
              <w:jc w:val="center"/>
            </w:pPr>
          </w:p>
        </w:tc>
        <w:tc>
          <w:tcPr>
            <w:tcW w:w="4360" w:type="dxa"/>
            <w:hideMark/>
          </w:tcPr>
          <w:p w14:paraId="4FE518C7" w14:textId="77777777" w:rsidR="00FF3653" w:rsidRDefault="00FF3653">
            <w:pPr>
              <w:tabs>
                <w:tab w:val="left" w:pos="-110"/>
              </w:tabs>
              <w:spacing w:line="256" w:lineRule="auto"/>
              <w:jc w:val="center"/>
            </w:pPr>
            <w:r>
              <w:t>ПРЕДСЕДНИК</w:t>
            </w:r>
          </w:p>
        </w:tc>
      </w:tr>
      <w:tr w:rsidR="00FF3653" w14:paraId="2C2A9969" w14:textId="77777777" w:rsidTr="00FF3653">
        <w:trPr>
          <w:jc w:val="center"/>
        </w:trPr>
        <w:tc>
          <w:tcPr>
            <w:tcW w:w="4360" w:type="dxa"/>
          </w:tcPr>
          <w:p w14:paraId="1616ADFD" w14:textId="77777777" w:rsidR="00FF3653" w:rsidRDefault="00FF3653">
            <w:pPr>
              <w:tabs>
                <w:tab w:val="left" w:pos="900"/>
              </w:tabs>
              <w:spacing w:line="256" w:lineRule="auto"/>
              <w:jc w:val="center"/>
            </w:pPr>
          </w:p>
        </w:tc>
        <w:tc>
          <w:tcPr>
            <w:tcW w:w="4360" w:type="dxa"/>
          </w:tcPr>
          <w:p w14:paraId="7F1D9002" w14:textId="77777777" w:rsidR="00FF3653" w:rsidRDefault="00FF3653">
            <w:pPr>
              <w:tabs>
                <w:tab w:val="left" w:pos="900"/>
              </w:tabs>
              <w:spacing w:line="256" w:lineRule="auto"/>
            </w:pPr>
          </w:p>
        </w:tc>
      </w:tr>
      <w:tr w:rsidR="00FF3653" w14:paraId="62C382DE" w14:textId="77777777" w:rsidTr="00FF3653">
        <w:trPr>
          <w:jc w:val="center"/>
        </w:trPr>
        <w:tc>
          <w:tcPr>
            <w:tcW w:w="4360" w:type="dxa"/>
          </w:tcPr>
          <w:p w14:paraId="794C0E35" w14:textId="77777777" w:rsidR="00FF3653" w:rsidRDefault="00FF3653">
            <w:pPr>
              <w:tabs>
                <w:tab w:val="left" w:pos="900"/>
              </w:tabs>
              <w:spacing w:line="256" w:lineRule="auto"/>
              <w:jc w:val="center"/>
            </w:pPr>
          </w:p>
        </w:tc>
        <w:tc>
          <w:tcPr>
            <w:tcW w:w="4360" w:type="dxa"/>
          </w:tcPr>
          <w:p w14:paraId="75CA08E0" w14:textId="77777777" w:rsidR="00FF3653" w:rsidRDefault="00FF3653">
            <w:pPr>
              <w:tabs>
                <w:tab w:val="left" w:pos="900"/>
              </w:tabs>
              <w:spacing w:line="256" w:lineRule="auto"/>
              <w:jc w:val="center"/>
            </w:pPr>
          </w:p>
        </w:tc>
      </w:tr>
      <w:tr w:rsidR="00FF3653" w14:paraId="27337E87" w14:textId="77777777" w:rsidTr="00FF3653">
        <w:trPr>
          <w:jc w:val="center"/>
        </w:trPr>
        <w:tc>
          <w:tcPr>
            <w:tcW w:w="4360" w:type="dxa"/>
          </w:tcPr>
          <w:p w14:paraId="0180647B" w14:textId="77777777" w:rsidR="00FF3653" w:rsidRDefault="00FF3653">
            <w:pPr>
              <w:tabs>
                <w:tab w:val="left" w:pos="900"/>
              </w:tabs>
              <w:spacing w:line="256" w:lineRule="auto"/>
              <w:jc w:val="center"/>
            </w:pPr>
          </w:p>
        </w:tc>
        <w:tc>
          <w:tcPr>
            <w:tcW w:w="4360" w:type="dxa"/>
            <w:hideMark/>
          </w:tcPr>
          <w:p w14:paraId="359B7064" w14:textId="77777777" w:rsidR="00FF3653" w:rsidRDefault="00FF3653">
            <w:pPr>
              <w:tabs>
                <w:tab w:val="left" w:pos="0"/>
              </w:tabs>
              <w:spacing w:line="256" w:lineRule="auto"/>
              <w:jc w:val="center"/>
              <w:rPr>
                <w:lang w:val="sr-Cyrl-RS"/>
              </w:rPr>
            </w:pPr>
            <w:r>
              <w:rPr>
                <w:lang w:val="sr-Cyrl-RS"/>
              </w:rPr>
              <w:t>проф. др Ђуро Мацут</w:t>
            </w:r>
          </w:p>
        </w:tc>
      </w:tr>
    </w:tbl>
    <w:p w14:paraId="7D89C9F2" w14:textId="77777777" w:rsidR="00FF3653" w:rsidRDefault="00FF3653" w:rsidP="00FF3653">
      <w:pPr>
        <w:jc w:val="left"/>
        <w:rPr>
          <w:rFonts w:cs="Times New Roman"/>
          <w:sz w:val="20"/>
          <w:szCs w:val="20"/>
          <w:lang w:val="sr-Latn-RS"/>
        </w:rPr>
        <w:sectPr w:rsidR="00FF3653">
          <w:pgSz w:w="12240" w:h="15840"/>
          <w:pgMar w:top="540" w:right="1440" w:bottom="180" w:left="1440" w:header="720" w:footer="720" w:gutter="0"/>
          <w:cols w:space="720"/>
        </w:sectPr>
      </w:pPr>
    </w:p>
    <w:p w14:paraId="2A153F01" w14:textId="77777777" w:rsidR="00FF3653" w:rsidRDefault="00FF3653" w:rsidP="00FF3653">
      <w:pPr>
        <w:jc w:val="right"/>
        <w:rPr>
          <w:szCs w:val="24"/>
          <w:lang w:val="sr-Cyrl-CS"/>
        </w:rPr>
      </w:pPr>
    </w:p>
    <w:p w14:paraId="0C1EC708" w14:textId="77777777" w:rsidR="00FF3653" w:rsidRDefault="00FF3653" w:rsidP="00FF3653">
      <w:pPr>
        <w:jc w:val="right"/>
        <w:rPr>
          <w:szCs w:val="24"/>
          <w:lang w:val="sr-Cyrl-CS"/>
        </w:rPr>
      </w:pPr>
    </w:p>
    <w:p w14:paraId="13C64431" w14:textId="77777777" w:rsidR="00FF3653" w:rsidRDefault="00FF3653" w:rsidP="00FF3653">
      <w:pPr>
        <w:tabs>
          <w:tab w:val="left" w:pos="142"/>
        </w:tabs>
        <w:jc w:val="right"/>
        <w:rPr>
          <w:sz w:val="23"/>
          <w:szCs w:val="23"/>
          <w:lang w:val="sr-Cyrl-RS"/>
        </w:rPr>
      </w:pPr>
    </w:p>
    <w:p w14:paraId="3832CDD0" w14:textId="77777777" w:rsidR="00FF3653" w:rsidRDefault="00FF3653" w:rsidP="00FF3653">
      <w:pPr>
        <w:rPr>
          <w:sz w:val="23"/>
          <w:szCs w:val="23"/>
          <w:lang w:val="sr-Cyrl-CS"/>
        </w:rPr>
      </w:pPr>
      <w:r>
        <w:rPr>
          <w:sz w:val="23"/>
          <w:szCs w:val="23"/>
          <w:lang w:val="ru-RU"/>
        </w:rPr>
        <w:tab/>
      </w:r>
      <w:r>
        <w:rPr>
          <w:sz w:val="23"/>
          <w:szCs w:val="23"/>
          <w:lang w:val="ru-RU"/>
        </w:rPr>
        <w:tab/>
        <w:t xml:space="preserve">На основу члана </w:t>
      </w:r>
      <w:r>
        <w:rPr>
          <w:sz w:val="23"/>
          <w:szCs w:val="23"/>
        </w:rPr>
        <w:t>155.</w:t>
      </w:r>
      <w:r>
        <w:rPr>
          <w:sz w:val="23"/>
          <w:szCs w:val="23"/>
          <w:lang w:val="ru-RU"/>
        </w:rPr>
        <w:t xml:space="preserve"> </w:t>
      </w:r>
      <w:r>
        <w:rPr>
          <w:sz w:val="23"/>
          <w:szCs w:val="23"/>
          <w:lang w:val="sr-Cyrl-CS"/>
        </w:rPr>
        <w:t>Закона о пензијском и инвалидском осигурању („Службени гласник Р</w:t>
      </w:r>
      <w:r>
        <w:rPr>
          <w:sz w:val="23"/>
          <w:szCs w:val="23"/>
        </w:rPr>
        <w:t>C</w:t>
      </w:r>
      <w:r>
        <w:rPr>
          <w:sz w:val="23"/>
          <w:szCs w:val="23"/>
          <w:lang w:val="sr-Cyrl-CS"/>
        </w:rPr>
        <w:t xml:space="preserve">”, бр. </w:t>
      </w:r>
      <w:r>
        <w:rPr>
          <w:szCs w:val="24"/>
        </w:rPr>
        <w:t xml:space="preserve">34/03, 64/04 </w:t>
      </w:r>
      <w:r>
        <w:rPr>
          <w:szCs w:val="24"/>
        </w:rPr>
        <w:sym w:font="Symbol" w:char="F02D"/>
      </w:r>
      <w:r>
        <w:rPr>
          <w:szCs w:val="24"/>
        </w:rPr>
        <w:t xml:space="preserve"> УС, 84/04 </w:t>
      </w:r>
      <w:r>
        <w:rPr>
          <w:szCs w:val="24"/>
        </w:rPr>
        <w:sym w:font="Symbol" w:char="F02D"/>
      </w:r>
      <w:r>
        <w:rPr>
          <w:szCs w:val="24"/>
        </w:rPr>
        <w:t xml:space="preserve"> др. закон, 85/05, 101/05 </w:t>
      </w:r>
      <w:r>
        <w:rPr>
          <w:szCs w:val="24"/>
        </w:rPr>
        <w:sym w:font="Symbol" w:char="F02D"/>
      </w:r>
      <w:r>
        <w:rPr>
          <w:szCs w:val="24"/>
        </w:rPr>
        <w:t xml:space="preserve"> др. закон, 63/06</w:t>
      </w:r>
      <w:r>
        <w:rPr>
          <w:szCs w:val="24"/>
          <w:lang w:val="sr-Latn-CS"/>
        </w:rPr>
        <w:t xml:space="preserve"> </w:t>
      </w:r>
      <w:r>
        <w:rPr>
          <w:szCs w:val="24"/>
        </w:rPr>
        <w:sym w:font="Symbol" w:char="F02D"/>
      </w:r>
      <w:r>
        <w:rPr>
          <w:szCs w:val="24"/>
          <w:lang w:val="sr-Latn-CS"/>
        </w:rPr>
        <w:t xml:space="preserve"> </w:t>
      </w:r>
      <w:r>
        <w:rPr>
          <w:szCs w:val="24"/>
        </w:rPr>
        <w:t xml:space="preserve">УС, </w:t>
      </w:r>
      <w:r>
        <w:rPr>
          <w:szCs w:val="24"/>
          <w:lang w:val="sr-Cyrl-RS"/>
        </w:rPr>
        <w:t xml:space="preserve">106/06 </w:t>
      </w:r>
      <w:r>
        <w:rPr>
          <w:szCs w:val="24"/>
        </w:rPr>
        <w:sym w:font="Symbol" w:char="F02D"/>
      </w:r>
      <w:r>
        <w:rPr>
          <w:szCs w:val="24"/>
          <w:lang w:val="sr-Latn-CS"/>
        </w:rPr>
        <w:t xml:space="preserve"> </w:t>
      </w:r>
      <w:r>
        <w:rPr>
          <w:szCs w:val="24"/>
        </w:rPr>
        <w:t>УС</w:t>
      </w:r>
      <w:r>
        <w:rPr>
          <w:szCs w:val="24"/>
          <w:lang w:val="sr-Cyrl-RS"/>
        </w:rPr>
        <w:t>,</w:t>
      </w:r>
      <w:r>
        <w:rPr>
          <w:szCs w:val="24"/>
        </w:rPr>
        <w:t xml:space="preserve"> 5/09, 107/09, 101/10, 93/12, 62/13, 108/13, 75/14</w:t>
      </w:r>
      <w:r>
        <w:rPr>
          <w:szCs w:val="24"/>
          <w:lang w:val="sr-Latn-RS"/>
        </w:rPr>
        <w:t>, 142/14, 73/18, 46/19</w:t>
      </w:r>
      <w:r>
        <w:rPr>
          <w:szCs w:val="24"/>
          <w:lang w:val="sr-Cyrl-RS"/>
        </w:rPr>
        <w:t xml:space="preserve"> </w:t>
      </w:r>
      <w:r>
        <w:rPr>
          <w:szCs w:val="24"/>
        </w:rPr>
        <w:sym w:font="Symbol" w:char="F02D"/>
      </w:r>
      <w:r>
        <w:rPr>
          <w:szCs w:val="24"/>
          <w:lang w:val="sr-Latn-CS"/>
        </w:rPr>
        <w:t xml:space="preserve"> </w:t>
      </w:r>
      <w:r>
        <w:rPr>
          <w:szCs w:val="24"/>
        </w:rPr>
        <w:t>УС</w:t>
      </w:r>
      <w:r>
        <w:rPr>
          <w:szCs w:val="24"/>
          <w:lang w:val="sr-Latn-RS"/>
        </w:rPr>
        <w:t>, 86/19</w:t>
      </w:r>
      <w:r>
        <w:rPr>
          <w:szCs w:val="24"/>
          <w:lang w:val="sr-Cyrl-RS"/>
        </w:rPr>
        <w:t>, 62/21, 125/22, 138/22, 76/23 и 94/24</w:t>
      </w:r>
      <w:r>
        <w:rPr>
          <w:sz w:val="23"/>
          <w:szCs w:val="23"/>
          <w:lang w:val="sr-Cyrl-CS"/>
        </w:rPr>
        <w:t>)</w:t>
      </w:r>
      <w:r>
        <w:rPr>
          <w:sz w:val="23"/>
          <w:szCs w:val="23"/>
          <w:lang w:val="ru-RU"/>
        </w:rPr>
        <w:t xml:space="preserve"> и члана 43. став 2. Закона о Влади </w:t>
      </w:r>
      <w:r>
        <w:rPr>
          <w:sz w:val="23"/>
          <w:szCs w:val="23"/>
          <w:lang w:val="sr-Cyrl-CS"/>
        </w:rPr>
        <w:t xml:space="preserve">(„Службени гласник РС”, бр. </w:t>
      </w:r>
      <w:r>
        <w:rPr>
          <w:sz w:val="23"/>
          <w:szCs w:val="23"/>
          <w:lang w:val="ru-RU"/>
        </w:rPr>
        <w:t>55/05, 71/05 – исправка, 101/07, 65/08, 16/11, 68/12 – УС</w:t>
      </w:r>
      <w:r>
        <w:rPr>
          <w:sz w:val="23"/>
          <w:szCs w:val="23"/>
        </w:rPr>
        <w:t>,</w:t>
      </w:r>
      <w:r>
        <w:rPr>
          <w:sz w:val="23"/>
          <w:szCs w:val="23"/>
          <w:lang w:val="ru-RU"/>
        </w:rPr>
        <w:t xml:space="preserve"> 72/12,</w:t>
      </w:r>
      <w:r>
        <w:rPr>
          <w:sz w:val="23"/>
          <w:szCs w:val="23"/>
        </w:rPr>
        <w:t xml:space="preserve"> 7/14 </w:t>
      </w:r>
      <w:r>
        <w:rPr>
          <w:sz w:val="23"/>
          <w:szCs w:val="23"/>
          <w:lang w:val="ru-RU"/>
        </w:rPr>
        <w:t xml:space="preserve">– УС, 44/14 и 30/18 </w:t>
      </w:r>
      <w:r>
        <w:rPr>
          <w:sz w:val="23"/>
          <w:szCs w:val="23"/>
          <w:lang w:val="sr-Cyrl-CS"/>
        </w:rPr>
        <w:t>– др. закон)</w:t>
      </w:r>
      <w:r>
        <w:rPr>
          <w:sz w:val="23"/>
          <w:szCs w:val="23"/>
          <w:lang w:val="ru-RU"/>
        </w:rPr>
        <w:t>,</w:t>
      </w:r>
    </w:p>
    <w:p w14:paraId="100E7F61" w14:textId="77777777" w:rsidR="00FF3653" w:rsidRDefault="00FF3653" w:rsidP="00FF3653">
      <w:pPr>
        <w:tabs>
          <w:tab w:val="left" w:pos="0"/>
        </w:tabs>
        <w:rPr>
          <w:sz w:val="23"/>
          <w:szCs w:val="23"/>
          <w:lang w:val="sr-Cyrl-CS"/>
        </w:rPr>
      </w:pPr>
      <w:r>
        <w:rPr>
          <w:sz w:val="23"/>
          <w:szCs w:val="23"/>
          <w:lang w:val="sr-Cyrl-CS"/>
        </w:rPr>
        <w:tab/>
      </w:r>
    </w:p>
    <w:p w14:paraId="17396569" w14:textId="77777777" w:rsidR="00FF3653" w:rsidRDefault="00FF3653" w:rsidP="00FF3653">
      <w:pPr>
        <w:tabs>
          <w:tab w:val="left" w:pos="0"/>
        </w:tabs>
        <w:rPr>
          <w:sz w:val="23"/>
          <w:szCs w:val="23"/>
          <w:lang w:val="sr-Cyrl-CS"/>
        </w:rPr>
      </w:pPr>
      <w:r>
        <w:rPr>
          <w:sz w:val="23"/>
          <w:szCs w:val="23"/>
          <w:lang w:val="sr-Cyrl-CS"/>
        </w:rPr>
        <w:tab/>
      </w:r>
      <w:r>
        <w:rPr>
          <w:sz w:val="23"/>
          <w:szCs w:val="23"/>
          <w:lang w:val="sr-Cyrl-CS"/>
        </w:rPr>
        <w:tab/>
        <w:t>Влада доноси</w:t>
      </w:r>
    </w:p>
    <w:p w14:paraId="0FF43754" w14:textId="77777777" w:rsidR="00FF3653" w:rsidRDefault="00FF3653" w:rsidP="00FF3653">
      <w:pPr>
        <w:tabs>
          <w:tab w:val="left" w:pos="5445"/>
        </w:tabs>
        <w:rPr>
          <w:sz w:val="23"/>
          <w:szCs w:val="23"/>
          <w:lang w:val="sr-Cyrl-RS"/>
        </w:rPr>
      </w:pPr>
    </w:p>
    <w:p w14:paraId="26FB3E40" w14:textId="77777777" w:rsidR="00FF3653" w:rsidRDefault="00FF3653" w:rsidP="00FF3653">
      <w:pPr>
        <w:jc w:val="center"/>
        <w:rPr>
          <w:b/>
          <w:sz w:val="23"/>
          <w:szCs w:val="23"/>
          <w:lang w:val="sr-Cyrl-CS"/>
        </w:rPr>
      </w:pPr>
      <w:r>
        <w:rPr>
          <w:b/>
          <w:sz w:val="23"/>
          <w:szCs w:val="23"/>
          <w:lang w:val="sr-Cyrl-CS"/>
        </w:rPr>
        <w:t>Р Е Ш Е Њ Е</w:t>
      </w:r>
    </w:p>
    <w:p w14:paraId="0F8FE196" w14:textId="77777777" w:rsidR="00FF3653" w:rsidRDefault="00FF3653" w:rsidP="00FF3653">
      <w:pPr>
        <w:jc w:val="center"/>
        <w:rPr>
          <w:b/>
          <w:sz w:val="23"/>
          <w:szCs w:val="23"/>
          <w:lang w:val="sr-Cyrl-CS"/>
        </w:rPr>
      </w:pPr>
    </w:p>
    <w:p w14:paraId="1DCE0425" w14:textId="77777777" w:rsidR="00FF3653" w:rsidRDefault="00FF3653" w:rsidP="00FF3653">
      <w:pPr>
        <w:tabs>
          <w:tab w:val="left" w:pos="0"/>
        </w:tabs>
        <w:jc w:val="center"/>
        <w:rPr>
          <w:b/>
          <w:sz w:val="23"/>
          <w:szCs w:val="23"/>
          <w:lang w:val="sr-Cyrl-RS"/>
        </w:rPr>
      </w:pPr>
      <w:r>
        <w:rPr>
          <w:b/>
          <w:sz w:val="23"/>
          <w:szCs w:val="23"/>
          <w:lang w:val="sr-Cyrl-CS"/>
        </w:rPr>
        <w:t>О</w:t>
      </w:r>
      <w:r>
        <w:rPr>
          <w:b/>
          <w:sz w:val="23"/>
          <w:szCs w:val="23"/>
          <w:lang w:val="sr-Cyrl-RS"/>
        </w:rPr>
        <w:t xml:space="preserve"> РАЗРЕШЕЊУ ВРШИОЦА ДУЖНОСТИ ЧЛАНА УПРАВНОГ</w:t>
      </w:r>
      <w:r>
        <w:rPr>
          <w:sz w:val="23"/>
          <w:szCs w:val="23"/>
          <w:lang w:val="sr-Cyrl-RS"/>
        </w:rPr>
        <w:t xml:space="preserve"> </w:t>
      </w:r>
      <w:r>
        <w:rPr>
          <w:b/>
          <w:sz w:val="23"/>
          <w:szCs w:val="23"/>
          <w:lang w:val="sr-Cyrl-CS"/>
        </w:rPr>
        <w:t>ОДБОРА РЕПУБЛИЧКОГ ФОНДА ЗА ПЕНЗИЈСКО И ИНВАЛИДСКО ОСИГУРАЊЕ</w:t>
      </w:r>
    </w:p>
    <w:p w14:paraId="0381D251" w14:textId="77777777" w:rsidR="00FF3653" w:rsidRDefault="00FF3653" w:rsidP="00FF3653">
      <w:pPr>
        <w:jc w:val="center"/>
        <w:rPr>
          <w:b/>
          <w:sz w:val="23"/>
          <w:szCs w:val="23"/>
          <w:lang w:val="sr-Cyrl-CS"/>
        </w:rPr>
      </w:pPr>
    </w:p>
    <w:p w14:paraId="266E1CDB" w14:textId="77777777" w:rsidR="00FF3653" w:rsidRDefault="00FF3653" w:rsidP="00FF3653">
      <w:pPr>
        <w:tabs>
          <w:tab w:val="left" w:pos="0"/>
        </w:tabs>
        <w:jc w:val="center"/>
        <w:rPr>
          <w:sz w:val="23"/>
          <w:szCs w:val="23"/>
          <w:lang w:val="sr-Cyrl-CS"/>
        </w:rPr>
      </w:pPr>
      <w:r>
        <w:rPr>
          <w:sz w:val="23"/>
          <w:szCs w:val="23"/>
          <w:lang w:val="sr-Cyrl-CS"/>
        </w:rPr>
        <w:t>I</w:t>
      </w:r>
    </w:p>
    <w:p w14:paraId="6955D692" w14:textId="77777777" w:rsidR="00FF3653" w:rsidRDefault="00FF3653" w:rsidP="00FF3653">
      <w:pPr>
        <w:tabs>
          <w:tab w:val="left" w:pos="0"/>
        </w:tabs>
        <w:jc w:val="center"/>
        <w:rPr>
          <w:sz w:val="23"/>
          <w:szCs w:val="23"/>
          <w:lang w:val="sr-Cyrl-CS"/>
        </w:rPr>
      </w:pPr>
    </w:p>
    <w:p w14:paraId="1D159727" w14:textId="77777777" w:rsidR="00FF3653" w:rsidRDefault="00FF3653" w:rsidP="00FF3653">
      <w:pPr>
        <w:tabs>
          <w:tab w:val="left" w:pos="720"/>
        </w:tabs>
        <w:rPr>
          <w:sz w:val="23"/>
          <w:szCs w:val="23"/>
          <w:lang w:val="sr-Cyrl-RS"/>
        </w:rPr>
      </w:pPr>
      <w:r>
        <w:rPr>
          <w:sz w:val="23"/>
          <w:szCs w:val="23"/>
          <w:lang w:val="sr-Cyrl-RS"/>
        </w:rPr>
        <w:tab/>
      </w:r>
      <w:r>
        <w:rPr>
          <w:sz w:val="23"/>
          <w:szCs w:val="23"/>
          <w:lang w:val="sr-Cyrl-RS"/>
        </w:rPr>
        <w:tab/>
        <w:t>Разрешава се Љубисав Орбовић дужности вршиоца дужности члана Управног одбора Републичког фонда за пензијско и инвалидско осигурање, представник Савеза самосталних синдиката Србије.</w:t>
      </w:r>
    </w:p>
    <w:p w14:paraId="60546D29" w14:textId="77777777" w:rsidR="00FF3653" w:rsidRDefault="00FF3653" w:rsidP="00FF3653">
      <w:pPr>
        <w:rPr>
          <w:sz w:val="23"/>
          <w:szCs w:val="23"/>
          <w:lang w:val="sr-Cyrl-RS"/>
        </w:rPr>
      </w:pPr>
    </w:p>
    <w:p w14:paraId="21ECAE5D" w14:textId="77777777" w:rsidR="00FF3653" w:rsidRDefault="00FF3653" w:rsidP="00FF3653">
      <w:pPr>
        <w:tabs>
          <w:tab w:val="left" w:pos="720"/>
        </w:tabs>
        <w:jc w:val="center"/>
        <w:rPr>
          <w:sz w:val="23"/>
          <w:szCs w:val="23"/>
          <w:lang w:val="sr-Cyrl-RS"/>
        </w:rPr>
      </w:pPr>
      <w:r>
        <w:rPr>
          <w:sz w:val="23"/>
          <w:szCs w:val="23"/>
          <w:lang w:val="sr-Latn-RS"/>
        </w:rPr>
        <w:t>II</w:t>
      </w:r>
    </w:p>
    <w:p w14:paraId="0FE9F1EA" w14:textId="77777777" w:rsidR="00FF3653" w:rsidRDefault="00FF3653" w:rsidP="00FF3653">
      <w:pPr>
        <w:rPr>
          <w:sz w:val="23"/>
          <w:szCs w:val="23"/>
          <w:lang w:val="sr-Cyrl-RS"/>
        </w:rPr>
      </w:pPr>
      <w:r>
        <w:rPr>
          <w:sz w:val="23"/>
          <w:szCs w:val="23"/>
          <w:lang w:val="sr-Cyrl-RS"/>
        </w:rPr>
        <w:tab/>
      </w:r>
    </w:p>
    <w:p w14:paraId="1CF26677" w14:textId="77777777" w:rsidR="00FF3653" w:rsidRDefault="00FF3653" w:rsidP="00FF3653">
      <w:pPr>
        <w:tabs>
          <w:tab w:val="left" w:pos="0"/>
        </w:tabs>
        <w:rPr>
          <w:sz w:val="23"/>
          <w:szCs w:val="23"/>
          <w:lang w:val="sr-Cyrl-CS"/>
        </w:rPr>
      </w:pPr>
      <w:r>
        <w:rPr>
          <w:sz w:val="23"/>
          <w:szCs w:val="23"/>
          <w:lang w:val="sr-Cyrl-CS"/>
        </w:rPr>
        <w:tab/>
      </w:r>
      <w:r>
        <w:rPr>
          <w:sz w:val="23"/>
          <w:szCs w:val="23"/>
          <w:lang w:val="sr-Cyrl-CS"/>
        </w:rPr>
        <w:tab/>
        <w:t xml:space="preserve">Ово решење објавити у </w:t>
      </w:r>
      <w:r>
        <w:rPr>
          <w:sz w:val="23"/>
          <w:szCs w:val="23"/>
          <w:lang w:val="sr-Cyrl-RS"/>
        </w:rPr>
        <w:t>„</w:t>
      </w:r>
      <w:r>
        <w:rPr>
          <w:sz w:val="23"/>
          <w:szCs w:val="23"/>
          <w:lang w:val="sr-Cyrl-CS"/>
        </w:rPr>
        <w:t>Службеном гласнику Републике Србије</w:t>
      </w:r>
      <w:r>
        <w:rPr>
          <w:sz w:val="23"/>
          <w:szCs w:val="23"/>
          <w:lang w:val="ru-RU"/>
        </w:rPr>
        <w:t>”</w:t>
      </w:r>
      <w:r>
        <w:rPr>
          <w:sz w:val="23"/>
          <w:szCs w:val="23"/>
          <w:lang w:val="sr-Cyrl-CS"/>
        </w:rPr>
        <w:t>.</w:t>
      </w:r>
    </w:p>
    <w:p w14:paraId="1A51AF83" w14:textId="77777777" w:rsidR="00FF3653" w:rsidRDefault="00FF3653" w:rsidP="00FF3653">
      <w:pPr>
        <w:rPr>
          <w:sz w:val="23"/>
          <w:szCs w:val="23"/>
          <w:lang w:val="sr-Cyrl-CS"/>
        </w:rPr>
      </w:pPr>
    </w:p>
    <w:p w14:paraId="4AC6E49E" w14:textId="77777777" w:rsidR="00FF3653" w:rsidRDefault="00FF3653" w:rsidP="00FF3653">
      <w:pPr>
        <w:rPr>
          <w:sz w:val="23"/>
          <w:szCs w:val="23"/>
          <w:lang w:val="sr-Cyrl-CS"/>
        </w:rPr>
      </w:pPr>
    </w:p>
    <w:p w14:paraId="4B3D6BCC" w14:textId="77777777" w:rsidR="00FF3653" w:rsidRDefault="00FF3653" w:rsidP="00FF3653">
      <w:pPr>
        <w:ind w:right="-444"/>
        <w:rPr>
          <w:rFonts w:cs="Times New Roman"/>
          <w:szCs w:val="24"/>
          <w:lang w:val="ru-RU"/>
        </w:rPr>
      </w:pPr>
      <w:r>
        <w:rPr>
          <w:rFonts w:cs="Times New Roman"/>
          <w:szCs w:val="24"/>
          <w:lang w:val="ru-RU"/>
        </w:rPr>
        <w:t xml:space="preserve">24 Број: 119-12912/2025 </w:t>
      </w:r>
    </w:p>
    <w:p w14:paraId="0E5D4841"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2BA9A29B" w14:textId="77777777" w:rsidR="00FF3653" w:rsidRDefault="00FF3653" w:rsidP="00FF3653">
      <w:pPr>
        <w:ind w:right="-444"/>
        <w:rPr>
          <w:rFonts w:cs="Times New Roman"/>
          <w:b/>
          <w:szCs w:val="24"/>
          <w:lang w:val="sr-Cyrl-RS"/>
        </w:rPr>
      </w:pPr>
    </w:p>
    <w:p w14:paraId="25CFE89B"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341B430C" w14:textId="77777777" w:rsidR="00FF3653" w:rsidRDefault="00FF3653" w:rsidP="00FF3653">
      <w:pPr>
        <w:ind w:right="-444"/>
        <w:jc w:val="center"/>
        <w:rPr>
          <w:rFonts w:cs="Times New Roman"/>
          <w:szCs w:val="24"/>
          <w:lang w:val="ru-RU"/>
        </w:rPr>
      </w:pPr>
    </w:p>
    <w:p w14:paraId="14E7FACE"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2803FF1C" w14:textId="77777777" w:rsidTr="00FF3653">
        <w:trPr>
          <w:jc w:val="center"/>
        </w:trPr>
        <w:tc>
          <w:tcPr>
            <w:tcW w:w="4360" w:type="dxa"/>
          </w:tcPr>
          <w:p w14:paraId="228D6357" w14:textId="77777777" w:rsidR="00FF3653" w:rsidRDefault="00FF3653">
            <w:pPr>
              <w:tabs>
                <w:tab w:val="left" w:pos="900"/>
              </w:tabs>
              <w:spacing w:line="256" w:lineRule="auto"/>
              <w:jc w:val="center"/>
            </w:pPr>
          </w:p>
        </w:tc>
        <w:tc>
          <w:tcPr>
            <w:tcW w:w="4360" w:type="dxa"/>
            <w:hideMark/>
          </w:tcPr>
          <w:p w14:paraId="2528C46B" w14:textId="77777777" w:rsidR="00FF3653" w:rsidRDefault="00FF3653">
            <w:pPr>
              <w:tabs>
                <w:tab w:val="left" w:pos="-110"/>
              </w:tabs>
              <w:spacing w:line="256" w:lineRule="auto"/>
              <w:jc w:val="center"/>
            </w:pPr>
            <w:r>
              <w:t>ПРЕДСЕДНИК</w:t>
            </w:r>
          </w:p>
        </w:tc>
      </w:tr>
      <w:tr w:rsidR="00FF3653" w14:paraId="011B2D4A" w14:textId="77777777" w:rsidTr="00FF3653">
        <w:trPr>
          <w:jc w:val="center"/>
        </w:trPr>
        <w:tc>
          <w:tcPr>
            <w:tcW w:w="4360" w:type="dxa"/>
          </w:tcPr>
          <w:p w14:paraId="3C5E9E87" w14:textId="77777777" w:rsidR="00FF3653" w:rsidRDefault="00FF3653">
            <w:pPr>
              <w:tabs>
                <w:tab w:val="left" w:pos="900"/>
              </w:tabs>
              <w:spacing w:line="256" w:lineRule="auto"/>
              <w:jc w:val="center"/>
            </w:pPr>
          </w:p>
        </w:tc>
        <w:tc>
          <w:tcPr>
            <w:tcW w:w="4360" w:type="dxa"/>
          </w:tcPr>
          <w:p w14:paraId="14F47437" w14:textId="77777777" w:rsidR="00FF3653" w:rsidRDefault="00FF3653">
            <w:pPr>
              <w:tabs>
                <w:tab w:val="left" w:pos="900"/>
              </w:tabs>
              <w:spacing w:line="256" w:lineRule="auto"/>
            </w:pPr>
          </w:p>
        </w:tc>
      </w:tr>
      <w:tr w:rsidR="00FF3653" w14:paraId="48B2BADE" w14:textId="77777777" w:rsidTr="00FF3653">
        <w:trPr>
          <w:jc w:val="center"/>
        </w:trPr>
        <w:tc>
          <w:tcPr>
            <w:tcW w:w="4360" w:type="dxa"/>
          </w:tcPr>
          <w:p w14:paraId="0AA5120E" w14:textId="77777777" w:rsidR="00FF3653" w:rsidRDefault="00FF3653">
            <w:pPr>
              <w:tabs>
                <w:tab w:val="left" w:pos="900"/>
              </w:tabs>
              <w:spacing w:line="256" w:lineRule="auto"/>
              <w:jc w:val="center"/>
            </w:pPr>
          </w:p>
        </w:tc>
        <w:tc>
          <w:tcPr>
            <w:tcW w:w="4360" w:type="dxa"/>
          </w:tcPr>
          <w:p w14:paraId="79B24FF7" w14:textId="77777777" w:rsidR="00FF3653" w:rsidRDefault="00FF3653">
            <w:pPr>
              <w:tabs>
                <w:tab w:val="left" w:pos="900"/>
              </w:tabs>
              <w:spacing w:line="256" w:lineRule="auto"/>
              <w:jc w:val="center"/>
            </w:pPr>
          </w:p>
        </w:tc>
      </w:tr>
      <w:tr w:rsidR="00FF3653" w14:paraId="7FDC2DDB" w14:textId="77777777" w:rsidTr="00FF3653">
        <w:trPr>
          <w:jc w:val="center"/>
        </w:trPr>
        <w:tc>
          <w:tcPr>
            <w:tcW w:w="4360" w:type="dxa"/>
          </w:tcPr>
          <w:p w14:paraId="0BB7A9BF" w14:textId="77777777" w:rsidR="00FF3653" w:rsidRDefault="00FF3653">
            <w:pPr>
              <w:tabs>
                <w:tab w:val="left" w:pos="900"/>
              </w:tabs>
              <w:spacing w:line="256" w:lineRule="auto"/>
              <w:jc w:val="center"/>
            </w:pPr>
          </w:p>
        </w:tc>
        <w:tc>
          <w:tcPr>
            <w:tcW w:w="4360" w:type="dxa"/>
            <w:hideMark/>
          </w:tcPr>
          <w:p w14:paraId="1FF7C8B9" w14:textId="77777777" w:rsidR="00FF3653" w:rsidRDefault="00FF3653">
            <w:pPr>
              <w:tabs>
                <w:tab w:val="left" w:pos="0"/>
              </w:tabs>
              <w:spacing w:line="256" w:lineRule="auto"/>
              <w:jc w:val="center"/>
              <w:rPr>
                <w:lang w:val="sr-Cyrl-RS"/>
              </w:rPr>
            </w:pPr>
            <w:r>
              <w:rPr>
                <w:lang w:val="sr-Cyrl-RS"/>
              </w:rPr>
              <w:t>проф. др Ђуро Мацут</w:t>
            </w:r>
          </w:p>
        </w:tc>
      </w:tr>
    </w:tbl>
    <w:p w14:paraId="3CD823CB" w14:textId="77777777" w:rsidR="00FF3653" w:rsidRDefault="00FF3653" w:rsidP="00FF3653">
      <w:pPr>
        <w:jc w:val="left"/>
        <w:rPr>
          <w:rFonts w:cs="Times New Roman"/>
          <w:sz w:val="20"/>
          <w:szCs w:val="20"/>
          <w:lang w:val="sr-Latn-RS"/>
        </w:rPr>
        <w:sectPr w:rsidR="00FF3653">
          <w:pgSz w:w="12240" w:h="15840"/>
          <w:pgMar w:top="540" w:right="1440" w:bottom="180" w:left="1440" w:header="720" w:footer="720" w:gutter="0"/>
          <w:cols w:space="720"/>
        </w:sectPr>
      </w:pPr>
    </w:p>
    <w:p w14:paraId="4AE1F8B0" w14:textId="77777777" w:rsidR="00FF3653" w:rsidRDefault="00FF3653" w:rsidP="00FF3653">
      <w:pPr>
        <w:jc w:val="right"/>
        <w:rPr>
          <w:szCs w:val="24"/>
          <w:lang w:val="sr-Cyrl-CS"/>
        </w:rPr>
      </w:pPr>
    </w:p>
    <w:p w14:paraId="5A0E5EE3" w14:textId="77777777" w:rsidR="00FF3653" w:rsidRDefault="00FF3653" w:rsidP="00FF3653">
      <w:pPr>
        <w:jc w:val="right"/>
        <w:rPr>
          <w:szCs w:val="24"/>
          <w:lang w:val="sr-Cyrl-CS"/>
        </w:rPr>
      </w:pPr>
    </w:p>
    <w:p w14:paraId="745B1A54" w14:textId="77777777" w:rsidR="00FF3653" w:rsidRDefault="00FF3653" w:rsidP="00FF3653">
      <w:pPr>
        <w:tabs>
          <w:tab w:val="left" w:pos="142"/>
        </w:tabs>
        <w:jc w:val="right"/>
        <w:rPr>
          <w:szCs w:val="24"/>
          <w:lang w:val="sr-Cyrl-RS"/>
        </w:rPr>
      </w:pPr>
    </w:p>
    <w:p w14:paraId="660E0FFC" w14:textId="77777777" w:rsidR="00FF3653" w:rsidRDefault="00FF3653" w:rsidP="00FF3653">
      <w:pPr>
        <w:rPr>
          <w:szCs w:val="24"/>
          <w:lang w:val="sr-Cyrl-CS"/>
        </w:rPr>
      </w:pPr>
      <w:r>
        <w:rPr>
          <w:szCs w:val="24"/>
          <w:lang w:val="ru-RU"/>
        </w:rPr>
        <w:tab/>
      </w:r>
      <w:r>
        <w:rPr>
          <w:szCs w:val="24"/>
          <w:lang w:val="ru-RU"/>
        </w:rPr>
        <w:tab/>
        <w:t xml:space="preserve">На основу члана </w:t>
      </w:r>
      <w:r>
        <w:rPr>
          <w:szCs w:val="24"/>
        </w:rPr>
        <w:t>155.</w:t>
      </w:r>
      <w:r>
        <w:rPr>
          <w:szCs w:val="24"/>
          <w:lang w:val="ru-RU"/>
        </w:rPr>
        <w:t xml:space="preserve"> </w:t>
      </w:r>
      <w:r>
        <w:rPr>
          <w:szCs w:val="24"/>
          <w:lang w:val="sr-Cyrl-CS"/>
        </w:rPr>
        <w:t>Закона о пензијском и инвалидском осигурању („Службени гласник Р</w:t>
      </w:r>
      <w:r>
        <w:rPr>
          <w:szCs w:val="24"/>
        </w:rPr>
        <w:t>C</w:t>
      </w:r>
      <w:r>
        <w:rPr>
          <w:szCs w:val="24"/>
          <w:lang w:val="sr-Cyrl-CS"/>
        </w:rPr>
        <w:t xml:space="preserve">”, бр. </w:t>
      </w:r>
      <w:r>
        <w:rPr>
          <w:szCs w:val="24"/>
        </w:rPr>
        <w:t xml:space="preserve">34/03, 64/04 </w:t>
      </w:r>
      <w:r>
        <w:rPr>
          <w:szCs w:val="24"/>
        </w:rPr>
        <w:sym w:font="Symbol" w:char="F02D"/>
      </w:r>
      <w:r>
        <w:rPr>
          <w:szCs w:val="24"/>
        </w:rPr>
        <w:t xml:space="preserve"> УС, 84/04 </w:t>
      </w:r>
      <w:r>
        <w:rPr>
          <w:szCs w:val="24"/>
        </w:rPr>
        <w:sym w:font="Symbol" w:char="F02D"/>
      </w:r>
      <w:r>
        <w:rPr>
          <w:szCs w:val="24"/>
        </w:rPr>
        <w:t xml:space="preserve"> др. закон, 85/05, 101/05 </w:t>
      </w:r>
      <w:r>
        <w:rPr>
          <w:szCs w:val="24"/>
        </w:rPr>
        <w:sym w:font="Symbol" w:char="F02D"/>
      </w:r>
      <w:r>
        <w:rPr>
          <w:szCs w:val="24"/>
        </w:rPr>
        <w:t xml:space="preserve"> др. закон, 63/06</w:t>
      </w:r>
      <w:r>
        <w:rPr>
          <w:szCs w:val="24"/>
          <w:lang w:val="sr-Latn-CS"/>
        </w:rPr>
        <w:t xml:space="preserve"> </w:t>
      </w:r>
      <w:r>
        <w:rPr>
          <w:szCs w:val="24"/>
        </w:rPr>
        <w:sym w:font="Symbol" w:char="F02D"/>
      </w:r>
      <w:r>
        <w:rPr>
          <w:szCs w:val="24"/>
          <w:lang w:val="sr-Latn-CS"/>
        </w:rPr>
        <w:t xml:space="preserve"> </w:t>
      </w:r>
      <w:r>
        <w:rPr>
          <w:szCs w:val="24"/>
        </w:rPr>
        <w:t xml:space="preserve">УС, </w:t>
      </w:r>
      <w:r>
        <w:rPr>
          <w:szCs w:val="24"/>
          <w:lang w:val="sr-Cyrl-RS"/>
        </w:rPr>
        <w:t xml:space="preserve">106/06 </w:t>
      </w:r>
      <w:r>
        <w:rPr>
          <w:szCs w:val="24"/>
        </w:rPr>
        <w:sym w:font="Symbol" w:char="F02D"/>
      </w:r>
      <w:r>
        <w:rPr>
          <w:szCs w:val="24"/>
          <w:lang w:val="sr-Latn-CS"/>
        </w:rPr>
        <w:t xml:space="preserve"> </w:t>
      </w:r>
      <w:r>
        <w:rPr>
          <w:szCs w:val="24"/>
        </w:rPr>
        <w:t>УС</w:t>
      </w:r>
      <w:r>
        <w:rPr>
          <w:szCs w:val="24"/>
          <w:lang w:val="sr-Cyrl-RS"/>
        </w:rPr>
        <w:t>,</w:t>
      </w:r>
      <w:r>
        <w:rPr>
          <w:szCs w:val="24"/>
        </w:rPr>
        <w:t xml:space="preserve"> 5/09, 107/09, 101/10, 93/12, 62/13, 108/13, 75/14</w:t>
      </w:r>
      <w:r>
        <w:rPr>
          <w:szCs w:val="24"/>
          <w:lang w:val="sr-Latn-RS"/>
        </w:rPr>
        <w:t>, 142/14, 73/18, 46/19</w:t>
      </w:r>
      <w:r>
        <w:rPr>
          <w:szCs w:val="24"/>
          <w:lang w:val="sr-Cyrl-RS"/>
        </w:rPr>
        <w:t xml:space="preserve"> </w:t>
      </w:r>
      <w:r>
        <w:rPr>
          <w:szCs w:val="24"/>
        </w:rPr>
        <w:sym w:font="Symbol" w:char="F02D"/>
      </w:r>
      <w:r>
        <w:rPr>
          <w:szCs w:val="24"/>
          <w:lang w:val="sr-Latn-CS"/>
        </w:rPr>
        <w:t xml:space="preserve"> </w:t>
      </w:r>
      <w:r>
        <w:rPr>
          <w:szCs w:val="24"/>
        </w:rPr>
        <w:t>УС</w:t>
      </w:r>
      <w:r>
        <w:rPr>
          <w:szCs w:val="24"/>
          <w:lang w:val="sr-Latn-RS"/>
        </w:rPr>
        <w:t>, 86/19</w:t>
      </w:r>
      <w:r>
        <w:rPr>
          <w:szCs w:val="24"/>
          <w:lang w:val="sr-Cyrl-RS"/>
        </w:rPr>
        <w:t>, 62/21, 125/22, 138/22, 76/23 и 94/24</w:t>
      </w:r>
      <w:r>
        <w:rPr>
          <w:szCs w:val="24"/>
          <w:lang w:val="sr-Cyrl-CS"/>
        </w:rPr>
        <w:t>)</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14:paraId="44881FF9" w14:textId="77777777" w:rsidR="00FF3653" w:rsidRDefault="00FF3653" w:rsidP="00FF3653">
      <w:pPr>
        <w:tabs>
          <w:tab w:val="left" w:pos="0"/>
        </w:tabs>
        <w:rPr>
          <w:szCs w:val="24"/>
          <w:lang w:val="sr-Cyrl-CS"/>
        </w:rPr>
      </w:pPr>
      <w:r>
        <w:rPr>
          <w:szCs w:val="24"/>
          <w:lang w:val="sr-Cyrl-CS"/>
        </w:rPr>
        <w:tab/>
      </w:r>
    </w:p>
    <w:p w14:paraId="353F5CBD" w14:textId="77777777" w:rsidR="00FF3653" w:rsidRDefault="00FF3653" w:rsidP="00FF3653">
      <w:pPr>
        <w:tabs>
          <w:tab w:val="left" w:pos="0"/>
        </w:tabs>
        <w:rPr>
          <w:szCs w:val="24"/>
          <w:lang w:val="sr-Cyrl-CS"/>
        </w:rPr>
      </w:pPr>
      <w:r>
        <w:rPr>
          <w:szCs w:val="24"/>
          <w:lang w:val="sr-Cyrl-CS"/>
        </w:rPr>
        <w:tab/>
      </w:r>
      <w:r>
        <w:rPr>
          <w:szCs w:val="24"/>
          <w:lang w:val="sr-Cyrl-CS"/>
        </w:rPr>
        <w:tab/>
        <w:t>Влада доноси</w:t>
      </w:r>
    </w:p>
    <w:p w14:paraId="5AD58ADC" w14:textId="77777777" w:rsidR="00FF3653" w:rsidRDefault="00FF3653" w:rsidP="00FF3653">
      <w:pPr>
        <w:tabs>
          <w:tab w:val="left" w:pos="5445"/>
        </w:tabs>
        <w:rPr>
          <w:szCs w:val="24"/>
          <w:lang w:val="sr-Cyrl-RS"/>
        </w:rPr>
      </w:pPr>
    </w:p>
    <w:p w14:paraId="4D3D0FB5" w14:textId="77777777" w:rsidR="00FF3653" w:rsidRDefault="00FF3653" w:rsidP="00FF3653">
      <w:pPr>
        <w:jc w:val="center"/>
        <w:rPr>
          <w:b/>
          <w:szCs w:val="24"/>
          <w:lang w:val="sr-Cyrl-CS"/>
        </w:rPr>
      </w:pPr>
      <w:r>
        <w:rPr>
          <w:b/>
          <w:szCs w:val="24"/>
          <w:lang w:val="sr-Cyrl-CS"/>
        </w:rPr>
        <w:t>Р Е Ш Е Њ Е</w:t>
      </w:r>
    </w:p>
    <w:p w14:paraId="3A908146" w14:textId="77777777" w:rsidR="00FF3653" w:rsidRDefault="00FF3653" w:rsidP="00FF3653">
      <w:pPr>
        <w:jc w:val="center"/>
        <w:rPr>
          <w:b/>
          <w:szCs w:val="24"/>
          <w:lang w:val="sr-Cyrl-CS"/>
        </w:rPr>
      </w:pPr>
    </w:p>
    <w:p w14:paraId="54BC3132" w14:textId="77777777" w:rsidR="00FF3653" w:rsidRDefault="00FF3653" w:rsidP="00FF3653">
      <w:pPr>
        <w:tabs>
          <w:tab w:val="left" w:pos="0"/>
        </w:tabs>
        <w:jc w:val="center"/>
        <w:rPr>
          <w:b/>
          <w:szCs w:val="24"/>
          <w:lang w:val="sr-Cyrl-CS"/>
        </w:rPr>
      </w:pPr>
      <w:r>
        <w:rPr>
          <w:b/>
          <w:szCs w:val="24"/>
          <w:lang w:val="sr-Cyrl-CS"/>
        </w:rPr>
        <w:t>О</w:t>
      </w:r>
      <w:r>
        <w:rPr>
          <w:b/>
          <w:szCs w:val="24"/>
          <w:lang w:val="sr-Cyrl-RS"/>
        </w:rPr>
        <w:t xml:space="preserve"> ИМЕНОВАЊУ ЧЛАНА УПРАВНОГ</w:t>
      </w:r>
      <w:r>
        <w:rPr>
          <w:szCs w:val="24"/>
          <w:lang w:val="sr-Cyrl-RS"/>
        </w:rPr>
        <w:t xml:space="preserve"> </w:t>
      </w:r>
      <w:r>
        <w:rPr>
          <w:b/>
          <w:szCs w:val="24"/>
          <w:lang w:val="sr-Cyrl-CS"/>
        </w:rPr>
        <w:t>ОДБОРА РЕПУБЛИЧКОГ ФОНДА</w:t>
      </w:r>
    </w:p>
    <w:p w14:paraId="52B8320A" w14:textId="77777777" w:rsidR="00FF3653" w:rsidRDefault="00FF3653" w:rsidP="00FF3653">
      <w:pPr>
        <w:tabs>
          <w:tab w:val="left" w:pos="0"/>
        </w:tabs>
        <w:jc w:val="center"/>
        <w:rPr>
          <w:b/>
          <w:szCs w:val="24"/>
          <w:lang w:val="sr-Cyrl-RS"/>
        </w:rPr>
      </w:pPr>
      <w:r>
        <w:rPr>
          <w:b/>
          <w:szCs w:val="24"/>
          <w:lang w:val="sr-Cyrl-CS"/>
        </w:rPr>
        <w:t>ЗА ПЕНЗИЈСКО И ИНВАЛИДСКО ОСИГУРАЊЕ</w:t>
      </w:r>
    </w:p>
    <w:p w14:paraId="7F649287" w14:textId="77777777" w:rsidR="00FF3653" w:rsidRDefault="00FF3653" w:rsidP="00FF3653">
      <w:pPr>
        <w:jc w:val="center"/>
        <w:rPr>
          <w:b/>
          <w:szCs w:val="24"/>
          <w:lang w:val="sr-Cyrl-CS"/>
        </w:rPr>
      </w:pPr>
    </w:p>
    <w:p w14:paraId="505650A2" w14:textId="77777777" w:rsidR="00FF3653" w:rsidRDefault="00FF3653" w:rsidP="00FF3653">
      <w:pPr>
        <w:tabs>
          <w:tab w:val="left" w:pos="0"/>
        </w:tabs>
        <w:jc w:val="center"/>
        <w:rPr>
          <w:szCs w:val="24"/>
          <w:lang w:val="sr-Cyrl-CS"/>
        </w:rPr>
      </w:pPr>
      <w:r>
        <w:rPr>
          <w:szCs w:val="24"/>
          <w:lang w:val="sr-Cyrl-CS"/>
        </w:rPr>
        <w:t>I</w:t>
      </w:r>
    </w:p>
    <w:p w14:paraId="1A603FFB" w14:textId="77777777" w:rsidR="00FF3653" w:rsidRDefault="00FF3653" w:rsidP="00FF3653">
      <w:pPr>
        <w:tabs>
          <w:tab w:val="left" w:pos="0"/>
        </w:tabs>
        <w:jc w:val="center"/>
        <w:rPr>
          <w:szCs w:val="24"/>
          <w:lang w:val="sr-Cyrl-CS"/>
        </w:rPr>
      </w:pPr>
    </w:p>
    <w:p w14:paraId="79832D96" w14:textId="77777777" w:rsidR="00FF3653" w:rsidRDefault="00FF3653" w:rsidP="00FF3653">
      <w:pPr>
        <w:tabs>
          <w:tab w:val="left" w:pos="720"/>
        </w:tabs>
        <w:rPr>
          <w:szCs w:val="24"/>
          <w:lang w:val="sr-Cyrl-RS"/>
        </w:rPr>
      </w:pPr>
      <w:r>
        <w:rPr>
          <w:szCs w:val="24"/>
          <w:lang w:val="sr-Cyrl-RS"/>
        </w:rPr>
        <w:tab/>
      </w:r>
      <w:r>
        <w:rPr>
          <w:szCs w:val="24"/>
          <w:lang w:val="sr-Cyrl-RS"/>
        </w:rPr>
        <w:tab/>
        <w:t>Именује се Драгиша Голубовић, председник Самосталног синдиката естрадних уметника и извођача и члан Председништва и Већа Савеза самосталних синдиката Србије, за члана Управног одбора Републичког фонда за пензијско и инвалидско осигурање, представник Савеза самосталних синдиката Србије.</w:t>
      </w:r>
    </w:p>
    <w:p w14:paraId="3878D68B" w14:textId="77777777" w:rsidR="00FF3653" w:rsidRDefault="00FF3653" w:rsidP="00FF3653">
      <w:pPr>
        <w:jc w:val="center"/>
        <w:rPr>
          <w:szCs w:val="24"/>
          <w:lang w:val="sr-Cyrl-RS"/>
        </w:rPr>
      </w:pPr>
    </w:p>
    <w:p w14:paraId="0ECB6080" w14:textId="77777777" w:rsidR="00FF3653" w:rsidRDefault="00FF3653" w:rsidP="00FF3653">
      <w:pPr>
        <w:tabs>
          <w:tab w:val="left" w:pos="0"/>
        </w:tabs>
        <w:jc w:val="center"/>
        <w:rPr>
          <w:szCs w:val="24"/>
          <w:lang w:val="sr-Cyrl-RS"/>
        </w:rPr>
      </w:pPr>
      <w:r>
        <w:rPr>
          <w:szCs w:val="24"/>
          <w:lang w:val="sr-Latn-RS"/>
        </w:rPr>
        <w:t>II</w:t>
      </w:r>
    </w:p>
    <w:p w14:paraId="2B41C559" w14:textId="77777777" w:rsidR="00FF3653" w:rsidRDefault="00FF3653" w:rsidP="00FF3653">
      <w:pPr>
        <w:rPr>
          <w:szCs w:val="24"/>
          <w:lang w:val="sr-Cyrl-RS"/>
        </w:rPr>
      </w:pPr>
      <w:r>
        <w:rPr>
          <w:szCs w:val="24"/>
          <w:lang w:val="sr-Cyrl-RS"/>
        </w:rPr>
        <w:tab/>
      </w:r>
    </w:p>
    <w:p w14:paraId="153CBFAD" w14:textId="77777777" w:rsidR="00FF3653" w:rsidRDefault="00FF3653" w:rsidP="00FF3653">
      <w:pPr>
        <w:tabs>
          <w:tab w:val="left" w:pos="0"/>
        </w:tabs>
        <w:rPr>
          <w:szCs w:val="24"/>
          <w:lang w:val="sr-Cyrl-CS"/>
        </w:rPr>
      </w:pPr>
      <w:r>
        <w:rPr>
          <w:szCs w:val="24"/>
          <w:lang w:val="sr-Cyrl-CS"/>
        </w:rPr>
        <w:tab/>
      </w:r>
      <w:r>
        <w:rPr>
          <w:szCs w:val="24"/>
          <w:lang w:val="sr-Cyrl-CS"/>
        </w:rPr>
        <w:tab/>
        <w:t xml:space="preserve">Ово решење објавити у </w:t>
      </w:r>
      <w:r>
        <w:rPr>
          <w:szCs w:val="24"/>
          <w:lang w:val="sr-Cyrl-RS"/>
        </w:rPr>
        <w:t>„</w:t>
      </w:r>
      <w:r>
        <w:rPr>
          <w:szCs w:val="24"/>
          <w:lang w:val="sr-Cyrl-CS"/>
        </w:rPr>
        <w:t>Службеном гласнику Републике Србије</w:t>
      </w:r>
      <w:r>
        <w:rPr>
          <w:szCs w:val="24"/>
          <w:lang w:val="ru-RU"/>
        </w:rPr>
        <w:t>”</w:t>
      </w:r>
      <w:r>
        <w:rPr>
          <w:szCs w:val="24"/>
          <w:lang w:val="sr-Cyrl-CS"/>
        </w:rPr>
        <w:t>.</w:t>
      </w:r>
    </w:p>
    <w:p w14:paraId="5692093E" w14:textId="77777777" w:rsidR="00FF3653" w:rsidRDefault="00FF3653" w:rsidP="00FF3653">
      <w:pPr>
        <w:rPr>
          <w:szCs w:val="24"/>
          <w:lang w:val="sr-Cyrl-CS"/>
        </w:rPr>
      </w:pPr>
    </w:p>
    <w:p w14:paraId="3B796E9C" w14:textId="77777777" w:rsidR="00FF3653" w:rsidRDefault="00FF3653" w:rsidP="00FF3653">
      <w:pPr>
        <w:rPr>
          <w:szCs w:val="24"/>
          <w:lang w:val="sr-Cyrl-CS"/>
        </w:rPr>
      </w:pPr>
    </w:p>
    <w:p w14:paraId="3C951D68" w14:textId="77777777" w:rsidR="00FF3653" w:rsidRDefault="00FF3653" w:rsidP="00FF3653">
      <w:pPr>
        <w:ind w:right="-444"/>
        <w:rPr>
          <w:rFonts w:cs="Times New Roman"/>
          <w:szCs w:val="24"/>
          <w:lang w:val="ru-RU"/>
        </w:rPr>
      </w:pPr>
      <w:r>
        <w:rPr>
          <w:rFonts w:cs="Times New Roman"/>
          <w:szCs w:val="24"/>
          <w:lang w:val="ru-RU"/>
        </w:rPr>
        <w:t xml:space="preserve">24 Број: 119-12914/2025 </w:t>
      </w:r>
    </w:p>
    <w:p w14:paraId="3F95E43D" w14:textId="77777777" w:rsidR="00FF3653" w:rsidRDefault="00FF3653" w:rsidP="00FF3653">
      <w:pPr>
        <w:ind w:right="-444"/>
        <w:rPr>
          <w:rFonts w:cs="Times New Roman"/>
          <w:b/>
          <w:szCs w:val="24"/>
          <w:lang w:val="sr-Cyrl-RS"/>
        </w:rPr>
      </w:pPr>
      <w:r>
        <w:rPr>
          <w:rFonts w:cs="Times New Roman"/>
          <w:szCs w:val="24"/>
          <w:lang w:val="sr-Cyrl-CS"/>
        </w:rPr>
        <w:t>У Београду, 18. децембра 2025. године</w:t>
      </w:r>
    </w:p>
    <w:p w14:paraId="7461E09B" w14:textId="77777777" w:rsidR="00FF3653" w:rsidRDefault="00FF3653" w:rsidP="00FF3653">
      <w:pPr>
        <w:ind w:right="-444"/>
        <w:rPr>
          <w:rFonts w:cs="Times New Roman"/>
          <w:b/>
          <w:szCs w:val="24"/>
          <w:lang w:val="sr-Cyrl-RS"/>
        </w:rPr>
      </w:pPr>
    </w:p>
    <w:p w14:paraId="69F2A273"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1C4F17A1" w14:textId="77777777" w:rsidR="00FF3653" w:rsidRDefault="00FF3653" w:rsidP="00FF3653">
      <w:pPr>
        <w:ind w:right="-444"/>
        <w:jc w:val="center"/>
        <w:rPr>
          <w:rFonts w:cs="Times New Roman"/>
          <w:szCs w:val="24"/>
          <w:lang w:val="ru-RU"/>
        </w:rPr>
      </w:pPr>
    </w:p>
    <w:p w14:paraId="214A4D03"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656FBFBB" w14:textId="77777777" w:rsidTr="00FF3653">
        <w:trPr>
          <w:jc w:val="center"/>
        </w:trPr>
        <w:tc>
          <w:tcPr>
            <w:tcW w:w="4360" w:type="dxa"/>
          </w:tcPr>
          <w:p w14:paraId="3A79378B" w14:textId="77777777" w:rsidR="00FF3653" w:rsidRDefault="00FF3653">
            <w:pPr>
              <w:tabs>
                <w:tab w:val="left" w:pos="900"/>
              </w:tabs>
              <w:spacing w:line="256" w:lineRule="auto"/>
              <w:jc w:val="center"/>
            </w:pPr>
          </w:p>
        </w:tc>
        <w:tc>
          <w:tcPr>
            <w:tcW w:w="4360" w:type="dxa"/>
            <w:hideMark/>
          </w:tcPr>
          <w:p w14:paraId="5754A5F6" w14:textId="77777777" w:rsidR="00FF3653" w:rsidRDefault="00FF3653">
            <w:pPr>
              <w:tabs>
                <w:tab w:val="left" w:pos="-110"/>
              </w:tabs>
              <w:spacing w:line="256" w:lineRule="auto"/>
              <w:jc w:val="center"/>
            </w:pPr>
            <w:r>
              <w:t>ПРЕДСЕДНИК</w:t>
            </w:r>
          </w:p>
        </w:tc>
      </w:tr>
      <w:tr w:rsidR="00FF3653" w14:paraId="380E4C4E" w14:textId="77777777" w:rsidTr="00FF3653">
        <w:trPr>
          <w:jc w:val="center"/>
        </w:trPr>
        <w:tc>
          <w:tcPr>
            <w:tcW w:w="4360" w:type="dxa"/>
          </w:tcPr>
          <w:p w14:paraId="0B1B6252" w14:textId="77777777" w:rsidR="00FF3653" w:rsidRDefault="00FF3653">
            <w:pPr>
              <w:tabs>
                <w:tab w:val="left" w:pos="900"/>
              </w:tabs>
              <w:spacing w:line="256" w:lineRule="auto"/>
              <w:jc w:val="center"/>
            </w:pPr>
          </w:p>
        </w:tc>
        <w:tc>
          <w:tcPr>
            <w:tcW w:w="4360" w:type="dxa"/>
          </w:tcPr>
          <w:p w14:paraId="3497A128" w14:textId="77777777" w:rsidR="00FF3653" w:rsidRDefault="00FF3653">
            <w:pPr>
              <w:tabs>
                <w:tab w:val="left" w:pos="900"/>
              </w:tabs>
              <w:spacing w:line="256" w:lineRule="auto"/>
            </w:pPr>
          </w:p>
        </w:tc>
      </w:tr>
      <w:tr w:rsidR="00FF3653" w14:paraId="636235EB" w14:textId="77777777" w:rsidTr="00FF3653">
        <w:trPr>
          <w:jc w:val="center"/>
        </w:trPr>
        <w:tc>
          <w:tcPr>
            <w:tcW w:w="4360" w:type="dxa"/>
          </w:tcPr>
          <w:p w14:paraId="17921ED6" w14:textId="77777777" w:rsidR="00FF3653" w:rsidRDefault="00FF3653">
            <w:pPr>
              <w:tabs>
                <w:tab w:val="left" w:pos="900"/>
              </w:tabs>
              <w:spacing w:line="256" w:lineRule="auto"/>
              <w:jc w:val="center"/>
            </w:pPr>
          </w:p>
        </w:tc>
        <w:tc>
          <w:tcPr>
            <w:tcW w:w="4360" w:type="dxa"/>
          </w:tcPr>
          <w:p w14:paraId="5BB5AAB1" w14:textId="77777777" w:rsidR="00FF3653" w:rsidRDefault="00FF3653">
            <w:pPr>
              <w:tabs>
                <w:tab w:val="left" w:pos="900"/>
              </w:tabs>
              <w:spacing w:line="256" w:lineRule="auto"/>
              <w:jc w:val="center"/>
            </w:pPr>
          </w:p>
        </w:tc>
      </w:tr>
      <w:tr w:rsidR="00FF3653" w14:paraId="2C22BBD6" w14:textId="77777777" w:rsidTr="00FF3653">
        <w:trPr>
          <w:jc w:val="center"/>
        </w:trPr>
        <w:tc>
          <w:tcPr>
            <w:tcW w:w="4360" w:type="dxa"/>
          </w:tcPr>
          <w:p w14:paraId="49BB6E9C" w14:textId="77777777" w:rsidR="00FF3653" w:rsidRDefault="00FF3653">
            <w:pPr>
              <w:tabs>
                <w:tab w:val="left" w:pos="900"/>
              </w:tabs>
              <w:spacing w:line="256" w:lineRule="auto"/>
              <w:jc w:val="center"/>
            </w:pPr>
          </w:p>
        </w:tc>
        <w:tc>
          <w:tcPr>
            <w:tcW w:w="4360" w:type="dxa"/>
            <w:hideMark/>
          </w:tcPr>
          <w:p w14:paraId="368F2247" w14:textId="77777777" w:rsidR="00FF3653" w:rsidRDefault="00FF3653">
            <w:pPr>
              <w:tabs>
                <w:tab w:val="left" w:pos="0"/>
              </w:tabs>
              <w:spacing w:line="256" w:lineRule="auto"/>
              <w:jc w:val="center"/>
              <w:rPr>
                <w:lang w:val="sr-Cyrl-RS"/>
              </w:rPr>
            </w:pPr>
            <w:r>
              <w:rPr>
                <w:lang w:val="sr-Cyrl-RS"/>
              </w:rPr>
              <w:t>проф. др Ђуро Мацут</w:t>
            </w:r>
          </w:p>
        </w:tc>
      </w:tr>
    </w:tbl>
    <w:p w14:paraId="4B8CC381" w14:textId="77777777" w:rsidR="00FF3653" w:rsidRDefault="00FF3653" w:rsidP="00FF3653">
      <w:pPr>
        <w:jc w:val="left"/>
        <w:rPr>
          <w:rFonts w:cs="Times New Roman"/>
          <w:szCs w:val="24"/>
          <w:lang w:val="sr-Latn-RS"/>
        </w:rPr>
      </w:pPr>
    </w:p>
    <w:p w14:paraId="7234FFA1" w14:textId="77777777" w:rsidR="00FF3653" w:rsidRDefault="00FF3653" w:rsidP="00FF3653">
      <w:pPr>
        <w:jc w:val="left"/>
        <w:sectPr w:rsidR="00FF3653">
          <w:pgSz w:w="12240" w:h="15840"/>
          <w:pgMar w:top="540" w:right="1440" w:bottom="180" w:left="1440" w:header="720" w:footer="720" w:gutter="0"/>
          <w:cols w:space="720"/>
        </w:sectPr>
      </w:pPr>
    </w:p>
    <w:p w14:paraId="763FC689" w14:textId="77777777" w:rsidR="00FF3653" w:rsidRDefault="00FF3653" w:rsidP="00FF3653">
      <w:pPr>
        <w:tabs>
          <w:tab w:val="left" w:pos="0"/>
        </w:tabs>
        <w:jc w:val="right"/>
        <w:rPr>
          <w:lang w:val="ru-RU"/>
        </w:rPr>
      </w:pPr>
    </w:p>
    <w:p w14:paraId="07B06A23" w14:textId="77777777" w:rsidR="00FF3653" w:rsidRDefault="00FF3653" w:rsidP="00FF3653">
      <w:pPr>
        <w:tabs>
          <w:tab w:val="left" w:pos="0"/>
        </w:tabs>
        <w:jc w:val="right"/>
        <w:rPr>
          <w:lang w:val="ru-RU"/>
        </w:rPr>
      </w:pPr>
    </w:p>
    <w:p w14:paraId="15E477A4" w14:textId="77777777" w:rsidR="00FF3653" w:rsidRDefault="00FF3653" w:rsidP="00FF3653">
      <w:pPr>
        <w:rPr>
          <w:lang w:val="ru-RU"/>
        </w:rPr>
      </w:pPr>
      <w:r>
        <w:rPr>
          <w:lang w:val="ru-RU"/>
        </w:rPr>
        <w:tab/>
      </w:r>
      <w:r>
        <w:rPr>
          <w:lang w:val="ru-RU"/>
        </w:rPr>
        <w:tab/>
        <w:t xml:space="preserve">На основу члана </w:t>
      </w:r>
      <w:r>
        <w:rPr>
          <w:rFonts w:cs="Times New Roman"/>
          <w:szCs w:val="24"/>
          <w:lang w:val="ru-RU"/>
        </w:rPr>
        <w:t xml:space="preserve">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8CE8785" w14:textId="77777777" w:rsidR="00FF3653" w:rsidRDefault="00FF3653" w:rsidP="00FF3653">
      <w:pPr>
        <w:rPr>
          <w:lang w:val="sr-Cyrl-CS" w:eastAsia="sr-Cyrl-CS"/>
        </w:rPr>
      </w:pPr>
    </w:p>
    <w:p w14:paraId="2631FB52" w14:textId="77777777" w:rsidR="00FF3653" w:rsidRDefault="00FF3653" w:rsidP="00FF3653">
      <w:pPr>
        <w:rPr>
          <w:lang w:val="sr-Cyrl-CS" w:eastAsia="sr-Cyrl-CS"/>
        </w:rPr>
      </w:pPr>
      <w:r>
        <w:rPr>
          <w:lang w:val="sr-Cyrl-CS" w:eastAsia="sr-Cyrl-CS"/>
        </w:rPr>
        <w:tab/>
      </w:r>
      <w:r>
        <w:rPr>
          <w:lang w:eastAsia="sr-Cyrl-CS"/>
        </w:rPr>
        <w:tab/>
      </w:r>
      <w:r>
        <w:rPr>
          <w:lang w:val="sr-Cyrl-CS" w:eastAsia="sr-Cyrl-CS"/>
        </w:rPr>
        <w:t>Влада доноси</w:t>
      </w:r>
    </w:p>
    <w:p w14:paraId="668331F5" w14:textId="77777777" w:rsidR="00FF3653" w:rsidRDefault="00FF3653" w:rsidP="00FF3653">
      <w:pPr>
        <w:rPr>
          <w:lang w:val="sr-Cyrl-CS" w:eastAsia="sr-Cyrl-CS"/>
        </w:rPr>
      </w:pPr>
    </w:p>
    <w:p w14:paraId="5220748C" w14:textId="77777777" w:rsidR="00FF3653" w:rsidRDefault="00FF3653" w:rsidP="00FF3653">
      <w:pPr>
        <w:jc w:val="center"/>
        <w:rPr>
          <w:b/>
          <w:lang w:val="sr-Cyrl-CS" w:eastAsia="sr-Cyrl-CS"/>
        </w:rPr>
      </w:pPr>
      <w:r>
        <w:rPr>
          <w:b/>
          <w:lang w:val="sr-Cyrl-CS" w:eastAsia="sr-Cyrl-CS"/>
        </w:rPr>
        <w:t>Р Е Ш Е Њ Е</w:t>
      </w:r>
    </w:p>
    <w:p w14:paraId="4223F1F4" w14:textId="77777777" w:rsidR="00FF3653" w:rsidRDefault="00FF3653" w:rsidP="00FF3653">
      <w:pPr>
        <w:rPr>
          <w:b/>
          <w:lang w:val="sr-Cyrl-CS" w:eastAsia="sr-Cyrl-CS"/>
        </w:rPr>
      </w:pPr>
    </w:p>
    <w:p w14:paraId="78060856" w14:textId="77777777" w:rsidR="00FF3653" w:rsidRDefault="00FF3653" w:rsidP="00FF3653">
      <w:pPr>
        <w:jc w:val="center"/>
        <w:rPr>
          <w:b/>
          <w:lang w:val="sr-Cyrl-CS" w:eastAsia="sr-Cyrl-CS"/>
        </w:rPr>
      </w:pPr>
      <w:r>
        <w:rPr>
          <w:b/>
          <w:lang w:val="sr-Cyrl-CS" w:eastAsia="sr-Cyrl-CS"/>
        </w:rPr>
        <w:t xml:space="preserve">О ПРЕСТАНКУ ДУЖНОСТИ ЧЛАНОВА ПРИВРЕМЕНОГ САВЕТА </w:t>
      </w:r>
    </w:p>
    <w:p w14:paraId="1A7ABE42" w14:textId="77777777" w:rsidR="00FF3653" w:rsidRDefault="00FF3653" w:rsidP="00FF3653">
      <w:pPr>
        <w:jc w:val="center"/>
        <w:rPr>
          <w:b/>
          <w:lang w:val="sr-Cyrl-RS" w:eastAsia="sr-Cyrl-CS"/>
        </w:rPr>
      </w:pPr>
      <w:r>
        <w:rPr>
          <w:b/>
          <w:lang w:val="sr-Cyrl-CS" w:eastAsia="sr-Cyrl-CS"/>
        </w:rPr>
        <w:t>АКАДЕМИЈЕ ЗА НАЦИОНАЛНУ БЕЗБЕДНОСТ</w:t>
      </w:r>
    </w:p>
    <w:p w14:paraId="71E1BCEB" w14:textId="77777777" w:rsidR="00FF3653" w:rsidRDefault="00FF3653" w:rsidP="00FF3653">
      <w:pPr>
        <w:rPr>
          <w:b/>
          <w:lang w:val="sr-Cyrl-CS" w:eastAsia="sr-Cyrl-CS"/>
        </w:rPr>
      </w:pPr>
    </w:p>
    <w:p w14:paraId="7C19867E" w14:textId="77777777" w:rsidR="00FF3653" w:rsidRDefault="00FF3653" w:rsidP="00FF3653">
      <w:pPr>
        <w:jc w:val="center"/>
        <w:rPr>
          <w:lang w:val="sr-Cyrl-CS" w:eastAsia="sr-Cyrl-CS"/>
        </w:rPr>
      </w:pPr>
      <w:r>
        <w:rPr>
          <w:lang w:eastAsia="sr-Cyrl-CS"/>
        </w:rPr>
        <w:t>I</w:t>
      </w:r>
    </w:p>
    <w:p w14:paraId="7A498B2D" w14:textId="77777777" w:rsidR="00FF3653" w:rsidRDefault="00FF3653" w:rsidP="00FF3653">
      <w:pPr>
        <w:rPr>
          <w:lang w:val="sr-Cyrl-CS" w:eastAsia="sr-Cyrl-CS"/>
        </w:rPr>
      </w:pPr>
    </w:p>
    <w:p w14:paraId="726D43D7" w14:textId="77777777" w:rsidR="00FF3653" w:rsidRDefault="00FF3653" w:rsidP="00FF3653">
      <w:pPr>
        <w:ind w:right="-51"/>
        <w:contextualSpacing/>
        <w:rPr>
          <w:rFonts w:cs="Times New Roman"/>
          <w:szCs w:val="24"/>
          <w:lang w:val="sr-Cyrl-CS"/>
        </w:rPr>
      </w:pPr>
      <w:r>
        <w:rPr>
          <w:lang w:val="sr-Latn-CS" w:eastAsia="sr-Cyrl-CS"/>
        </w:rPr>
        <w:tab/>
      </w:r>
      <w:r>
        <w:rPr>
          <w:lang w:val="sr-Latn-CS" w:eastAsia="sr-Cyrl-CS"/>
        </w:rPr>
        <w:tab/>
      </w:r>
      <w:r>
        <w:rPr>
          <w:rFonts w:cs="Times New Roman"/>
          <w:szCs w:val="24"/>
          <w:lang w:val="sr-Cyrl-RS"/>
        </w:rPr>
        <w:t xml:space="preserve">Констатује се да престаје дужност у Привременом савету </w:t>
      </w:r>
      <w:r>
        <w:rPr>
          <w:rFonts w:cs="Times New Roman"/>
          <w:color w:val="000000"/>
          <w:szCs w:val="24"/>
          <w:shd w:val="clear" w:color="auto" w:fill="FFFFFF"/>
          <w:lang w:val="sr-Cyrl-RS"/>
        </w:rPr>
        <w:t xml:space="preserve">Академије за </w:t>
      </w:r>
      <w:r>
        <w:rPr>
          <w:rFonts w:cs="Times New Roman"/>
          <w:color w:val="000000"/>
          <w:szCs w:val="24"/>
          <w:shd w:val="clear" w:color="auto" w:fill="FFFFFF"/>
        </w:rPr>
        <w:t>националну безбедност</w:t>
      </w:r>
      <w:r>
        <w:rPr>
          <w:rFonts w:cs="Times New Roman"/>
          <w:szCs w:val="24"/>
          <w:lang w:val="sr-Cyrl-CS"/>
        </w:rPr>
        <w:t>, члановима</w:t>
      </w:r>
      <w:r>
        <w:rPr>
          <w:lang w:val="sr-Cyrl-CS"/>
        </w:rPr>
        <w:t xml:space="preserve">, представницима </w:t>
      </w:r>
      <w:r>
        <w:t>о</w:t>
      </w:r>
      <w:r>
        <w:rPr>
          <w:lang w:val="sr-Cyrl-CS"/>
        </w:rPr>
        <w:t>снивача</w:t>
      </w:r>
      <w:r>
        <w:rPr>
          <w:rFonts w:cs="Times New Roman"/>
          <w:szCs w:val="24"/>
          <w:lang w:val="sr-Cyrl-CS"/>
        </w:rPr>
        <w:t>:</w:t>
      </w:r>
    </w:p>
    <w:p w14:paraId="64D0911B" w14:textId="77777777" w:rsidR="00FF3653" w:rsidRDefault="00FF3653" w:rsidP="00FF3653">
      <w:pPr>
        <w:ind w:right="-51"/>
        <w:contextualSpacing/>
        <w:rPr>
          <w:rFonts w:cs="Times New Roman"/>
          <w:szCs w:val="24"/>
          <w:lang w:val="sr-Cyrl-CS"/>
        </w:rPr>
      </w:pPr>
    </w:p>
    <w:p w14:paraId="305B9858" w14:textId="77777777" w:rsidR="00FF3653" w:rsidRDefault="00FF3653" w:rsidP="00FF3653">
      <w:pPr>
        <w:ind w:right="-51"/>
        <w:contextualSpacing/>
        <w:rPr>
          <w:rFonts w:cs="Times New Roman"/>
          <w:szCs w:val="24"/>
          <w:lang w:val="sr-Cyrl-RS"/>
        </w:rPr>
      </w:pPr>
      <w:r>
        <w:rPr>
          <w:rFonts w:cs="Times New Roman"/>
          <w:szCs w:val="24"/>
          <w:lang w:val="sr-Cyrl-CS"/>
        </w:rPr>
        <w:tab/>
      </w:r>
      <w:r>
        <w:rPr>
          <w:rFonts w:cs="Times New Roman"/>
          <w:szCs w:val="24"/>
          <w:lang w:val="sr-Cyrl-CS"/>
        </w:rPr>
        <w:tab/>
        <w:t xml:space="preserve">1. </w:t>
      </w:r>
      <w:r>
        <w:rPr>
          <w:rFonts w:cs="Times New Roman"/>
          <w:color w:val="000000"/>
          <w:szCs w:val="24"/>
          <w:shd w:val="clear" w:color="auto" w:fill="FFFFFF"/>
        </w:rPr>
        <w:t>проф. др Слободан</w:t>
      </w:r>
      <w:r>
        <w:rPr>
          <w:rFonts w:cs="Times New Roman"/>
          <w:color w:val="000000"/>
          <w:szCs w:val="24"/>
          <w:shd w:val="clear" w:color="auto" w:fill="FFFFFF"/>
          <w:lang w:val="sr-Cyrl-RS"/>
        </w:rPr>
        <w:t>у</w:t>
      </w:r>
      <w:r>
        <w:rPr>
          <w:rFonts w:cs="Times New Roman"/>
          <w:color w:val="000000"/>
          <w:szCs w:val="24"/>
          <w:shd w:val="clear" w:color="auto" w:fill="FFFFFF"/>
        </w:rPr>
        <w:t xml:space="preserve"> Арсенијевић</w:t>
      </w:r>
      <w:r>
        <w:rPr>
          <w:rFonts w:cs="Times New Roman"/>
          <w:color w:val="000000"/>
          <w:szCs w:val="24"/>
          <w:shd w:val="clear" w:color="auto" w:fill="FFFFFF"/>
          <w:lang w:val="sr-Cyrl-RS"/>
        </w:rPr>
        <w:t>у,</w:t>
      </w:r>
    </w:p>
    <w:p w14:paraId="44F03226" w14:textId="77777777" w:rsidR="00FF3653" w:rsidRDefault="00FF3653" w:rsidP="00FF3653">
      <w:pPr>
        <w:ind w:right="-51"/>
        <w:contextualSpacing/>
        <w:rPr>
          <w:rFonts w:cs="Times New Roman"/>
          <w:szCs w:val="24"/>
          <w:lang w:val="sr-Cyrl-RS"/>
        </w:rPr>
      </w:pPr>
      <w:r>
        <w:rPr>
          <w:rFonts w:cs="Times New Roman"/>
          <w:szCs w:val="24"/>
          <w:lang w:val="sr-Cyrl-CS"/>
        </w:rPr>
        <w:tab/>
      </w:r>
      <w:r>
        <w:rPr>
          <w:rFonts w:cs="Times New Roman"/>
          <w:szCs w:val="24"/>
          <w:lang w:val="sr-Cyrl-CS"/>
        </w:rPr>
        <w:tab/>
        <w:t xml:space="preserve">2. </w:t>
      </w:r>
      <w:r>
        <w:rPr>
          <w:rFonts w:cs="Times New Roman"/>
          <w:color w:val="000000"/>
          <w:szCs w:val="24"/>
          <w:shd w:val="clear" w:color="auto" w:fill="FFFFFF"/>
        </w:rPr>
        <w:t>проф. др Дејан</w:t>
      </w:r>
      <w:r>
        <w:rPr>
          <w:rFonts w:cs="Times New Roman"/>
          <w:color w:val="000000"/>
          <w:szCs w:val="24"/>
          <w:shd w:val="clear" w:color="auto" w:fill="FFFFFF"/>
          <w:lang w:val="sr-Cyrl-RS"/>
        </w:rPr>
        <w:t>у</w:t>
      </w:r>
      <w:r>
        <w:rPr>
          <w:rFonts w:cs="Times New Roman"/>
          <w:color w:val="000000"/>
          <w:szCs w:val="24"/>
          <w:shd w:val="clear" w:color="auto" w:fill="FFFFFF"/>
        </w:rPr>
        <w:t xml:space="preserve"> Ђурђевић</w:t>
      </w:r>
      <w:r>
        <w:rPr>
          <w:rFonts w:cs="Times New Roman"/>
          <w:color w:val="000000"/>
          <w:szCs w:val="24"/>
          <w:shd w:val="clear" w:color="auto" w:fill="FFFFFF"/>
          <w:lang w:val="sr-Cyrl-RS"/>
        </w:rPr>
        <w:t>у,</w:t>
      </w:r>
    </w:p>
    <w:p w14:paraId="4DC0AEE6" w14:textId="77777777" w:rsidR="00FF3653" w:rsidRDefault="00FF3653" w:rsidP="00FF3653">
      <w:pPr>
        <w:ind w:right="-51"/>
        <w:contextualSpacing/>
        <w:rPr>
          <w:rFonts w:cs="Times New Roman"/>
          <w:szCs w:val="24"/>
          <w:lang w:val="sr-Cyrl-RS"/>
        </w:rPr>
      </w:pPr>
      <w:r>
        <w:rPr>
          <w:rFonts w:cs="Times New Roman"/>
          <w:szCs w:val="24"/>
          <w:lang w:val="sr-Cyrl-CS"/>
        </w:rPr>
        <w:tab/>
      </w:r>
      <w:r>
        <w:rPr>
          <w:rFonts w:cs="Times New Roman"/>
          <w:szCs w:val="24"/>
          <w:lang w:val="sr-Cyrl-CS"/>
        </w:rPr>
        <w:tab/>
        <w:t xml:space="preserve">3. </w:t>
      </w:r>
      <w:r>
        <w:rPr>
          <w:rFonts w:cs="Times New Roman"/>
          <w:color w:val="000000"/>
          <w:szCs w:val="24"/>
          <w:shd w:val="clear" w:color="auto" w:fill="FFFFFF"/>
        </w:rPr>
        <w:t>проф. др Горан</w:t>
      </w:r>
      <w:r>
        <w:rPr>
          <w:rFonts w:cs="Times New Roman"/>
          <w:color w:val="000000"/>
          <w:szCs w:val="24"/>
          <w:shd w:val="clear" w:color="auto" w:fill="FFFFFF"/>
          <w:lang w:val="sr-Cyrl-RS"/>
        </w:rPr>
        <w:t>у</w:t>
      </w:r>
      <w:r>
        <w:rPr>
          <w:rFonts w:cs="Times New Roman"/>
          <w:color w:val="000000"/>
          <w:szCs w:val="24"/>
          <w:shd w:val="clear" w:color="auto" w:fill="FFFFFF"/>
        </w:rPr>
        <w:t xml:space="preserve"> Милошевић</w:t>
      </w:r>
      <w:r>
        <w:rPr>
          <w:rFonts w:cs="Times New Roman"/>
          <w:color w:val="000000"/>
          <w:szCs w:val="24"/>
          <w:shd w:val="clear" w:color="auto" w:fill="FFFFFF"/>
          <w:lang w:val="sr-Cyrl-RS"/>
        </w:rPr>
        <w:t>у,</w:t>
      </w:r>
    </w:p>
    <w:p w14:paraId="74029840" w14:textId="77777777" w:rsidR="00FF3653" w:rsidRDefault="00FF3653" w:rsidP="00FF3653">
      <w:pPr>
        <w:ind w:right="-51"/>
        <w:contextualSpacing/>
        <w:rPr>
          <w:rFonts w:cs="Times New Roman"/>
          <w:szCs w:val="24"/>
          <w:lang w:val="sr-Cyrl-RS"/>
        </w:rPr>
      </w:pPr>
      <w:r>
        <w:rPr>
          <w:rFonts w:cs="Times New Roman"/>
          <w:szCs w:val="24"/>
          <w:lang w:val="sr-Cyrl-CS"/>
        </w:rPr>
        <w:tab/>
      </w:r>
      <w:r>
        <w:rPr>
          <w:rFonts w:cs="Times New Roman"/>
          <w:szCs w:val="24"/>
          <w:lang w:val="sr-Cyrl-CS"/>
        </w:rPr>
        <w:tab/>
        <w:t xml:space="preserve">4. </w:t>
      </w:r>
      <w:r>
        <w:rPr>
          <w:rFonts w:cs="Times New Roman"/>
          <w:color w:val="000000"/>
          <w:szCs w:val="24"/>
          <w:shd w:val="clear" w:color="auto" w:fill="FFFFFF"/>
        </w:rPr>
        <w:t>проф. др Милан</w:t>
      </w:r>
      <w:r>
        <w:rPr>
          <w:rFonts w:cs="Times New Roman"/>
          <w:color w:val="000000"/>
          <w:szCs w:val="24"/>
          <w:shd w:val="clear" w:color="auto" w:fill="FFFFFF"/>
          <w:lang w:val="sr-Cyrl-RS"/>
        </w:rPr>
        <w:t xml:space="preserve">у </w:t>
      </w:r>
      <w:r>
        <w:rPr>
          <w:rFonts w:cs="Times New Roman"/>
          <w:color w:val="000000"/>
          <w:szCs w:val="24"/>
          <w:shd w:val="clear" w:color="auto" w:fill="FFFFFF"/>
        </w:rPr>
        <w:t>Јовановић</w:t>
      </w:r>
      <w:r>
        <w:rPr>
          <w:rFonts w:cs="Times New Roman"/>
          <w:color w:val="000000"/>
          <w:szCs w:val="24"/>
          <w:shd w:val="clear" w:color="auto" w:fill="FFFFFF"/>
          <w:lang w:val="sr-Cyrl-RS"/>
        </w:rPr>
        <w:t>у.</w:t>
      </w:r>
    </w:p>
    <w:p w14:paraId="2297C244" w14:textId="77777777" w:rsidR="00FF3653" w:rsidRDefault="00FF3653" w:rsidP="00FF3653">
      <w:pPr>
        <w:rPr>
          <w:rFonts w:cs="Times New Roman"/>
          <w:szCs w:val="24"/>
          <w:lang w:eastAsia="sr-Cyrl-CS"/>
        </w:rPr>
      </w:pPr>
    </w:p>
    <w:p w14:paraId="33047DA6" w14:textId="77777777" w:rsidR="00FF3653" w:rsidRDefault="00FF3653" w:rsidP="00FF3653">
      <w:pPr>
        <w:jc w:val="center"/>
        <w:rPr>
          <w:lang w:val="sr-Cyrl-CS" w:eastAsia="sr-Cyrl-CS"/>
        </w:rPr>
      </w:pPr>
      <w:r>
        <w:rPr>
          <w:lang w:val="sr-Cyrl-CS" w:eastAsia="sr-Cyrl-CS"/>
        </w:rPr>
        <w:t>II</w:t>
      </w:r>
    </w:p>
    <w:p w14:paraId="4E552611" w14:textId="77777777" w:rsidR="00FF3653" w:rsidRDefault="00FF3653" w:rsidP="00FF3653">
      <w:pPr>
        <w:jc w:val="center"/>
        <w:rPr>
          <w:b/>
          <w:lang w:val="sr-Cyrl-CS" w:eastAsia="sr-Cyrl-CS"/>
        </w:rPr>
      </w:pPr>
    </w:p>
    <w:p w14:paraId="33A22F12" w14:textId="77777777" w:rsidR="00FF3653" w:rsidRDefault="00FF3653" w:rsidP="00FF3653">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6FF497A8" w14:textId="77777777" w:rsidR="00FF3653" w:rsidRDefault="00FF3653" w:rsidP="00FF3653">
      <w:pPr>
        <w:ind w:firstLine="1080"/>
        <w:rPr>
          <w:lang w:val="sr-Cyrl-CS" w:eastAsia="sr-Cyrl-CS"/>
        </w:rPr>
      </w:pPr>
    </w:p>
    <w:p w14:paraId="156B0B3C" w14:textId="77777777" w:rsidR="00FF3653" w:rsidRDefault="00FF3653" w:rsidP="00FF3653">
      <w:pPr>
        <w:ind w:firstLine="1080"/>
        <w:rPr>
          <w:lang w:val="sr-Cyrl-CS" w:eastAsia="sr-Cyrl-CS"/>
        </w:rPr>
      </w:pPr>
    </w:p>
    <w:p w14:paraId="469AB25F" w14:textId="77777777" w:rsidR="00FF3653" w:rsidRDefault="00FF3653" w:rsidP="00FF3653">
      <w:pPr>
        <w:ind w:right="-444"/>
        <w:rPr>
          <w:rFonts w:cs="Times New Roman"/>
          <w:szCs w:val="24"/>
          <w:lang w:val="ru-RU"/>
        </w:rPr>
      </w:pPr>
      <w:r>
        <w:rPr>
          <w:rFonts w:cs="Times New Roman"/>
          <w:szCs w:val="24"/>
          <w:lang w:val="ru-RU"/>
        </w:rPr>
        <w:t xml:space="preserve">24 Број: 119-14209/2025 </w:t>
      </w:r>
    </w:p>
    <w:p w14:paraId="37B9BB7B"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6B5A36C5" w14:textId="77777777" w:rsidR="00FF3653" w:rsidRDefault="00FF3653" w:rsidP="00FF3653">
      <w:pPr>
        <w:ind w:right="-444"/>
        <w:rPr>
          <w:rFonts w:cs="Times New Roman"/>
          <w:b/>
          <w:szCs w:val="24"/>
          <w:lang w:val="sr-Cyrl-RS"/>
        </w:rPr>
      </w:pPr>
    </w:p>
    <w:p w14:paraId="7EF422A4"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76E1F02D" w14:textId="77777777" w:rsidR="00FF3653" w:rsidRDefault="00FF3653" w:rsidP="00FF3653">
      <w:pPr>
        <w:ind w:right="-444"/>
        <w:jc w:val="center"/>
        <w:rPr>
          <w:rFonts w:cs="Times New Roman"/>
          <w:szCs w:val="24"/>
          <w:lang w:val="ru-RU"/>
        </w:rPr>
      </w:pPr>
    </w:p>
    <w:p w14:paraId="54C7DF43"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38208CE2" w14:textId="77777777" w:rsidTr="00FF3653">
        <w:trPr>
          <w:jc w:val="center"/>
        </w:trPr>
        <w:tc>
          <w:tcPr>
            <w:tcW w:w="4360" w:type="dxa"/>
          </w:tcPr>
          <w:p w14:paraId="12CD035B" w14:textId="77777777" w:rsidR="00FF3653" w:rsidRDefault="00FF3653">
            <w:pPr>
              <w:tabs>
                <w:tab w:val="left" w:pos="900"/>
              </w:tabs>
              <w:spacing w:line="256" w:lineRule="auto"/>
              <w:jc w:val="center"/>
            </w:pPr>
          </w:p>
        </w:tc>
        <w:tc>
          <w:tcPr>
            <w:tcW w:w="4360" w:type="dxa"/>
            <w:hideMark/>
          </w:tcPr>
          <w:p w14:paraId="5E0670C1" w14:textId="77777777" w:rsidR="00FF3653" w:rsidRDefault="00FF3653">
            <w:pPr>
              <w:tabs>
                <w:tab w:val="left" w:pos="-110"/>
              </w:tabs>
              <w:spacing w:line="256" w:lineRule="auto"/>
              <w:jc w:val="center"/>
            </w:pPr>
            <w:r>
              <w:t>ПРЕДСЕДНИК</w:t>
            </w:r>
          </w:p>
        </w:tc>
      </w:tr>
      <w:tr w:rsidR="00FF3653" w14:paraId="644A0769" w14:textId="77777777" w:rsidTr="00FF3653">
        <w:trPr>
          <w:jc w:val="center"/>
        </w:trPr>
        <w:tc>
          <w:tcPr>
            <w:tcW w:w="4360" w:type="dxa"/>
          </w:tcPr>
          <w:p w14:paraId="53C97BBD" w14:textId="77777777" w:rsidR="00FF3653" w:rsidRDefault="00FF3653">
            <w:pPr>
              <w:tabs>
                <w:tab w:val="left" w:pos="900"/>
              </w:tabs>
              <w:spacing w:line="256" w:lineRule="auto"/>
              <w:jc w:val="center"/>
            </w:pPr>
          </w:p>
        </w:tc>
        <w:tc>
          <w:tcPr>
            <w:tcW w:w="4360" w:type="dxa"/>
          </w:tcPr>
          <w:p w14:paraId="739CDFFE" w14:textId="77777777" w:rsidR="00FF3653" w:rsidRDefault="00FF3653">
            <w:pPr>
              <w:tabs>
                <w:tab w:val="left" w:pos="900"/>
              </w:tabs>
              <w:spacing w:line="256" w:lineRule="auto"/>
            </w:pPr>
          </w:p>
        </w:tc>
      </w:tr>
      <w:tr w:rsidR="00FF3653" w14:paraId="39F3501F" w14:textId="77777777" w:rsidTr="00FF3653">
        <w:trPr>
          <w:jc w:val="center"/>
        </w:trPr>
        <w:tc>
          <w:tcPr>
            <w:tcW w:w="4360" w:type="dxa"/>
          </w:tcPr>
          <w:p w14:paraId="070B35F8" w14:textId="77777777" w:rsidR="00FF3653" w:rsidRDefault="00FF3653">
            <w:pPr>
              <w:tabs>
                <w:tab w:val="left" w:pos="900"/>
              </w:tabs>
              <w:spacing w:line="256" w:lineRule="auto"/>
              <w:jc w:val="center"/>
            </w:pPr>
          </w:p>
        </w:tc>
        <w:tc>
          <w:tcPr>
            <w:tcW w:w="4360" w:type="dxa"/>
          </w:tcPr>
          <w:p w14:paraId="54221102" w14:textId="77777777" w:rsidR="00FF3653" w:rsidRDefault="00FF3653">
            <w:pPr>
              <w:tabs>
                <w:tab w:val="left" w:pos="900"/>
              </w:tabs>
              <w:spacing w:line="256" w:lineRule="auto"/>
              <w:jc w:val="center"/>
            </w:pPr>
          </w:p>
        </w:tc>
      </w:tr>
      <w:tr w:rsidR="00FF3653" w14:paraId="2603BC1B" w14:textId="77777777" w:rsidTr="00FF3653">
        <w:trPr>
          <w:jc w:val="center"/>
        </w:trPr>
        <w:tc>
          <w:tcPr>
            <w:tcW w:w="4360" w:type="dxa"/>
          </w:tcPr>
          <w:p w14:paraId="4655794C" w14:textId="77777777" w:rsidR="00FF3653" w:rsidRDefault="00FF3653">
            <w:pPr>
              <w:tabs>
                <w:tab w:val="left" w:pos="900"/>
              </w:tabs>
              <w:spacing w:line="256" w:lineRule="auto"/>
              <w:jc w:val="center"/>
            </w:pPr>
          </w:p>
        </w:tc>
        <w:tc>
          <w:tcPr>
            <w:tcW w:w="4360" w:type="dxa"/>
            <w:hideMark/>
          </w:tcPr>
          <w:p w14:paraId="581B2FC0" w14:textId="77777777" w:rsidR="00FF3653" w:rsidRDefault="00FF3653">
            <w:pPr>
              <w:tabs>
                <w:tab w:val="left" w:pos="0"/>
              </w:tabs>
              <w:spacing w:line="256" w:lineRule="auto"/>
              <w:jc w:val="center"/>
              <w:rPr>
                <w:lang w:val="sr-Cyrl-RS"/>
              </w:rPr>
            </w:pPr>
            <w:r>
              <w:rPr>
                <w:lang w:val="sr-Cyrl-RS"/>
              </w:rPr>
              <w:t>проф. др Ђуро Мацут</w:t>
            </w:r>
          </w:p>
        </w:tc>
      </w:tr>
    </w:tbl>
    <w:p w14:paraId="78542C1A" w14:textId="77777777" w:rsidR="00FF3653" w:rsidRDefault="00FF3653" w:rsidP="00FF3653">
      <w:pPr>
        <w:jc w:val="left"/>
        <w:sectPr w:rsidR="00FF3653">
          <w:pgSz w:w="12240" w:h="15840"/>
          <w:pgMar w:top="1080" w:right="1440" w:bottom="1440" w:left="1440" w:header="720" w:footer="720" w:gutter="0"/>
          <w:cols w:space="720"/>
        </w:sectPr>
      </w:pPr>
    </w:p>
    <w:p w14:paraId="502CC88C" w14:textId="77777777" w:rsidR="00FF3653" w:rsidRDefault="00FF3653" w:rsidP="00FF3653">
      <w:pPr>
        <w:tabs>
          <w:tab w:val="left" w:pos="0"/>
        </w:tabs>
        <w:jc w:val="right"/>
        <w:rPr>
          <w:szCs w:val="24"/>
          <w:lang w:val="ru-RU"/>
        </w:rPr>
      </w:pPr>
    </w:p>
    <w:p w14:paraId="61167A4D" w14:textId="77777777" w:rsidR="00FF3653" w:rsidRDefault="00FF3653" w:rsidP="00FF3653">
      <w:pPr>
        <w:tabs>
          <w:tab w:val="left" w:pos="0"/>
        </w:tabs>
        <w:jc w:val="right"/>
        <w:rPr>
          <w:szCs w:val="24"/>
          <w:lang w:val="ru-RU"/>
        </w:rPr>
      </w:pPr>
    </w:p>
    <w:p w14:paraId="365EB4D7" w14:textId="77777777" w:rsidR="00FF3653" w:rsidRDefault="00FF3653" w:rsidP="00FF3653">
      <w:pPr>
        <w:tabs>
          <w:tab w:val="left" w:pos="0"/>
        </w:tabs>
        <w:jc w:val="right"/>
        <w:rPr>
          <w:szCs w:val="24"/>
          <w:lang w:val="ru-RU"/>
        </w:rPr>
      </w:pPr>
    </w:p>
    <w:p w14:paraId="6A4C5FEA" w14:textId="77777777" w:rsidR="00FF3653" w:rsidRDefault="00FF3653" w:rsidP="00FF3653">
      <w:pPr>
        <w:rPr>
          <w:szCs w:val="24"/>
          <w:lang w:val="ru-RU"/>
        </w:rPr>
      </w:pPr>
      <w:r>
        <w:rPr>
          <w:szCs w:val="24"/>
          <w:lang w:val="ru-RU"/>
        </w:rPr>
        <w:tab/>
      </w:r>
      <w:r>
        <w:rPr>
          <w:szCs w:val="24"/>
          <w:lang w:val="ru-RU"/>
        </w:rPr>
        <w:tab/>
      </w:r>
      <w:r>
        <w:rPr>
          <w:szCs w:val="24"/>
          <w:lang w:val="sr-Cyrl-CS" w:eastAsia="sr-Cyrl-CS"/>
        </w:rPr>
        <w:t>На основу члана 62. став 7. Закона о високом образовању („Службени гласник РС</w:t>
      </w:r>
      <w:r>
        <w:rPr>
          <w:szCs w:val="24"/>
          <w:lang w:val="sr-Latn-CS" w:eastAsia="sr-Cyrl-CS"/>
        </w:rPr>
        <w:t>”</w:t>
      </w:r>
      <w:r>
        <w:rPr>
          <w:szCs w:val="24"/>
          <w:lang w:val="sr-Cyrl-CS" w:eastAsia="sr-Cyrl-CS"/>
        </w:rPr>
        <w:t xml:space="preserve">, бр. 88/17, 73/18, </w:t>
      </w:r>
      <w:r>
        <w:rPr>
          <w:szCs w:val="24"/>
          <w:lang w:val="ru-RU" w:eastAsia="sr-Cyrl-CS"/>
        </w:rPr>
        <w:t xml:space="preserve">27/18 </w:t>
      </w:r>
      <w:r>
        <w:rPr>
          <w:szCs w:val="24"/>
          <w:lang w:val="sr-Cyrl-CS" w:eastAsia="sr-Cyrl-CS"/>
        </w:rPr>
        <w:t>– др. закон,</w:t>
      </w:r>
      <w:r>
        <w:rPr>
          <w:szCs w:val="24"/>
          <w:lang w:val="sr-Cyrl-RS" w:eastAsia="sr-Cyrl-CS"/>
        </w:rPr>
        <w:t xml:space="preserve"> 67/19, 6/20 </w:t>
      </w:r>
      <w:r>
        <w:rPr>
          <w:szCs w:val="24"/>
          <w:lang w:val="sr-Cyrl-CS" w:eastAsia="sr-Cyrl-CS"/>
        </w:rPr>
        <w:t>– др. закони, 11/21 – аутентично тумачење, 67/21</w:t>
      </w:r>
      <w:r>
        <w:rPr>
          <w:szCs w:val="24"/>
          <w:lang w:eastAsia="sr-Cyrl-CS"/>
        </w:rPr>
        <w:t>,</w:t>
      </w:r>
      <w:r>
        <w:rPr>
          <w:szCs w:val="24"/>
          <w:lang w:val="sr-Cyrl-CS" w:eastAsia="sr-Cyrl-CS"/>
        </w:rPr>
        <w:t xml:space="preserve"> 67/21 – др. закон,</w:t>
      </w:r>
      <w:r>
        <w:rPr>
          <w:szCs w:val="24"/>
          <w:lang w:val="sr-Cyrl-RS" w:eastAsia="sr-Cyrl-CS"/>
        </w:rPr>
        <w:t xml:space="preserve"> 76/23 и 19/25</w:t>
      </w:r>
      <w:r>
        <w:rPr>
          <w:szCs w:val="24"/>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F087C9C" w14:textId="77777777" w:rsidR="00FF3653" w:rsidRDefault="00FF3653" w:rsidP="00FF3653">
      <w:pPr>
        <w:rPr>
          <w:szCs w:val="24"/>
          <w:lang w:val="sr-Cyrl-CS" w:eastAsia="sr-Cyrl-CS"/>
        </w:rPr>
      </w:pPr>
    </w:p>
    <w:p w14:paraId="53A13607" w14:textId="77777777" w:rsidR="00FF3653" w:rsidRDefault="00FF3653" w:rsidP="00FF3653">
      <w:pPr>
        <w:rPr>
          <w:szCs w:val="24"/>
          <w:lang w:val="sr-Cyrl-CS" w:eastAsia="sr-Cyrl-CS"/>
        </w:rPr>
      </w:pPr>
      <w:r>
        <w:rPr>
          <w:szCs w:val="24"/>
          <w:lang w:val="sr-Cyrl-CS" w:eastAsia="sr-Cyrl-CS"/>
        </w:rPr>
        <w:tab/>
      </w:r>
      <w:r>
        <w:rPr>
          <w:szCs w:val="24"/>
          <w:lang w:eastAsia="sr-Cyrl-CS"/>
        </w:rPr>
        <w:tab/>
      </w:r>
      <w:r>
        <w:rPr>
          <w:szCs w:val="24"/>
          <w:lang w:val="sr-Cyrl-CS" w:eastAsia="sr-Cyrl-CS"/>
        </w:rPr>
        <w:t>Влада доноси</w:t>
      </w:r>
    </w:p>
    <w:p w14:paraId="6AA27DB6" w14:textId="77777777" w:rsidR="00FF3653" w:rsidRDefault="00FF3653" w:rsidP="00FF3653">
      <w:pPr>
        <w:rPr>
          <w:szCs w:val="24"/>
          <w:lang w:val="sr-Cyrl-CS" w:eastAsia="sr-Cyrl-CS"/>
        </w:rPr>
      </w:pPr>
    </w:p>
    <w:p w14:paraId="76BDA0C8" w14:textId="77777777" w:rsidR="00FF3653" w:rsidRDefault="00FF3653" w:rsidP="00FF3653">
      <w:pPr>
        <w:jc w:val="center"/>
        <w:rPr>
          <w:b/>
          <w:szCs w:val="24"/>
          <w:lang w:val="sr-Cyrl-CS" w:eastAsia="sr-Cyrl-CS"/>
        </w:rPr>
      </w:pPr>
      <w:r>
        <w:rPr>
          <w:b/>
          <w:szCs w:val="24"/>
          <w:lang w:val="sr-Cyrl-CS" w:eastAsia="sr-Cyrl-CS"/>
        </w:rPr>
        <w:t>Р Е Ш Е Њ Е</w:t>
      </w:r>
    </w:p>
    <w:p w14:paraId="63CE078C" w14:textId="77777777" w:rsidR="00FF3653" w:rsidRDefault="00FF3653" w:rsidP="00FF3653">
      <w:pPr>
        <w:rPr>
          <w:b/>
          <w:szCs w:val="24"/>
          <w:lang w:val="sr-Cyrl-CS" w:eastAsia="sr-Cyrl-CS"/>
        </w:rPr>
      </w:pPr>
    </w:p>
    <w:p w14:paraId="72047F77" w14:textId="77777777" w:rsidR="00FF3653" w:rsidRDefault="00FF3653" w:rsidP="00FF3653">
      <w:pPr>
        <w:jc w:val="center"/>
        <w:rPr>
          <w:b/>
          <w:szCs w:val="24"/>
          <w:lang w:val="sr-Cyrl-CS" w:eastAsia="sr-Cyrl-CS"/>
        </w:rPr>
      </w:pPr>
      <w:r>
        <w:rPr>
          <w:b/>
          <w:szCs w:val="24"/>
          <w:lang w:val="sr-Cyrl-CS" w:eastAsia="sr-Cyrl-CS"/>
        </w:rPr>
        <w:t xml:space="preserve">О ИМЕНОВАЊУ ЧЛАНОВА САВЕТА </w:t>
      </w:r>
    </w:p>
    <w:p w14:paraId="319AF0DE" w14:textId="77777777" w:rsidR="00FF3653" w:rsidRDefault="00FF3653" w:rsidP="00FF3653">
      <w:pPr>
        <w:jc w:val="center"/>
        <w:rPr>
          <w:b/>
          <w:szCs w:val="24"/>
          <w:lang w:val="sr-Cyrl-RS" w:eastAsia="sr-Cyrl-CS"/>
        </w:rPr>
      </w:pPr>
      <w:r>
        <w:rPr>
          <w:b/>
          <w:szCs w:val="24"/>
          <w:lang w:val="sr-Cyrl-CS" w:eastAsia="sr-Cyrl-CS"/>
        </w:rPr>
        <w:t>АКАДЕМИЈЕ ЗА НАЦИОНАЛНУ БЕЗБЕДНОСТ</w:t>
      </w:r>
    </w:p>
    <w:p w14:paraId="20173936" w14:textId="77777777" w:rsidR="00FF3653" w:rsidRDefault="00FF3653" w:rsidP="00FF3653">
      <w:pPr>
        <w:rPr>
          <w:b/>
          <w:szCs w:val="24"/>
          <w:lang w:val="sr-Cyrl-CS" w:eastAsia="sr-Cyrl-CS"/>
        </w:rPr>
      </w:pPr>
    </w:p>
    <w:p w14:paraId="35FA87D0" w14:textId="77777777" w:rsidR="00FF3653" w:rsidRDefault="00FF3653" w:rsidP="00FF3653">
      <w:pPr>
        <w:jc w:val="center"/>
        <w:rPr>
          <w:szCs w:val="24"/>
          <w:lang w:val="sr-Cyrl-CS" w:eastAsia="sr-Cyrl-CS"/>
        </w:rPr>
      </w:pPr>
      <w:r>
        <w:rPr>
          <w:szCs w:val="24"/>
          <w:lang w:eastAsia="sr-Cyrl-CS"/>
        </w:rPr>
        <w:t>I</w:t>
      </w:r>
    </w:p>
    <w:p w14:paraId="6738FD11" w14:textId="77777777" w:rsidR="00FF3653" w:rsidRDefault="00FF3653" w:rsidP="00FF3653">
      <w:pPr>
        <w:rPr>
          <w:szCs w:val="24"/>
          <w:lang w:val="sr-Cyrl-CS" w:eastAsia="sr-Cyrl-CS"/>
        </w:rPr>
      </w:pPr>
    </w:p>
    <w:p w14:paraId="10517276" w14:textId="77777777" w:rsidR="00FF3653" w:rsidRDefault="00FF3653" w:rsidP="00FF3653">
      <w:pPr>
        <w:ind w:right="-51"/>
        <w:contextualSpacing/>
        <w:rPr>
          <w:rFonts w:cs="Times New Roman"/>
          <w:szCs w:val="24"/>
          <w:lang w:val="sr-Cyrl-CS"/>
        </w:rPr>
      </w:pPr>
      <w:r>
        <w:rPr>
          <w:szCs w:val="24"/>
          <w:lang w:val="sr-Latn-CS" w:eastAsia="sr-Cyrl-CS"/>
        </w:rPr>
        <w:tab/>
      </w:r>
      <w:r>
        <w:rPr>
          <w:szCs w:val="24"/>
          <w:lang w:val="sr-Latn-CS" w:eastAsia="sr-Cyrl-CS"/>
        </w:rPr>
        <w:tab/>
      </w:r>
      <w:r>
        <w:rPr>
          <w:rFonts w:cs="Times New Roman"/>
          <w:szCs w:val="24"/>
          <w:lang w:val="sr-Cyrl-RS"/>
        </w:rPr>
        <w:t xml:space="preserve">У Савет </w:t>
      </w:r>
      <w:r>
        <w:rPr>
          <w:rFonts w:cs="Times New Roman"/>
          <w:color w:val="000000"/>
          <w:szCs w:val="24"/>
          <w:shd w:val="clear" w:color="auto" w:fill="FFFFFF"/>
          <w:lang w:val="sr-Cyrl-RS"/>
        </w:rPr>
        <w:t xml:space="preserve">Академије за </w:t>
      </w:r>
      <w:r>
        <w:rPr>
          <w:rFonts w:cs="Times New Roman"/>
          <w:color w:val="000000"/>
          <w:szCs w:val="24"/>
          <w:shd w:val="clear" w:color="auto" w:fill="FFFFFF"/>
        </w:rPr>
        <w:t>националну безбедност</w:t>
      </w:r>
      <w:r>
        <w:rPr>
          <w:rFonts w:cs="Times New Roman"/>
          <w:szCs w:val="24"/>
          <w:lang w:val="sr-Cyrl-CS"/>
        </w:rPr>
        <w:t xml:space="preserve">, </w:t>
      </w:r>
      <w:r>
        <w:rPr>
          <w:szCs w:val="24"/>
          <w:lang w:val="sr-Cyrl-CS"/>
        </w:rPr>
        <w:t>именују се за чланове, представници оснивача</w:t>
      </w:r>
      <w:r>
        <w:rPr>
          <w:rFonts w:cs="Times New Roman"/>
          <w:szCs w:val="24"/>
          <w:lang w:val="sr-Cyrl-CS"/>
        </w:rPr>
        <w:t>:</w:t>
      </w:r>
    </w:p>
    <w:p w14:paraId="1FA0C0F5" w14:textId="77777777" w:rsidR="00FF3653" w:rsidRDefault="00FF3653" w:rsidP="00FF3653">
      <w:pPr>
        <w:ind w:right="-51"/>
        <w:contextualSpacing/>
        <w:rPr>
          <w:rFonts w:cs="Times New Roman"/>
          <w:szCs w:val="24"/>
          <w:lang w:val="sr-Cyrl-CS"/>
        </w:rPr>
      </w:pPr>
    </w:p>
    <w:p w14:paraId="7517314C" w14:textId="77777777" w:rsidR="00FF3653" w:rsidRDefault="00FF3653" w:rsidP="00FF3653">
      <w:pPr>
        <w:pStyle w:val="BodyText"/>
        <w:rPr>
          <w:szCs w:val="24"/>
          <w:lang w:val="sr-Cyrl-CS"/>
        </w:rPr>
      </w:pPr>
      <w:r>
        <w:rPr>
          <w:rFonts w:cs="Times New Roman"/>
          <w:szCs w:val="24"/>
          <w:lang w:val="sr-Cyrl-CS"/>
        </w:rPr>
        <w:tab/>
      </w:r>
      <w:r>
        <w:rPr>
          <w:rFonts w:cs="Times New Roman"/>
          <w:szCs w:val="24"/>
          <w:lang w:val="sr-Cyrl-CS"/>
        </w:rPr>
        <w:tab/>
      </w:r>
      <w:r>
        <w:rPr>
          <w:szCs w:val="24"/>
          <w:lang w:val="sr-Cyrl-CS"/>
        </w:rPr>
        <w:t xml:space="preserve">1) </w:t>
      </w:r>
      <w:r>
        <w:rPr>
          <w:szCs w:val="24"/>
          <w:lang w:val="sr-Cyrl-RS"/>
        </w:rPr>
        <w:t>пуковник</w:t>
      </w:r>
      <w:r>
        <w:rPr>
          <w:szCs w:val="24"/>
          <w:lang w:val="sr-Latn-RS"/>
        </w:rPr>
        <w:t xml:space="preserve"> </w:t>
      </w:r>
      <w:r>
        <w:rPr>
          <w:szCs w:val="24"/>
          <w:lang w:val="sr-Cyrl-CS"/>
        </w:rPr>
        <w:t>проф. др Срђан Благојевић, начелник Војне академије, Универзитет одбране,</w:t>
      </w:r>
    </w:p>
    <w:p w14:paraId="15CB1697" w14:textId="77777777" w:rsidR="00FF3653" w:rsidRDefault="00FF3653" w:rsidP="00FF3653">
      <w:pPr>
        <w:pStyle w:val="BodyText"/>
        <w:contextualSpacing/>
        <w:rPr>
          <w:szCs w:val="24"/>
          <w:lang w:val="sr-Cyrl-CS"/>
        </w:rPr>
      </w:pPr>
      <w:r>
        <w:rPr>
          <w:szCs w:val="24"/>
          <w:lang w:val="sr-Cyrl-CS"/>
        </w:rPr>
        <w:tab/>
      </w:r>
      <w:r>
        <w:rPr>
          <w:szCs w:val="24"/>
          <w:lang w:val="sr-Cyrl-CS"/>
        </w:rPr>
        <w:tab/>
        <w:t xml:space="preserve">2) </w:t>
      </w:r>
      <w:r>
        <w:rPr>
          <w:szCs w:val="24"/>
          <w:lang w:val="sr-Cyrl-RS"/>
        </w:rPr>
        <w:t>академик проф</w:t>
      </w:r>
      <w:r>
        <w:rPr>
          <w:szCs w:val="24"/>
          <w:lang w:val="sr-Cyrl-CS"/>
        </w:rPr>
        <w:t xml:space="preserve">. др </w:t>
      </w:r>
      <w:r>
        <w:rPr>
          <w:rFonts w:cs="Times New Roman"/>
          <w:color w:val="000000"/>
          <w:szCs w:val="24"/>
          <w:shd w:val="clear" w:color="auto" w:fill="FFFFFF"/>
        </w:rPr>
        <w:t>Драган Симеуновић</w:t>
      </w:r>
      <w:r>
        <w:rPr>
          <w:szCs w:val="24"/>
          <w:lang w:val="sr-Cyrl-CS"/>
        </w:rPr>
        <w:t xml:space="preserve">, емеритус </w:t>
      </w:r>
      <w:r>
        <w:rPr>
          <w:rFonts w:cs="Times New Roman"/>
          <w:color w:val="000000"/>
          <w:szCs w:val="24"/>
          <w:shd w:val="clear" w:color="auto" w:fill="FFFFFF"/>
          <w:lang w:val="sr-Cyrl-RS"/>
        </w:rPr>
        <w:t xml:space="preserve">Академије за </w:t>
      </w:r>
      <w:r>
        <w:rPr>
          <w:rFonts w:cs="Times New Roman"/>
          <w:color w:val="000000"/>
          <w:szCs w:val="24"/>
          <w:shd w:val="clear" w:color="auto" w:fill="FFFFFF"/>
        </w:rPr>
        <w:t>националну безбедност</w:t>
      </w:r>
      <w:r>
        <w:rPr>
          <w:rFonts w:cs="Times New Roman"/>
          <w:color w:val="000000"/>
          <w:szCs w:val="24"/>
          <w:shd w:val="clear" w:color="auto" w:fill="FFFFFF"/>
          <w:lang w:val="sr-Cyrl-RS"/>
        </w:rPr>
        <w:t>,</w:t>
      </w:r>
      <w:r>
        <w:rPr>
          <w:szCs w:val="24"/>
          <w:lang w:val="sr-Cyrl-CS"/>
        </w:rPr>
        <w:t xml:space="preserve"> </w:t>
      </w:r>
    </w:p>
    <w:p w14:paraId="2B2E5A93" w14:textId="77777777" w:rsidR="00FF3653" w:rsidRDefault="00FF3653" w:rsidP="00FF3653">
      <w:pPr>
        <w:pStyle w:val="BodyText"/>
        <w:contextualSpacing/>
        <w:rPr>
          <w:szCs w:val="24"/>
          <w:lang w:val="sr-Cyrl-CS"/>
        </w:rPr>
      </w:pPr>
      <w:r>
        <w:rPr>
          <w:szCs w:val="24"/>
          <w:lang w:val="sr-Cyrl-CS"/>
        </w:rPr>
        <w:tab/>
      </w:r>
      <w:r>
        <w:rPr>
          <w:szCs w:val="24"/>
          <w:lang w:val="sr-Cyrl-CS"/>
        </w:rPr>
        <w:tab/>
        <w:t>3) др Адам Софронијевић, заменик управника Универзитетске библиотеке „Светозар Марковић</w:t>
      </w:r>
      <w:r>
        <w:rPr>
          <w:rFonts w:cs="Times New Roman"/>
          <w:szCs w:val="24"/>
          <w:lang w:val="sr-Cyrl-CS"/>
        </w:rPr>
        <w:t>”</w:t>
      </w:r>
      <w:r>
        <w:rPr>
          <w:szCs w:val="24"/>
          <w:lang w:val="sr-Cyrl-CS"/>
        </w:rPr>
        <w:t>,</w:t>
      </w:r>
    </w:p>
    <w:p w14:paraId="2C558A54" w14:textId="77777777" w:rsidR="00FF3653" w:rsidRDefault="00FF3653" w:rsidP="00FF3653">
      <w:pPr>
        <w:pStyle w:val="BodyText"/>
        <w:contextualSpacing/>
        <w:rPr>
          <w:szCs w:val="24"/>
          <w:lang w:val="sr-Cyrl-CS"/>
        </w:rPr>
      </w:pPr>
      <w:r>
        <w:rPr>
          <w:szCs w:val="24"/>
          <w:lang w:val="sr-Cyrl-CS"/>
        </w:rPr>
        <w:tab/>
      </w:r>
      <w:r>
        <w:rPr>
          <w:szCs w:val="24"/>
          <w:lang w:val="sr-Cyrl-CS"/>
        </w:rPr>
        <w:tab/>
        <w:t xml:space="preserve">4) проф. др Милован Трбојевић, ванредни професор, Факултет за студије безбедности, Универзитет Едуконс, </w:t>
      </w:r>
    </w:p>
    <w:p w14:paraId="68A87295" w14:textId="77777777" w:rsidR="00FF3653" w:rsidRDefault="00FF3653" w:rsidP="00FF3653">
      <w:pPr>
        <w:pStyle w:val="BodyText"/>
        <w:contextualSpacing/>
        <w:rPr>
          <w:szCs w:val="24"/>
          <w:lang w:val="sr-Cyrl-CS"/>
        </w:rPr>
      </w:pPr>
      <w:r>
        <w:rPr>
          <w:szCs w:val="24"/>
          <w:lang w:val="sr-Cyrl-CS"/>
        </w:rPr>
        <w:tab/>
      </w:r>
      <w:r>
        <w:rPr>
          <w:szCs w:val="24"/>
          <w:lang w:val="sr-Cyrl-CS"/>
        </w:rPr>
        <w:tab/>
        <w:t>5) проф. др Владимир Вучковић, ванредни професор,</w:t>
      </w:r>
    </w:p>
    <w:p w14:paraId="2140B591" w14:textId="77777777" w:rsidR="00FF3653" w:rsidRDefault="00FF3653" w:rsidP="00FF3653">
      <w:pPr>
        <w:pStyle w:val="BodyText"/>
        <w:contextualSpacing/>
        <w:rPr>
          <w:szCs w:val="24"/>
          <w:lang w:val="sr-Cyrl-CS"/>
        </w:rPr>
      </w:pPr>
      <w:r>
        <w:rPr>
          <w:szCs w:val="24"/>
          <w:lang w:val="sr-Cyrl-CS"/>
        </w:rPr>
        <w:tab/>
      </w:r>
      <w:r>
        <w:rPr>
          <w:szCs w:val="24"/>
          <w:lang w:val="sr-Cyrl-CS"/>
        </w:rPr>
        <w:tab/>
        <w:t>6) доц. др Бранко Марковић,</w:t>
      </w:r>
    </w:p>
    <w:p w14:paraId="4A8243AE" w14:textId="77777777" w:rsidR="00FF3653" w:rsidRDefault="00FF3653" w:rsidP="00FF3653">
      <w:pPr>
        <w:pStyle w:val="BodyText"/>
        <w:contextualSpacing/>
        <w:rPr>
          <w:szCs w:val="24"/>
          <w:lang w:val="sr-Cyrl-CS"/>
        </w:rPr>
      </w:pPr>
      <w:r>
        <w:rPr>
          <w:szCs w:val="24"/>
          <w:lang w:val="sr-Cyrl-CS"/>
        </w:rPr>
        <w:tab/>
      </w:r>
      <w:r>
        <w:rPr>
          <w:szCs w:val="24"/>
          <w:lang w:val="sr-Cyrl-CS"/>
        </w:rPr>
        <w:tab/>
        <w:t>7) доц. др Дејан Јовановић, Факултет политичких наука, Универзитет у Београду.</w:t>
      </w:r>
    </w:p>
    <w:p w14:paraId="026B5969" w14:textId="77777777" w:rsidR="00FF3653" w:rsidRDefault="00FF3653" w:rsidP="00FF3653">
      <w:pPr>
        <w:rPr>
          <w:rFonts w:cs="Times New Roman"/>
          <w:szCs w:val="24"/>
          <w:lang w:eastAsia="sr-Cyrl-CS"/>
        </w:rPr>
      </w:pPr>
    </w:p>
    <w:p w14:paraId="6B51B389" w14:textId="77777777" w:rsidR="00FF3653" w:rsidRDefault="00FF3653" w:rsidP="00FF3653">
      <w:pPr>
        <w:jc w:val="center"/>
        <w:rPr>
          <w:szCs w:val="24"/>
          <w:lang w:val="sr-Cyrl-CS" w:eastAsia="sr-Cyrl-CS"/>
        </w:rPr>
      </w:pPr>
      <w:r>
        <w:rPr>
          <w:szCs w:val="24"/>
          <w:lang w:val="sr-Cyrl-CS" w:eastAsia="sr-Cyrl-CS"/>
        </w:rPr>
        <w:t>II</w:t>
      </w:r>
    </w:p>
    <w:p w14:paraId="386176EC" w14:textId="77777777" w:rsidR="00FF3653" w:rsidRDefault="00FF3653" w:rsidP="00FF3653">
      <w:pPr>
        <w:jc w:val="center"/>
        <w:rPr>
          <w:b/>
          <w:szCs w:val="24"/>
          <w:lang w:val="sr-Cyrl-CS" w:eastAsia="sr-Cyrl-CS"/>
        </w:rPr>
      </w:pPr>
    </w:p>
    <w:p w14:paraId="0E1C18B9" w14:textId="77777777" w:rsidR="00FF3653" w:rsidRDefault="00FF3653" w:rsidP="00FF3653">
      <w:pPr>
        <w:rPr>
          <w:szCs w:val="24"/>
          <w:lang w:val="sr-Cyrl-CS" w:eastAsia="sr-Cyrl-CS"/>
        </w:rPr>
      </w:pPr>
      <w:r>
        <w:rPr>
          <w:szCs w:val="24"/>
          <w:lang w:val="sr-Cyrl-CS" w:eastAsia="sr-Cyrl-CS"/>
        </w:rPr>
        <w:tab/>
      </w:r>
      <w:r>
        <w:rPr>
          <w:szCs w:val="24"/>
          <w:lang w:val="sr-Cyrl-CS" w:eastAsia="sr-Cyrl-CS"/>
        </w:rPr>
        <w:tab/>
        <w:t>Ово решење објавити у „Службеном гласнику Републике Србије”.</w:t>
      </w:r>
    </w:p>
    <w:p w14:paraId="66ED34A4" w14:textId="77777777" w:rsidR="00FF3653" w:rsidRDefault="00FF3653" w:rsidP="00FF3653">
      <w:pPr>
        <w:ind w:firstLine="1080"/>
        <w:rPr>
          <w:szCs w:val="24"/>
          <w:lang w:val="sr-Cyrl-CS" w:eastAsia="sr-Cyrl-CS"/>
        </w:rPr>
      </w:pPr>
    </w:p>
    <w:p w14:paraId="350963B3" w14:textId="77777777" w:rsidR="00FF3653" w:rsidRDefault="00FF3653" w:rsidP="00FF3653">
      <w:pPr>
        <w:ind w:firstLine="1080"/>
        <w:rPr>
          <w:szCs w:val="24"/>
          <w:lang w:val="sr-Cyrl-CS" w:eastAsia="sr-Cyrl-CS"/>
        </w:rPr>
      </w:pPr>
    </w:p>
    <w:p w14:paraId="4442A7FD" w14:textId="77777777" w:rsidR="00FF3653" w:rsidRDefault="00FF3653" w:rsidP="00FF3653">
      <w:pPr>
        <w:ind w:right="-444"/>
        <w:rPr>
          <w:rFonts w:cs="Times New Roman"/>
          <w:szCs w:val="24"/>
          <w:lang w:val="ru-RU"/>
        </w:rPr>
      </w:pPr>
      <w:r>
        <w:rPr>
          <w:rFonts w:cs="Times New Roman"/>
          <w:szCs w:val="24"/>
          <w:lang w:val="ru-RU"/>
        </w:rPr>
        <w:t xml:space="preserve">24 Број: 119-14210/2025 </w:t>
      </w:r>
    </w:p>
    <w:p w14:paraId="4C336635"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6AE4DC2A" w14:textId="77777777" w:rsidR="00FF3653" w:rsidRDefault="00FF3653" w:rsidP="00FF3653">
      <w:pPr>
        <w:ind w:right="-444"/>
        <w:rPr>
          <w:rFonts w:cs="Times New Roman"/>
          <w:b/>
          <w:szCs w:val="24"/>
          <w:lang w:val="sr-Cyrl-RS"/>
        </w:rPr>
      </w:pPr>
    </w:p>
    <w:p w14:paraId="68DF1A16"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51F8AE4F" w14:textId="77777777" w:rsidR="00FF3653" w:rsidRDefault="00FF3653" w:rsidP="00FF3653">
      <w:pPr>
        <w:ind w:right="-444"/>
        <w:jc w:val="center"/>
        <w:rPr>
          <w:rFonts w:cs="Times New Roman"/>
          <w:szCs w:val="24"/>
          <w:lang w:val="ru-RU"/>
        </w:rPr>
      </w:pPr>
    </w:p>
    <w:p w14:paraId="4C43F141"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32FB594B" w14:textId="77777777" w:rsidTr="00FF3653">
        <w:trPr>
          <w:jc w:val="center"/>
        </w:trPr>
        <w:tc>
          <w:tcPr>
            <w:tcW w:w="4360" w:type="dxa"/>
          </w:tcPr>
          <w:p w14:paraId="658B1B4F" w14:textId="77777777" w:rsidR="00FF3653" w:rsidRDefault="00FF3653">
            <w:pPr>
              <w:tabs>
                <w:tab w:val="left" w:pos="900"/>
              </w:tabs>
              <w:spacing w:line="256" w:lineRule="auto"/>
              <w:jc w:val="center"/>
            </w:pPr>
          </w:p>
        </w:tc>
        <w:tc>
          <w:tcPr>
            <w:tcW w:w="4360" w:type="dxa"/>
            <w:hideMark/>
          </w:tcPr>
          <w:p w14:paraId="24A39798" w14:textId="77777777" w:rsidR="00FF3653" w:rsidRDefault="00FF3653">
            <w:pPr>
              <w:tabs>
                <w:tab w:val="left" w:pos="-110"/>
              </w:tabs>
              <w:spacing w:line="256" w:lineRule="auto"/>
              <w:jc w:val="center"/>
            </w:pPr>
            <w:r>
              <w:t>ПРЕДСЕДНИК</w:t>
            </w:r>
          </w:p>
        </w:tc>
      </w:tr>
      <w:tr w:rsidR="00FF3653" w14:paraId="480E01E2" w14:textId="77777777" w:rsidTr="00FF3653">
        <w:trPr>
          <w:jc w:val="center"/>
        </w:trPr>
        <w:tc>
          <w:tcPr>
            <w:tcW w:w="4360" w:type="dxa"/>
          </w:tcPr>
          <w:p w14:paraId="6F9D5920" w14:textId="77777777" w:rsidR="00FF3653" w:rsidRDefault="00FF3653">
            <w:pPr>
              <w:tabs>
                <w:tab w:val="left" w:pos="900"/>
              </w:tabs>
              <w:spacing w:line="256" w:lineRule="auto"/>
              <w:jc w:val="center"/>
            </w:pPr>
          </w:p>
        </w:tc>
        <w:tc>
          <w:tcPr>
            <w:tcW w:w="4360" w:type="dxa"/>
          </w:tcPr>
          <w:p w14:paraId="02711A63" w14:textId="77777777" w:rsidR="00FF3653" w:rsidRDefault="00FF3653">
            <w:pPr>
              <w:tabs>
                <w:tab w:val="left" w:pos="900"/>
              </w:tabs>
              <w:spacing w:line="256" w:lineRule="auto"/>
            </w:pPr>
          </w:p>
        </w:tc>
      </w:tr>
      <w:tr w:rsidR="00FF3653" w14:paraId="541BD68B" w14:textId="77777777" w:rsidTr="00FF3653">
        <w:trPr>
          <w:jc w:val="center"/>
        </w:trPr>
        <w:tc>
          <w:tcPr>
            <w:tcW w:w="4360" w:type="dxa"/>
          </w:tcPr>
          <w:p w14:paraId="5C6B249A" w14:textId="77777777" w:rsidR="00FF3653" w:rsidRDefault="00FF3653">
            <w:pPr>
              <w:tabs>
                <w:tab w:val="left" w:pos="900"/>
              </w:tabs>
              <w:spacing w:line="256" w:lineRule="auto"/>
              <w:jc w:val="center"/>
            </w:pPr>
          </w:p>
        </w:tc>
        <w:tc>
          <w:tcPr>
            <w:tcW w:w="4360" w:type="dxa"/>
          </w:tcPr>
          <w:p w14:paraId="15680F33" w14:textId="77777777" w:rsidR="00FF3653" w:rsidRDefault="00FF3653">
            <w:pPr>
              <w:tabs>
                <w:tab w:val="left" w:pos="900"/>
              </w:tabs>
              <w:spacing w:line="256" w:lineRule="auto"/>
              <w:jc w:val="center"/>
            </w:pPr>
          </w:p>
        </w:tc>
      </w:tr>
      <w:tr w:rsidR="00FF3653" w14:paraId="0B0C39D9" w14:textId="77777777" w:rsidTr="00FF3653">
        <w:trPr>
          <w:jc w:val="center"/>
        </w:trPr>
        <w:tc>
          <w:tcPr>
            <w:tcW w:w="4360" w:type="dxa"/>
          </w:tcPr>
          <w:p w14:paraId="4B02631E" w14:textId="77777777" w:rsidR="00FF3653" w:rsidRDefault="00FF3653">
            <w:pPr>
              <w:tabs>
                <w:tab w:val="left" w:pos="900"/>
              </w:tabs>
              <w:spacing w:line="256" w:lineRule="auto"/>
              <w:jc w:val="center"/>
            </w:pPr>
          </w:p>
        </w:tc>
        <w:tc>
          <w:tcPr>
            <w:tcW w:w="4360" w:type="dxa"/>
            <w:hideMark/>
          </w:tcPr>
          <w:p w14:paraId="35A160D2" w14:textId="77777777" w:rsidR="00FF3653" w:rsidRDefault="00FF3653">
            <w:pPr>
              <w:tabs>
                <w:tab w:val="left" w:pos="0"/>
              </w:tabs>
              <w:spacing w:line="256" w:lineRule="auto"/>
              <w:jc w:val="center"/>
              <w:rPr>
                <w:lang w:val="sr-Cyrl-RS"/>
              </w:rPr>
            </w:pPr>
            <w:r>
              <w:rPr>
                <w:lang w:val="sr-Cyrl-RS"/>
              </w:rPr>
              <w:t>проф. др Ђуро Мацут</w:t>
            </w:r>
          </w:p>
        </w:tc>
      </w:tr>
    </w:tbl>
    <w:p w14:paraId="6F140056" w14:textId="77777777" w:rsidR="00FF3653" w:rsidRDefault="00FF3653" w:rsidP="00FF3653">
      <w:pPr>
        <w:rPr>
          <w:rFonts w:cs="Times New Roman"/>
          <w:szCs w:val="24"/>
        </w:rPr>
      </w:pPr>
    </w:p>
    <w:p w14:paraId="1FDC7CE3" w14:textId="77777777" w:rsidR="002671F9" w:rsidRDefault="002671F9" w:rsidP="00FF3653">
      <w:pPr>
        <w:jc w:val="left"/>
        <w:sectPr w:rsidR="002671F9">
          <w:pgSz w:w="12240" w:h="15840"/>
          <w:pgMar w:top="540" w:right="1440" w:bottom="180" w:left="1440" w:header="720" w:footer="720" w:gutter="0"/>
          <w:cols w:space="720"/>
        </w:sectPr>
      </w:pPr>
    </w:p>
    <w:p w14:paraId="4B77EA6B" w14:textId="77777777" w:rsidR="002671F9" w:rsidRDefault="002671F9" w:rsidP="002671F9">
      <w:pPr>
        <w:rPr>
          <w:rFonts w:cs="Times New Roman"/>
          <w:sz w:val="22"/>
          <w:lang w:val="sr-Cyrl-CS"/>
        </w:rPr>
      </w:pPr>
    </w:p>
    <w:p w14:paraId="1FDE0BFA" w14:textId="77777777" w:rsidR="002671F9" w:rsidRDefault="002671F9" w:rsidP="002671F9">
      <w:pPr>
        <w:rPr>
          <w:rFonts w:cs="Times New Roman"/>
          <w:sz w:val="22"/>
          <w:lang w:val="sr-Cyrl-CS"/>
        </w:rPr>
      </w:pPr>
    </w:p>
    <w:p w14:paraId="1A3EF50A" w14:textId="77777777" w:rsidR="002671F9" w:rsidRDefault="002671F9" w:rsidP="002671F9">
      <w:pPr>
        <w:rPr>
          <w:rFonts w:cs="Times New Roman"/>
          <w:sz w:val="22"/>
          <w:lang w:val="sr-Cyrl-CS"/>
        </w:rPr>
      </w:pPr>
    </w:p>
    <w:p w14:paraId="68AFCC55" w14:textId="247E3EE1" w:rsidR="002671F9" w:rsidRPr="001E4159" w:rsidRDefault="002671F9" w:rsidP="002671F9">
      <w:pPr>
        <w:rPr>
          <w:rFonts w:cs="Times New Roman"/>
          <w:sz w:val="22"/>
          <w:lang w:val="sr-Cyrl-CS"/>
        </w:rPr>
      </w:pPr>
      <w:r w:rsidRPr="00DB0151">
        <w:rPr>
          <w:rFonts w:cs="Times New Roman"/>
          <w:sz w:val="22"/>
          <w:lang w:val="sr-Cyrl-CS"/>
        </w:rPr>
        <w:tab/>
      </w:r>
      <w:r w:rsidRPr="00DB0151">
        <w:rPr>
          <w:rFonts w:cs="Times New Roman"/>
          <w:sz w:val="22"/>
          <w:lang w:val="sr-Cyrl-CS"/>
        </w:rPr>
        <w:tab/>
      </w:r>
      <w:r w:rsidRPr="001E4159">
        <w:rPr>
          <w:rFonts w:cs="Times New Roman"/>
          <w:sz w:val="22"/>
        </w:rPr>
        <w:t>На основу члана 86. став 6</w:t>
      </w:r>
      <w:r>
        <w:rPr>
          <w:rFonts w:cs="Times New Roman"/>
          <w:sz w:val="22"/>
          <w:lang w:val="sr-Cyrl-RS"/>
        </w:rPr>
        <w:t>,</w:t>
      </w:r>
      <w:r w:rsidRPr="001E4159">
        <w:rPr>
          <w:rFonts w:cs="Times New Roman"/>
          <w:sz w:val="22"/>
        </w:rPr>
        <w:t xml:space="preserve"> </w:t>
      </w:r>
      <w:r>
        <w:rPr>
          <w:rFonts w:cs="Times New Roman"/>
          <w:sz w:val="22"/>
          <w:lang w:val="sr-Cyrl-RS"/>
        </w:rPr>
        <w:t xml:space="preserve">а у вези са чланом 87. став 1. </w:t>
      </w:r>
      <w:r w:rsidRPr="001E4159">
        <w:rPr>
          <w:rFonts w:cs="Times New Roman"/>
          <w:sz w:val="22"/>
        </w:rPr>
        <w:t>Закона о локалној самоуправи („Службени гласник РС</w:t>
      </w:r>
      <w:r w:rsidRPr="001E4159">
        <w:rPr>
          <w:rFonts w:cs="Times New Roman"/>
          <w:sz w:val="22"/>
          <w:lang w:val="sr-Latn-CS"/>
        </w:rPr>
        <w:t>”</w:t>
      </w:r>
      <w:r w:rsidRPr="001E4159">
        <w:rPr>
          <w:rFonts w:cs="Times New Roman"/>
          <w:sz w:val="22"/>
        </w:rPr>
        <w:t>, бр. 129/07, 83/14 – др. закон, 101/16 – др. закон</w:t>
      </w:r>
      <w:r w:rsidRPr="001E4159">
        <w:rPr>
          <w:rFonts w:cs="Times New Roman"/>
          <w:sz w:val="22"/>
          <w:lang w:val="sr-Cyrl-RS"/>
        </w:rPr>
        <w:t xml:space="preserve">, </w:t>
      </w:r>
      <w:r w:rsidRPr="001E4159">
        <w:rPr>
          <w:rFonts w:cs="Times New Roman"/>
          <w:sz w:val="22"/>
        </w:rPr>
        <w:t>47/18</w:t>
      </w:r>
      <w:r w:rsidRPr="001E4159">
        <w:rPr>
          <w:rFonts w:cs="Times New Roman"/>
          <w:sz w:val="22"/>
          <w:lang w:val="sr-Cyrl-RS"/>
        </w:rPr>
        <w:t xml:space="preserve"> и 111/21 – др. закон</w:t>
      </w:r>
      <w:r w:rsidRPr="001E4159">
        <w:rPr>
          <w:rFonts w:cs="Times New Roman"/>
          <w:sz w:val="22"/>
        </w:rPr>
        <w:t>)</w:t>
      </w:r>
      <w:r w:rsidRPr="001E4159">
        <w:rPr>
          <w:rFonts w:cs="Times New Roman"/>
          <w:sz w:val="22"/>
          <w:lang w:val="sr-Cyrl-RS"/>
        </w:rPr>
        <w:t>,</w:t>
      </w:r>
      <w:r w:rsidRPr="001E4159">
        <w:rPr>
          <w:rFonts w:cs="Times New Roman"/>
          <w:sz w:val="22"/>
          <w:lang w:val="ru-RU"/>
        </w:rPr>
        <w:t xml:space="preserve"> члана 43. став 2. Закона о Влади </w:t>
      </w:r>
      <w:r w:rsidRPr="001E4159">
        <w:rPr>
          <w:rFonts w:cs="Times New Roman"/>
          <w:sz w:val="22"/>
        </w:rPr>
        <w:t xml:space="preserve">(„Службени гласник РС”, бр. </w:t>
      </w:r>
      <w:r w:rsidRPr="001E4159">
        <w:rPr>
          <w:rFonts w:cs="Times New Roman"/>
          <w:sz w:val="22"/>
          <w:lang w:val="ru-RU"/>
        </w:rPr>
        <w:t>55/05, 71/05 – исправка, 101/07, 65/08, 16/11, 68/12 – УС</w:t>
      </w:r>
      <w:r w:rsidRPr="001E4159">
        <w:rPr>
          <w:rFonts w:cs="Times New Roman"/>
          <w:sz w:val="22"/>
        </w:rPr>
        <w:t>,</w:t>
      </w:r>
      <w:r w:rsidRPr="001E4159">
        <w:rPr>
          <w:rFonts w:cs="Times New Roman"/>
          <w:sz w:val="22"/>
          <w:lang w:val="ru-RU"/>
        </w:rPr>
        <w:t xml:space="preserve"> 72/12,</w:t>
      </w:r>
      <w:r w:rsidRPr="001E4159">
        <w:rPr>
          <w:rFonts w:cs="Times New Roman"/>
          <w:sz w:val="22"/>
        </w:rPr>
        <w:t xml:space="preserve"> 7/14 </w:t>
      </w:r>
      <w:r w:rsidRPr="001E4159">
        <w:rPr>
          <w:rFonts w:cs="Times New Roman"/>
          <w:sz w:val="22"/>
          <w:lang w:val="ru-RU"/>
        </w:rPr>
        <w:t>– УС, 44/14 и 30/18 – др. закон</w:t>
      </w:r>
      <w:r w:rsidRPr="001E4159">
        <w:rPr>
          <w:rFonts w:cs="Times New Roman"/>
          <w:sz w:val="22"/>
        </w:rPr>
        <w:t>)</w:t>
      </w:r>
      <w:r w:rsidRPr="001E4159">
        <w:rPr>
          <w:rFonts w:cs="Times New Roman"/>
          <w:spacing w:val="-4"/>
          <w:sz w:val="22"/>
          <w:lang w:val="sr-Cyrl-CS"/>
        </w:rPr>
        <w:t xml:space="preserve"> и</w:t>
      </w:r>
      <w:r w:rsidRPr="001E4159">
        <w:rPr>
          <w:rFonts w:cs="Times New Roman"/>
          <w:sz w:val="22"/>
          <w:lang w:val="sr-Cyrl-CS"/>
        </w:rPr>
        <w:t xml:space="preserve"> тачке 3. став 4. Одлуке о образовању Привременог органа града Зајечар</w:t>
      </w:r>
      <w:r>
        <w:rPr>
          <w:rFonts w:cs="Times New Roman"/>
          <w:sz w:val="22"/>
          <w:lang w:val="sr-Latn-RS"/>
        </w:rPr>
        <w:t>a</w:t>
      </w:r>
      <w:r w:rsidRPr="001E4159">
        <w:rPr>
          <w:rFonts w:cs="Times New Roman"/>
          <w:sz w:val="22"/>
          <w:lang w:val="sr-Cyrl-CS"/>
        </w:rPr>
        <w:t xml:space="preserve"> („Службени гласник РС”, број 11</w:t>
      </w:r>
      <w:r>
        <w:rPr>
          <w:rFonts w:cs="Times New Roman"/>
          <w:sz w:val="22"/>
          <w:lang w:val="sr-Cyrl-CS"/>
        </w:rPr>
        <w:t>4</w:t>
      </w:r>
      <w:r w:rsidRPr="001E4159">
        <w:rPr>
          <w:rFonts w:cs="Times New Roman"/>
          <w:sz w:val="22"/>
          <w:lang w:val="sr-Cyrl-CS"/>
        </w:rPr>
        <w:t>/25),</w:t>
      </w:r>
    </w:p>
    <w:p w14:paraId="3B3EB7BD" w14:textId="77777777" w:rsidR="002671F9" w:rsidRPr="001E4159" w:rsidRDefault="002671F9" w:rsidP="002671F9">
      <w:pPr>
        <w:tabs>
          <w:tab w:val="center" w:pos="6804"/>
        </w:tabs>
        <w:ind w:firstLine="1418"/>
        <w:rPr>
          <w:rFonts w:cs="Times New Roman"/>
          <w:sz w:val="22"/>
          <w:lang w:val="sr-Cyrl-CS"/>
        </w:rPr>
      </w:pPr>
    </w:p>
    <w:p w14:paraId="701BA5D9" w14:textId="77777777" w:rsidR="002671F9" w:rsidRPr="001E4159" w:rsidRDefault="002671F9" w:rsidP="002671F9">
      <w:pPr>
        <w:outlineLvl w:val="0"/>
        <w:rPr>
          <w:rFonts w:cs="Times New Roman"/>
          <w:sz w:val="22"/>
          <w:lang w:val="sr-Latn-CS"/>
        </w:rPr>
      </w:pPr>
      <w:r w:rsidRPr="001E4159">
        <w:rPr>
          <w:rFonts w:cs="Times New Roman"/>
          <w:sz w:val="22"/>
          <w:lang w:val="sr-Cyrl-CS"/>
        </w:rPr>
        <w:tab/>
      </w:r>
      <w:r w:rsidRPr="001E4159">
        <w:rPr>
          <w:rFonts w:cs="Times New Roman"/>
          <w:sz w:val="22"/>
          <w:lang w:val="sr-Cyrl-CS"/>
        </w:rPr>
        <w:tab/>
        <w:t>Влада доноси</w:t>
      </w:r>
    </w:p>
    <w:p w14:paraId="6FB66E04" w14:textId="77777777" w:rsidR="002671F9" w:rsidRPr="001E4159" w:rsidRDefault="002671F9" w:rsidP="002671F9">
      <w:pPr>
        <w:tabs>
          <w:tab w:val="center" w:pos="6804"/>
        </w:tabs>
        <w:ind w:firstLine="1418"/>
        <w:rPr>
          <w:rFonts w:cs="Times New Roman"/>
          <w:sz w:val="22"/>
          <w:lang w:val="sr-Cyrl-CS"/>
        </w:rPr>
      </w:pPr>
    </w:p>
    <w:p w14:paraId="44A776C7" w14:textId="77777777" w:rsidR="002671F9" w:rsidRPr="001E4159" w:rsidRDefault="002671F9" w:rsidP="002671F9">
      <w:pPr>
        <w:tabs>
          <w:tab w:val="center" w:pos="6804"/>
        </w:tabs>
        <w:jc w:val="center"/>
        <w:outlineLvl w:val="0"/>
        <w:rPr>
          <w:rFonts w:cs="Times New Roman"/>
          <w:b/>
          <w:bCs/>
          <w:sz w:val="22"/>
          <w:lang w:val="sr-Cyrl-CS"/>
        </w:rPr>
      </w:pPr>
      <w:r w:rsidRPr="001E4159">
        <w:rPr>
          <w:rFonts w:cs="Times New Roman"/>
          <w:b/>
          <w:bCs/>
          <w:sz w:val="22"/>
          <w:lang w:val="sr-Cyrl-CS"/>
        </w:rPr>
        <w:t>Р Е Ш Е Њ Е</w:t>
      </w:r>
    </w:p>
    <w:p w14:paraId="67849CB6" w14:textId="77777777" w:rsidR="002671F9" w:rsidRPr="001E4159" w:rsidRDefault="002671F9" w:rsidP="002671F9">
      <w:pPr>
        <w:tabs>
          <w:tab w:val="center" w:pos="6804"/>
        </w:tabs>
        <w:jc w:val="center"/>
        <w:rPr>
          <w:rFonts w:cs="Times New Roman"/>
          <w:sz w:val="22"/>
          <w:lang w:val="sr-Cyrl-CS"/>
        </w:rPr>
      </w:pPr>
    </w:p>
    <w:p w14:paraId="657CEBF3" w14:textId="77777777" w:rsidR="002671F9" w:rsidRPr="001E4159" w:rsidRDefault="002671F9" w:rsidP="002671F9">
      <w:pPr>
        <w:tabs>
          <w:tab w:val="center" w:pos="6804"/>
        </w:tabs>
        <w:jc w:val="center"/>
        <w:outlineLvl w:val="0"/>
        <w:rPr>
          <w:rFonts w:cs="Times New Roman"/>
          <w:b/>
          <w:bCs/>
          <w:sz w:val="22"/>
          <w:lang w:val="sr-Cyrl-CS"/>
        </w:rPr>
      </w:pPr>
      <w:r w:rsidRPr="001E4159">
        <w:rPr>
          <w:rFonts w:cs="Times New Roman"/>
          <w:b/>
          <w:bCs/>
          <w:sz w:val="22"/>
          <w:lang w:val="sr-Cyrl-CS"/>
        </w:rPr>
        <w:t xml:space="preserve">О ИМЕНОВАЊУ ПРЕДСЕДНИКА И ЧЛАНОВА </w:t>
      </w:r>
    </w:p>
    <w:p w14:paraId="0474B075" w14:textId="77777777" w:rsidR="002671F9" w:rsidRPr="0048374F" w:rsidRDefault="002671F9" w:rsidP="002671F9">
      <w:pPr>
        <w:tabs>
          <w:tab w:val="center" w:pos="6804"/>
        </w:tabs>
        <w:jc w:val="center"/>
        <w:outlineLvl w:val="0"/>
        <w:rPr>
          <w:rFonts w:cs="Times New Roman"/>
          <w:b/>
          <w:bCs/>
          <w:sz w:val="22"/>
          <w:lang w:val="sr-Latn-RS"/>
        </w:rPr>
      </w:pPr>
      <w:r w:rsidRPr="001E4159">
        <w:rPr>
          <w:rFonts w:cs="Times New Roman"/>
          <w:b/>
          <w:bCs/>
          <w:sz w:val="22"/>
          <w:lang w:val="sr-Cyrl-CS"/>
        </w:rPr>
        <w:t>ПРИВРЕМЕНОГ ОРГАНА ГРАДА ЗАЈЕЧАР</w:t>
      </w:r>
      <w:r>
        <w:rPr>
          <w:rFonts w:cs="Times New Roman"/>
          <w:b/>
          <w:bCs/>
          <w:sz w:val="22"/>
          <w:lang w:val="sr-Latn-RS"/>
        </w:rPr>
        <w:t>A</w:t>
      </w:r>
    </w:p>
    <w:p w14:paraId="0BA2308E" w14:textId="77777777" w:rsidR="002671F9" w:rsidRPr="001E4159" w:rsidRDefault="002671F9" w:rsidP="002671F9">
      <w:pPr>
        <w:tabs>
          <w:tab w:val="center" w:pos="6804"/>
        </w:tabs>
        <w:rPr>
          <w:rFonts w:cs="Times New Roman"/>
          <w:bCs/>
          <w:sz w:val="22"/>
          <w:lang w:val="sr-Cyrl-CS"/>
        </w:rPr>
      </w:pPr>
    </w:p>
    <w:p w14:paraId="682D65F7" w14:textId="77777777" w:rsidR="002671F9" w:rsidRPr="001E4159" w:rsidRDefault="002671F9" w:rsidP="002671F9">
      <w:pPr>
        <w:tabs>
          <w:tab w:val="center" w:pos="6804"/>
        </w:tabs>
        <w:jc w:val="center"/>
        <w:outlineLvl w:val="0"/>
        <w:rPr>
          <w:rFonts w:cs="Times New Roman"/>
          <w:sz w:val="22"/>
          <w:lang w:val="sr-Cyrl-CS"/>
        </w:rPr>
      </w:pPr>
      <w:r w:rsidRPr="001E4159">
        <w:rPr>
          <w:rFonts w:cs="Times New Roman"/>
          <w:sz w:val="22"/>
          <w:lang w:val="sr-Cyrl-CS"/>
        </w:rPr>
        <w:t>I</w:t>
      </w:r>
    </w:p>
    <w:p w14:paraId="30AD9F48" w14:textId="77777777" w:rsidR="002671F9" w:rsidRPr="001E4159" w:rsidRDefault="002671F9" w:rsidP="002671F9">
      <w:pPr>
        <w:tabs>
          <w:tab w:val="center" w:pos="6804"/>
        </w:tabs>
        <w:jc w:val="center"/>
        <w:rPr>
          <w:rFonts w:cs="Times New Roman"/>
          <w:sz w:val="22"/>
          <w:lang w:val="sr-Cyrl-CS"/>
        </w:rPr>
      </w:pPr>
    </w:p>
    <w:p w14:paraId="0FC44BE0" w14:textId="77777777" w:rsidR="002671F9" w:rsidRPr="001E4159" w:rsidRDefault="002671F9" w:rsidP="002671F9">
      <w:pPr>
        <w:tabs>
          <w:tab w:val="center" w:pos="0"/>
        </w:tabs>
        <w:rPr>
          <w:rFonts w:cs="Times New Roman"/>
          <w:sz w:val="22"/>
          <w:lang w:val="sr-Cyrl-CS"/>
        </w:rPr>
      </w:pPr>
      <w:r w:rsidRPr="001E4159">
        <w:rPr>
          <w:rFonts w:cs="Times New Roman"/>
          <w:sz w:val="22"/>
          <w:lang w:val="sr-Cyrl-CS"/>
        </w:rPr>
        <w:tab/>
      </w:r>
      <w:r w:rsidRPr="001E4159">
        <w:rPr>
          <w:rFonts w:cs="Times New Roman"/>
          <w:sz w:val="22"/>
          <w:lang w:val="sr-Cyrl-CS"/>
        </w:rPr>
        <w:tab/>
        <w:t>У Привремени орган града Зајечар</w:t>
      </w:r>
      <w:r>
        <w:rPr>
          <w:rFonts w:cs="Times New Roman"/>
          <w:sz w:val="22"/>
          <w:lang w:val="sr-Latn-RS"/>
        </w:rPr>
        <w:t>a</w:t>
      </w:r>
      <w:r w:rsidRPr="001E4159">
        <w:rPr>
          <w:rFonts w:cs="Times New Roman"/>
          <w:sz w:val="22"/>
          <w:lang w:val="sr-Cyrl-CS"/>
        </w:rPr>
        <w:t xml:space="preserve"> именују се:</w:t>
      </w:r>
    </w:p>
    <w:p w14:paraId="789F851F" w14:textId="77777777" w:rsidR="002671F9" w:rsidRPr="001E4159" w:rsidRDefault="002671F9" w:rsidP="002671F9">
      <w:pPr>
        <w:tabs>
          <w:tab w:val="center" w:pos="6804"/>
        </w:tabs>
        <w:ind w:firstLine="1418"/>
        <w:rPr>
          <w:rFonts w:cs="Times New Roman"/>
          <w:sz w:val="22"/>
          <w:lang w:val="sr-Cyrl-CS"/>
        </w:rPr>
      </w:pPr>
    </w:p>
    <w:p w14:paraId="1AC2F1AC" w14:textId="77777777" w:rsidR="002671F9" w:rsidRPr="001E4159" w:rsidRDefault="002671F9" w:rsidP="002671F9">
      <w:pPr>
        <w:outlineLvl w:val="0"/>
        <w:rPr>
          <w:rFonts w:cs="Times New Roman"/>
          <w:sz w:val="22"/>
          <w:lang w:val="sr-Cyrl-CS"/>
        </w:rPr>
      </w:pPr>
      <w:r w:rsidRPr="001E4159">
        <w:rPr>
          <w:rFonts w:cs="Times New Roman"/>
          <w:sz w:val="22"/>
          <w:lang w:val="sr-Cyrl-CS"/>
        </w:rPr>
        <w:tab/>
      </w:r>
      <w:r w:rsidRPr="001E4159">
        <w:rPr>
          <w:rFonts w:cs="Times New Roman"/>
          <w:sz w:val="22"/>
          <w:lang w:val="sr-Cyrl-CS"/>
        </w:rPr>
        <w:tab/>
        <w:t>1) за председника:</w:t>
      </w:r>
    </w:p>
    <w:p w14:paraId="43BE0D41" w14:textId="77777777" w:rsidR="002671F9" w:rsidRPr="001E4159" w:rsidRDefault="002671F9" w:rsidP="002671F9">
      <w:pPr>
        <w:tabs>
          <w:tab w:val="left" w:pos="0"/>
        </w:tabs>
        <w:outlineLvl w:val="0"/>
        <w:rPr>
          <w:rFonts w:cs="Times New Roman"/>
          <w:sz w:val="22"/>
          <w:lang w:val="sr-Cyrl-CS"/>
        </w:rPr>
      </w:pPr>
      <w:r w:rsidRPr="001E4159">
        <w:rPr>
          <w:rFonts w:cs="Times New Roman"/>
          <w:sz w:val="22"/>
          <w:lang w:val="sr-Cyrl-CS"/>
        </w:rPr>
        <w:tab/>
      </w:r>
      <w:r w:rsidRPr="001E4159">
        <w:rPr>
          <w:rFonts w:cs="Times New Roman"/>
          <w:sz w:val="22"/>
          <w:lang w:val="sr-Cyrl-CS"/>
        </w:rPr>
        <w:tab/>
        <w:t>- Владимир Виденовић;</w:t>
      </w:r>
    </w:p>
    <w:p w14:paraId="6D0F522C" w14:textId="77777777" w:rsidR="002671F9" w:rsidRPr="001E4159" w:rsidRDefault="002671F9" w:rsidP="002671F9">
      <w:pPr>
        <w:tabs>
          <w:tab w:val="left" w:pos="1701"/>
        </w:tabs>
        <w:outlineLvl w:val="0"/>
        <w:rPr>
          <w:rFonts w:cs="Times New Roman"/>
          <w:sz w:val="22"/>
          <w:lang w:val="sr-Cyrl-CS"/>
        </w:rPr>
      </w:pPr>
    </w:p>
    <w:p w14:paraId="7FD060D6" w14:textId="77777777" w:rsidR="002671F9" w:rsidRPr="001E4159" w:rsidRDefault="002671F9" w:rsidP="002671F9">
      <w:pPr>
        <w:outlineLvl w:val="0"/>
        <w:rPr>
          <w:rFonts w:cs="Times New Roman"/>
          <w:sz w:val="22"/>
        </w:rPr>
      </w:pPr>
      <w:r w:rsidRPr="001E4159">
        <w:rPr>
          <w:rFonts w:cs="Times New Roman"/>
          <w:sz w:val="22"/>
          <w:lang w:val="sr-Cyrl-CS"/>
        </w:rPr>
        <w:tab/>
      </w:r>
      <w:r w:rsidRPr="001E4159">
        <w:rPr>
          <w:rFonts w:cs="Times New Roman"/>
          <w:sz w:val="22"/>
          <w:lang w:val="sr-Cyrl-CS"/>
        </w:rPr>
        <w:tab/>
        <w:t>2) за чланове:</w:t>
      </w:r>
    </w:p>
    <w:p w14:paraId="781FDF82" w14:textId="77777777" w:rsidR="002671F9" w:rsidRPr="001E4159" w:rsidRDefault="002671F9" w:rsidP="002671F9">
      <w:pPr>
        <w:tabs>
          <w:tab w:val="left" w:pos="0"/>
        </w:tabs>
        <w:outlineLvl w:val="0"/>
        <w:rPr>
          <w:rFonts w:cs="Times New Roman"/>
          <w:sz w:val="22"/>
          <w:lang w:val="sr-Cyrl-CS"/>
        </w:rPr>
      </w:pPr>
      <w:r w:rsidRPr="001E4159">
        <w:rPr>
          <w:rFonts w:cs="Times New Roman"/>
          <w:sz w:val="22"/>
          <w:lang w:val="sr-Cyrl-CS"/>
        </w:rPr>
        <w:tab/>
      </w:r>
      <w:r w:rsidRPr="001E4159">
        <w:rPr>
          <w:rFonts w:cs="Times New Roman"/>
          <w:sz w:val="22"/>
          <w:lang w:val="sr-Cyrl-CS"/>
        </w:rPr>
        <w:tab/>
        <w:t>(1) Милан Станковић,</w:t>
      </w:r>
    </w:p>
    <w:p w14:paraId="79CE8279" w14:textId="77777777" w:rsidR="002671F9" w:rsidRPr="001E4159" w:rsidRDefault="002671F9" w:rsidP="002671F9">
      <w:pPr>
        <w:tabs>
          <w:tab w:val="left" w:pos="0"/>
        </w:tabs>
        <w:outlineLvl w:val="0"/>
        <w:rPr>
          <w:rFonts w:cs="Times New Roman"/>
          <w:sz w:val="22"/>
          <w:lang w:val="sr-Cyrl-CS"/>
        </w:rPr>
      </w:pPr>
      <w:r w:rsidRPr="001E4159">
        <w:rPr>
          <w:rFonts w:cs="Times New Roman"/>
          <w:sz w:val="22"/>
          <w:lang w:val="sr-Cyrl-CS"/>
        </w:rPr>
        <w:tab/>
      </w:r>
      <w:r w:rsidRPr="001E4159">
        <w:rPr>
          <w:rFonts w:cs="Times New Roman"/>
          <w:sz w:val="22"/>
          <w:lang w:val="sr-Cyrl-CS"/>
        </w:rPr>
        <w:tab/>
        <w:t>(2) Саша Ивановић,</w:t>
      </w:r>
    </w:p>
    <w:p w14:paraId="02704CBA" w14:textId="77777777" w:rsidR="002671F9" w:rsidRPr="001E4159" w:rsidRDefault="002671F9" w:rsidP="002671F9">
      <w:pPr>
        <w:tabs>
          <w:tab w:val="left" w:pos="0"/>
        </w:tabs>
        <w:outlineLvl w:val="0"/>
        <w:rPr>
          <w:rFonts w:cs="Times New Roman"/>
          <w:sz w:val="22"/>
        </w:rPr>
      </w:pPr>
      <w:r w:rsidRPr="001E4159">
        <w:rPr>
          <w:rFonts w:cs="Times New Roman"/>
          <w:sz w:val="22"/>
          <w:lang w:val="sr-Cyrl-CS"/>
        </w:rPr>
        <w:tab/>
      </w:r>
      <w:r w:rsidRPr="001E4159">
        <w:rPr>
          <w:rFonts w:cs="Times New Roman"/>
          <w:sz w:val="22"/>
          <w:lang w:val="sr-Cyrl-CS"/>
        </w:rPr>
        <w:tab/>
        <w:t>(3)</w:t>
      </w:r>
      <w:r w:rsidRPr="001E4159">
        <w:rPr>
          <w:rFonts w:cs="Times New Roman"/>
          <w:sz w:val="22"/>
        </w:rPr>
        <w:t xml:space="preserve"> </w:t>
      </w:r>
      <w:r w:rsidRPr="001E4159">
        <w:rPr>
          <w:rFonts w:cs="Times New Roman"/>
          <w:sz w:val="22"/>
          <w:lang w:val="sr-Cyrl-CS"/>
        </w:rPr>
        <w:t>Родољуб Митровић,</w:t>
      </w:r>
    </w:p>
    <w:p w14:paraId="293C3D49" w14:textId="77777777" w:rsidR="002671F9" w:rsidRPr="001E4159" w:rsidRDefault="002671F9" w:rsidP="002671F9">
      <w:pPr>
        <w:outlineLvl w:val="0"/>
        <w:rPr>
          <w:rFonts w:cs="Times New Roman"/>
          <w:sz w:val="22"/>
        </w:rPr>
      </w:pPr>
      <w:r w:rsidRPr="001E4159">
        <w:rPr>
          <w:rFonts w:cs="Times New Roman"/>
          <w:sz w:val="22"/>
          <w:lang w:val="sr-Cyrl-CS"/>
        </w:rPr>
        <w:tab/>
      </w:r>
      <w:r w:rsidRPr="001E4159">
        <w:rPr>
          <w:rFonts w:cs="Times New Roman"/>
          <w:sz w:val="22"/>
          <w:lang w:val="sr-Cyrl-CS"/>
        </w:rPr>
        <w:tab/>
        <w:t>(4) Милош Стојадиновић.</w:t>
      </w:r>
    </w:p>
    <w:p w14:paraId="0707D877" w14:textId="77777777" w:rsidR="002671F9" w:rsidRPr="001E4159" w:rsidRDefault="002671F9" w:rsidP="002671F9">
      <w:pPr>
        <w:tabs>
          <w:tab w:val="center" w:pos="6804"/>
        </w:tabs>
        <w:ind w:firstLine="1701"/>
        <w:rPr>
          <w:rFonts w:cs="Times New Roman"/>
          <w:sz w:val="22"/>
          <w:lang w:val="sr-Cyrl-CS"/>
        </w:rPr>
      </w:pPr>
    </w:p>
    <w:p w14:paraId="53080786" w14:textId="77777777" w:rsidR="002671F9" w:rsidRPr="001E4159" w:rsidRDefault="002671F9" w:rsidP="002671F9">
      <w:pPr>
        <w:tabs>
          <w:tab w:val="center" w:pos="6804"/>
        </w:tabs>
        <w:jc w:val="center"/>
        <w:outlineLvl w:val="0"/>
        <w:rPr>
          <w:rFonts w:cs="Times New Roman"/>
          <w:sz w:val="22"/>
          <w:lang w:val="sr-Cyrl-CS"/>
        </w:rPr>
      </w:pPr>
      <w:r w:rsidRPr="001E4159">
        <w:rPr>
          <w:rFonts w:cs="Times New Roman"/>
          <w:sz w:val="22"/>
          <w:lang w:val="sr-Cyrl-CS"/>
        </w:rPr>
        <w:t>II</w:t>
      </w:r>
    </w:p>
    <w:p w14:paraId="761585A7" w14:textId="77777777" w:rsidR="002671F9" w:rsidRPr="001E4159" w:rsidRDefault="002671F9" w:rsidP="002671F9">
      <w:pPr>
        <w:tabs>
          <w:tab w:val="center" w:pos="6804"/>
        </w:tabs>
        <w:rPr>
          <w:rFonts w:cs="Times New Roman"/>
          <w:sz w:val="22"/>
          <w:lang w:val="sr-Cyrl-CS"/>
        </w:rPr>
      </w:pPr>
    </w:p>
    <w:p w14:paraId="32B5600A" w14:textId="77777777" w:rsidR="002671F9" w:rsidRPr="001E4159" w:rsidRDefault="002671F9" w:rsidP="002671F9">
      <w:pPr>
        <w:rPr>
          <w:rFonts w:cs="Times New Roman"/>
          <w:sz w:val="22"/>
          <w:lang w:val="sr-Latn-CS"/>
        </w:rPr>
      </w:pPr>
      <w:r w:rsidRPr="001E4159">
        <w:rPr>
          <w:rFonts w:cs="Times New Roman"/>
          <w:sz w:val="22"/>
          <w:lang w:val="sr-Cyrl-CS"/>
        </w:rPr>
        <w:tab/>
      </w:r>
      <w:r w:rsidRPr="001E4159">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73322996" w14:textId="77777777" w:rsidR="002671F9" w:rsidRPr="001E4159" w:rsidRDefault="002671F9" w:rsidP="002671F9">
      <w:pPr>
        <w:tabs>
          <w:tab w:val="center" w:pos="6804"/>
        </w:tabs>
        <w:ind w:firstLine="1418"/>
        <w:rPr>
          <w:rFonts w:cs="Times New Roman"/>
          <w:sz w:val="22"/>
          <w:lang w:val="sr-Cyrl-CS"/>
        </w:rPr>
      </w:pPr>
    </w:p>
    <w:p w14:paraId="6672440B" w14:textId="77777777" w:rsidR="002671F9" w:rsidRPr="001E4159" w:rsidRDefault="002671F9" w:rsidP="002671F9">
      <w:pPr>
        <w:tabs>
          <w:tab w:val="center" w:pos="6804"/>
        </w:tabs>
        <w:jc w:val="center"/>
        <w:outlineLvl w:val="0"/>
        <w:rPr>
          <w:rFonts w:cs="Times New Roman"/>
          <w:sz w:val="22"/>
          <w:lang w:val="sr-Cyrl-CS"/>
        </w:rPr>
      </w:pPr>
      <w:r w:rsidRPr="001E4159">
        <w:rPr>
          <w:rFonts w:cs="Times New Roman"/>
          <w:sz w:val="22"/>
          <w:lang w:val="sr-Cyrl-CS"/>
        </w:rPr>
        <w:t>III</w:t>
      </w:r>
    </w:p>
    <w:p w14:paraId="48A95135" w14:textId="77777777" w:rsidR="002671F9" w:rsidRPr="001E4159" w:rsidRDefault="002671F9" w:rsidP="002671F9">
      <w:pPr>
        <w:tabs>
          <w:tab w:val="center" w:pos="6804"/>
        </w:tabs>
        <w:rPr>
          <w:rFonts w:cs="Times New Roman"/>
          <w:sz w:val="22"/>
          <w:lang w:val="sr-Cyrl-CS"/>
        </w:rPr>
      </w:pPr>
    </w:p>
    <w:p w14:paraId="229D37B8" w14:textId="77777777" w:rsidR="002671F9" w:rsidRPr="001E4159" w:rsidRDefault="002671F9" w:rsidP="002671F9">
      <w:pPr>
        <w:rPr>
          <w:rFonts w:cs="Times New Roman"/>
          <w:sz w:val="22"/>
          <w:lang w:val="sr-Cyrl-CS"/>
        </w:rPr>
      </w:pPr>
      <w:r w:rsidRPr="001E4159">
        <w:rPr>
          <w:rFonts w:cs="Times New Roman"/>
          <w:sz w:val="22"/>
          <w:lang w:val="sr-Cyrl-CS"/>
        </w:rPr>
        <w:tab/>
      </w:r>
      <w:r w:rsidRPr="001E4159">
        <w:rPr>
          <w:rFonts w:cs="Times New Roman"/>
          <w:sz w:val="22"/>
          <w:lang w:val="sr-Cyrl-CS"/>
        </w:rPr>
        <w:tab/>
        <w:t>Ово решење ступа на снагу даном ступања на снагу Одлуке о образовању Привременог органа града Зајечар</w:t>
      </w:r>
      <w:r>
        <w:rPr>
          <w:rFonts w:cs="Times New Roman"/>
          <w:sz w:val="22"/>
          <w:lang w:val="sr-Latn-RS"/>
        </w:rPr>
        <w:t>a</w:t>
      </w:r>
      <w:r w:rsidRPr="001E4159">
        <w:rPr>
          <w:rFonts w:cs="Times New Roman"/>
          <w:sz w:val="22"/>
          <w:lang w:val="sr-Cyrl-CS"/>
        </w:rPr>
        <w:t>.</w:t>
      </w:r>
    </w:p>
    <w:p w14:paraId="046F630B" w14:textId="77777777" w:rsidR="002671F9" w:rsidRPr="001E4159" w:rsidRDefault="002671F9" w:rsidP="002671F9">
      <w:pPr>
        <w:tabs>
          <w:tab w:val="center" w:pos="6804"/>
        </w:tabs>
        <w:jc w:val="center"/>
        <w:outlineLvl w:val="0"/>
        <w:rPr>
          <w:rFonts w:cs="Times New Roman"/>
          <w:sz w:val="22"/>
          <w:lang w:val="sr-Cyrl-CS"/>
        </w:rPr>
      </w:pPr>
    </w:p>
    <w:p w14:paraId="40373E44" w14:textId="77777777" w:rsidR="002671F9" w:rsidRPr="001E4159" w:rsidRDefault="002671F9" w:rsidP="002671F9">
      <w:pPr>
        <w:tabs>
          <w:tab w:val="center" w:pos="6804"/>
        </w:tabs>
        <w:jc w:val="center"/>
        <w:outlineLvl w:val="0"/>
        <w:rPr>
          <w:rFonts w:cs="Times New Roman"/>
          <w:sz w:val="22"/>
          <w:lang w:val="sr-Latn-CS"/>
        </w:rPr>
      </w:pPr>
      <w:r w:rsidRPr="001E4159">
        <w:rPr>
          <w:rFonts w:cs="Times New Roman"/>
          <w:sz w:val="22"/>
          <w:lang w:val="sr-Cyrl-CS"/>
        </w:rPr>
        <w:t>I</w:t>
      </w:r>
      <w:r w:rsidRPr="001E4159">
        <w:rPr>
          <w:rFonts w:cs="Times New Roman"/>
          <w:sz w:val="22"/>
          <w:lang w:val="sr-Latn-CS"/>
        </w:rPr>
        <w:t>V</w:t>
      </w:r>
    </w:p>
    <w:p w14:paraId="225C830F" w14:textId="77777777" w:rsidR="002671F9" w:rsidRPr="001E4159" w:rsidRDefault="002671F9" w:rsidP="002671F9">
      <w:pPr>
        <w:tabs>
          <w:tab w:val="left" w:pos="1418"/>
          <w:tab w:val="center" w:pos="6804"/>
        </w:tabs>
        <w:outlineLvl w:val="0"/>
        <w:rPr>
          <w:rFonts w:cs="Times New Roman"/>
          <w:b/>
          <w:sz w:val="22"/>
          <w:lang w:val="sr-Cyrl-CS"/>
        </w:rPr>
      </w:pPr>
    </w:p>
    <w:p w14:paraId="521C8D72" w14:textId="77777777" w:rsidR="002671F9" w:rsidRPr="001E4159" w:rsidRDefault="002671F9" w:rsidP="002671F9">
      <w:pPr>
        <w:tabs>
          <w:tab w:val="left" w:pos="0"/>
        </w:tabs>
        <w:outlineLvl w:val="0"/>
        <w:rPr>
          <w:rFonts w:cs="Times New Roman"/>
          <w:sz w:val="22"/>
          <w:lang w:val="sr-Cyrl-CS"/>
        </w:rPr>
      </w:pPr>
      <w:r w:rsidRPr="001E4159">
        <w:rPr>
          <w:rFonts w:cs="Times New Roman"/>
          <w:b/>
          <w:sz w:val="22"/>
          <w:lang w:val="sr-Cyrl-CS"/>
        </w:rPr>
        <w:tab/>
      </w:r>
      <w:r w:rsidRPr="001E4159">
        <w:rPr>
          <w:rFonts w:cs="Times New Roman"/>
          <w:b/>
          <w:sz w:val="22"/>
          <w:lang w:val="sr-Cyrl-CS"/>
        </w:rPr>
        <w:tab/>
      </w:r>
      <w:r w:rsidRPr="001E4159">
        <w:rPr>
          <w:rFonts w:cs="Times New Roman"/>
          <w:sz w:val="22"/>
          <w:lang w:val="sr-Cyrl-CS"/>
        </w:rPr>
        <w:t>Ово решење објавити у „Службеном гласнику Републике Србије”.</w:t>
      </w:r>
    </w:p>
    <w:p w14:paraId="2C6B34B1" w14:textId="77777777" w:rsidR="002671F9" w:rsidRPr="001E4159" w:rsidRDefault="002671F9" w:rsidP="002671F9">
      <w:pPr>
        <w:tabs>
          <w:tab w:val="center" w:pos="6804"/>
        </w:tabs>
        <w:rPr>
          <w:rFonts w:cs="Times New Roman"/>
          <w:sz w:val="22"/>
        </w:rPr>
      </w:pPr>
    </w:p>
    <w:p w14:paraId="27D141D2" w14:textId="77777777" w:rsidR="002671F9" w:rsidRPr="001E4159" w:rsidRDefault="002671F9" w:rsidP="002671F9">
      <w:pPr>
        <w:tabs>
          <w:tab w:val="center" w:pos="6804"/>
        </w:tabs>
        <w:rPr>
          <w:rFonts w:cs="Times New Roman"/>
          <w:sz w:val="22"/>
        </w:rPr>
      </w:pPr>
    </w:p>
    <w:p w14:paraId="21D6CEC3" w14:textId="77777777" w:rsidR="002671F9" w:rsidRPr="001E4159" w:rsidRDefault="002671F9" w:rsidP="002671F9">
      <w:pPr>
        <w:ind w:right="-444"/>
        <w:rPr>
          <w:rFonts w:cs="Times New Roman"/>
          <w:sz w:val="22"/>
          <w:lang w:val="ru-RU"/>
        </w:rPr>
      </w:pPr>
      <w:r w:rsidRPr="001E4159">
        <w:rPr>
          <w:rFonts w:cs="Times New Roman"/>
          <w:sz w:val="22"/>
          <w:lang w:val="ru-RU"/>
        </w:rPr>
        <w:t xml:space="preserve">24 Број: 119-14205/2025 </w:t>
      </w:r>
    </w:p>
    <w:p w14:paraId="48C6CE87" w14:textId="77777777" w:rsidR="002671F9" w:rsidRPr="001E4159" w:rsidRDefault="002671F9" w:rsidP="002671F9">
      <w:pPr>
        <w:ind w:right="-444"/>
        <w:rPr>
          <w:rFonts w:cs="Times New Roman"/>
          <w:b/>
          <w:sz w:val="22"/>
          <w:lang w:val="sr-Cyrl-RS"/>
        </w:rPr>
      </w:pPr>
      <w:r w:rsidRPr="001E4159">
        <w:rPr>
          <w:rFonts w:cs="Times New Roman"/>
          <w:sz w:val="22"/>
          <w:lang w:val="sr-Cyrl-CS"/>
        </w:rPr>
        <w:t xml:space="preserve">У Београду, 18. децембра 2025. године  </w:t>
      </w:r>
    </w:p>
    <w:p w14:paraId="0DEDFA05" w14:textId="77777777" w:rsidR="002671F9" w:rsidRPr="001E4159" w:rsidRDefault="002671F9" w:rsidP="002671F9">
      <w:pPr>
        <w:ind w:right="-444"/>
        <w:rPr>
          <w:rFonts w:cs="Times New Roman"/>
          <w:b/>
          <w:sz w:val="22"/>
          <w:lang w:val="sr-Cyrl-RS"/>
        </w:rPr>
      </w:pPr>
    </w:p>
    <w:p w14:paraId="7D9D57A5" w14:textId="77777777" w:rsidR="002671F9" w:rsidRPr="001E4159" w:rsidRDefault="002671F9" w:rsidP="002671F9">
      <w:pPr>
        <w:ind w:right="-444"/>
        <w:jc w:val="center"/>
        <w:rPr>
          <w:rFonts w:cs="Times New Roman"/>
          <w:b/>
          <w:sz w:val="22"/>
          <w:lang w:val="ru-RU"/>
        </w:rPr>
      </w:pPr>
      <w:r w:rsidRPr="001E4159">
        <w:rPr>
          <w:rFonts w:cs="Times New Roman"/>
          <w:b/>
          <w:sz w:val="22"/>
          <w:lang w:val="ru-RU"/>
        </w:rPr>
        <w:t>В  Л  А  Д  А</w:t>
      </w:r>
    </w:p>
    <w:p w14:paraId="1838603C" w14:textId="77777777" w:rsidR="002671F9" w:rsidRPr="001E4159" w:rsidRDefault="002671F9" w:rsidP="002671F9">
      <w:pPr>
        <w:ind w:right="-444"/>
        <w:jc w:val="center"/>
        <w:rPr>
          <w:rFonts w:cs="Times New Roman"/>
          <w:sz w:val="22"/>
          <w:lang w:val="ru-RU"/>
        </w:rPr>
      </w:pPr>
    </w:p>
    <w:p w14:paraId="45D0AB0C" w14:textId="77777777" w:rsidR="002671F9" w:rsidRPr="001E4159" w:rsidRDefault="002671F9" w:rsidP="002671F9">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2671F9" w:rsidRPr="001E4159" w14:paraId="17FC87CC" w14:textId="77777777" w:rsidTr="006401E1">
        <w:trPr>
          <w:jc w:val="center"/>
        </w:trPr>
        <w:tc>
          <w:tcPr>
            <w:tcW w:w="4360" w:type="dxa"/>
          </w:tcPr>
          <w:p w14:paraId="713ECF9C" w14:textId="77777777" w:rsidR="002671F9" w:rsidRPr="001E4159" w:rsidRDefault="002671F9" w:rsidP="006401E1">
            <w:pPr>
              <w:tabs>
                <w:tab w:val="left" w:pos="900"/>
              </w:tabs>
              <w:jc w:val="center"/>
              <w:rPr>
                <w:rFonts w:cs="Times New Roman"/>
                <w:sz w:val="22"/>
              </w:rPr>
            </w:pPr>
          </w:p>
        </w:tc>
        <w:tc>
          <w:tcPr>
            <w:tcW w:w="4360" w:type="dxa"/>
            <w:hideMark/>
          </w:tcPr>
          <w:p w14:paraId="11AF953A" w14:textId="77777777" w:rsidR="002671F9" w:rsidRPr="001E4159" w:rsidRDefault="002671F9" w:rsidP="006401E1">
            <w:pPr>
              <w:tabs>
                <w:tab w:val="left" w:pos="-110"/>
              </w:tabs>
              <w:jc w:val="center"/>
              <w:rPr>
                <w:rFonts w:cs="Times New Roman"/>
                <w:sz w:val="22"/>
              </w:rPr>
            </w:pPr>
            <w:r w:rsidRPr="001E4159">
              <w:rPr>
                <w:rFonts w:cs="Times New Roman"/>
                <w:sz w:val="22"/>
              </w:rPr>
              <w:t>ПРЕДСЕДНИК</w:t>
            </w:r>
          </w:p>
        </w:tc>
      </w:tr>
      <w:tr w:rsidR="002671F9" w:rsidRPr="001E4159" w14:paraId="1BC69D6C" w14:textId="77777777" w:rsidTr="006401E1">
        <w:trPr>
          <w:jc w:val="center"/>
        </w:trPr>
        <w:tc>
          <w:tcPr>
            <w:tcW w:w="4360" w:type="dxa"/>
          </w:tcPr>
          <w:p w14:paraId="4DF259A7" w14:textId="77777777" w:rsidR="002671F9" w:rsidRPr="001E4159" w:rsidRDefault="002671F9" w:rsidP="006401E1">
            <w:pPr>
              <w:tabs>
                <w:tab w:val="left" w:pos="900"/>
              </w:tabs>
              <w:jc w:val="center"/>
              <w:rPr>
                <w:rFonts w:cs="Times New Roman"/>
                <w:sz w:val="22"/>
              </w:rPr>
            </w:pPr>
          </w:p>
        </w:tc>
        <w:tc>
          <w:tcPr>
            <w:tcW w:w="4360" w:type="dxa"/>
          </w:tcPr>
          <w:p w14:paraId="65662C83" w14:textId="77777777" w:rsidR="002671F9" w:rsidRPr="001E4159" w:rsidRDefault="002671F9" w:rsidP="006401E1">
            <w:pPr>
              <w:tabs>
                <w:tab w:val="left" w:pos="900"/>
              </w:tabs>
              <w:rPr>
                <w:rFonts w:cs="Times New Roman"/>
                <w:sz w:val="22"/>
              </w:rPr>
            </w:pPr>
          </w:p>
        </w:tc>
      </w:tr>
      <w:tr w:rsidR="002671F9" w:rsidRPr="001E4159" w14:paraId="0E28578E" w14:textId="77777777" w:rsidTr="006401E1">
        <w:trPr>
          <w:jc w:val="center"/>
        </w:trPr>
        <w:tc>
          <w:tcPr>
            <w:tcW w:w="4360" w:type="dxa"/>
          </w:tcPr>
          <w:p w14:paraId="2D91E711" w14:textId="77777777" w:rsidR="002671F9" w:rsidRPr="001E4159" w:rsidRDefault="002671F9" w:rsidP="006401E1">
            <w:pPr>
              <w:tabs>
                <w:tab w:val="left" w:pos="900"/>
              </w:tabs>
              <w:jc w:val="center"/>
              <w:rPr>
                <w:rFonts w:cs="Times New Roman"/>
                <w:sz w:val="22"/>
              </w:rPr>
            </w:pPr>
          </w:p>
        </w:tc>
        <w:tc>
          <w:tcPr>
            <w:tcW w:w="4360" w:type="dxa"/>
          </w:tcPr>
          <w:p w14:paraId="515A3ECE" w14:textId="77777777" w:rsidR="002671F9" w:rsidRPr="001E4159" w:rsidRDefault="002671F9" w:rsidP="006401E1">
            <w:pPr>
              <w:tabs>
                <w:tab w:val="left" w:pos="900"/>
              </w:tabs>
              <w:jc w:val="center"/>
              <w:rPr>
                <w:rFonts w:cs="Times New Roman"/>
                <w:sz w:val="22"/>
              </w:rPr>
            </w:pPr>
          </w:p>
        </w:tc>
      </w:tr>
      <w:tr w:rsidR="002671F9" w:rsidRPr="001E4159" w14:paraId="197CA04D" w14:textId="77777777" w:rsidTr="006401E1">
        <w:trPr>
          <w:jc w:val="center"/>
        </w:trPr>
        <w:tc>
          <w:tcPr>
            <w:tcW w:w="4360" w:type="dxa"/>
          </w:tcPr>
          <w:p w14:paraId="3CB39995" w14:textId="77777777" w:rsidR="002671F9" w:rsidRPr="001E4159" w:rsidRDefault="002671F9" w:rsidP="006401E1">
            <w:pPr>
              <w:tabs>
                <w:tab w:val="left" w:pos="900"/>
              </w:tabs>
              <w:jc w:val="center"/>
              <w:rPr>
                <w:rFonts w:cs="Times New Roman"/>
                <w:sz w:val="22"/>
              </w:rPr>
            </w:pPr>
          </w:p>
        </w:tc>
        <w:tc>
          <w:tcPr>
            <w:tcW w:w="4360" w:type="dxa"/>
            <w:hideMark/>
          </w:tcPr>
          <w:p w14:paraId="5117CF68" w14:textId="77777777" w:rsidR="002671F9" w:rsidRPr="001E4159" w:rsidRDefault="002671F9" w:rsidP="006401E1">
            <w:pPr>
              <w:tabs>
                <w:tab w:val="left" w:pos="0"/>
              </w:tabs>
              <w:jc w:val="center"/>
              <w:rPr>
                <w:rFonts w:cs="Times New Roman"/>
                <w:sz w:val="22"/>
                <w:lang w:val="sr-Cyrl-RS"/>
              </w:rPr>
            </w:pPr>
            <w:r w:rsidRPr="001E4159">
              <w:rPr>
                <w:rFonts w:cs="Times New Roman"/>
                <w:sz w:val="22"/>
                <w:lang w:val="sr-Cyrl-RS"/>
              </w:rPr>
              <w:t>проф. др Ђуро Мацут</w:t>
            </w:r>
          </w:p>
        </w:tc>
      </w:tr>
    </w:tbl>
    <w:p w14:paraId="5D1E6371" w14:textId="77777777" w:rsidR="002671F9" w:rsidRDefault="002671F9" w:rsidP="002671F9"/>
    <w:p w14:paraId="6D5DE085" w14:textId="135786D6" w:rsidR="00FF3653" w:rsidRDefault="00FF3653" w:rsidP="00FF3653">
      <w:pPr>
        <w:jc w:val="left"/>
        <w:sectPr w:rsidR="00FF3653">
          <w:pgSz w:w="12240" w:h="15840"/>
          <w:pgMar w:top="540" w:right="1440" w:bottom="180" w:left="1440" w:header="720" w:footer="720" w:gutter="0"/>
          <w:cols w:space="720"/>
        </w:sectPr>
      </w:pPr>
    </w:p>
    <w:p w14:paraId="457B4321" w14:textId="77777777" w:rsidR="00FF3653" w:rsidRDefault="00FF3653" w:rsidP="00FF3653">
      <w:pPr>
        <w:tabs>
          <w:tab w:val="center" w:pos="6804"/>
        </w:tabs>
        <w:ind w:left="7200"/>
        <w:jc w:val="right"/>
        <w:rPr>
          <w:rFonts w:cs="Times New Roman"/>
          <w:sz w:val="22"/>
          <w:lang w:val="sr-Cyrl-RS"/>
        </w:rPr>
      </w:pPr>
    </w:p>
    <w:p w14:paraId="0FE7E235" w14:textId="77777777" w:rsidR="00FF3653" w:rsidRDefault="00FF3653" w:rsidP="00FF3653">
      <w:pPr>
        <w:jc w:val="right"/>
        <w:rPr>
          <w:rFonts w:cs="Times New Roman"/>
          <w:szCs w:val="24"/>
          <w:lang w:val="sr-Cyrl-RS"/>
        </w:rPr>
      </w:pPr>
    </w:p>
    <w:p w14:paraId="4DDDB36A" w14:textId="77777777" w:rsidR="00FF3653" w:rsidRDefault="00FF3653" w:rsidP="00FF3653">
      <w:pPr>
        <w:tabs>
          <w:tab w:val="left" w:pos="720"/>
        </w:tabs>
        <w:jc w:val="right"/>
        <w:rPr>
          <w:szCs w:val="24"/>
          <w:lang w:val="sr-Cyrl-RS"/>
        </w:rPr>
      </w:pPr>
    </w:p>
    <w:p w14:paraId="4D38D122" w14:textId="77777777" w:rsidR="00FF3653" w:rsidRDefault="00FF3653" w:rsidP="00FF3653">
      <w:pPr>
        <w:tabs>
          <w:tab w:val="left" w:pos="720"/>
        </w:tabs>
        <w:jc w:val="right"/>
        <w:rPr>
          <w:szCs w:val="24"/>
          <w:lang w:val="sr-Cyrl-RS"/>
        </w:rPr>
      </w:pPr>
    </w:p>
    <w:p w14:paraId="17BBE736" w14:textId="77777777" w:rsidR="00FF3653" w:rsidRDefault="00FF3653" w:rsidP="00FF3653">
      <w:pPr>
        <w:tabs>
          <w:tab w:val="left" w:pos="720"/>
        </w:tabs>
        <w:rPr>
          <w:szCs w:val="24"/>
          <w:lang w:val="sr-Cyrl-CS"/>
        </w:rPr>
      </w:pPr>
      <w:r>
        <w:rPr>
          <w:szCs w:val="24"/>
          <w:lang w:val="sr-Cyrl-CS"/>
        </w:rPr>
        <w:tab/>
      </w:r>
      <w:r>
        <w:rPr>
          <w:szCs w:val="24"/>
          <w:lang w:val="sr-Cyrl-CS"/>
        </w:rPr>
        <w:tab/>
        <w:t xml:space="preserve">На основу члана 1. Споразума о оснивању Мешовитог комитета за сарадњу између Владе Републике Србије и Владе Уједињених Арапских Емирата </w:t>
      </w:r>
      <w:r>
        <w:rPr>
          <w:rFonts w:cs="Times New Roman"/>
          <w:szCs w:val="24"/>
          <w:lang w:val="sr-Cyrl-CS"/>
        </w:rPr>
        <w:t xml:space="preserve">(„Службени </w:t>
      </w:r>
      <w:r>
        <w:rPr>
          <w:rFonts w:cs="Times New Roman"/>
          <w:szCs w:val="24"/>
          <w:lang w:val="ru-RU"/>
        </w:rPr>
        <w:t>гласник РС</w:t>
      </w:r>
      <w:r>
        <w:rPr>
          <w:rFonts w:cs="Times New Roman"/>
          <w:szCs w:val="24"/>
          <w:lang w:val="sr-Cyrl-CS"/>
        </w:rPr>
        <w:t xml:space="preserve"> - Међународни уговори”, број</w:t>
      </w:r>
      <w:r>
        <w:rPr>
          <w:szCs w:val="24"/>
          <w:lang w:val="sr-Cyrl-CS"/>
        </w:rPr>
        <w:t xml:space="preserve"> 3/14)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14:paraId="1EA1BEA3" w14:textId="77777777" w:rsidR="00FF3653" w:rsidRDefault="00FF3653" w:rsidP="00FF3653">
      <w:pPr>
        <w:tabs>
          <w:tab w:val="left" w:pos="720"/>
        </w:tabs>
        <w:rPr>
          <w:szCs w:val="24"/>
          <w:lang w:val="sr-Cyrl-CS"/>
        </w:rPr>
      </w:pPr>
    </w:p>
    <w:p w14:paraId="3E1B39A6" w14:textId="77777777" w:rsidR="00FF3653" w:rsidRDefault="00FF3653" w:rsidP="00FF3653">
      <w:pPr>
        <w:rPr>
          <w:szCs w:val="24"/>
          <w:lang w:val="sr-Cyrl-CS"/>
        </w:rPr>
      </w:pPr>
      <w:r>
        <w:rPr>
          <w:szCs w:val="24"/>
          <w:lang w:val="sr-Cyrl-CS"/>
        </w:rPr>
        <w:tab/>
      </w:r>
      <w:r>
        <w:rPr>
          <w:szCs w:val="24"/>
          <w:lang w:val="sr-Cyrl-CS"/>
        </w:rPr>
        <w:tab/>
        <w:t>Влада доноси</w:t>
      </w:r>
    </w:p>
    <w:p w14:paraId="357F6541" w14:textId="77777777" w:rsidR="00FF3653" w:rsidRDefault="00FF3653" w:rsidP="00FF3653">
      <w:pPr>
        <w:tabs>
          <w:tab w:val="left" w:pos="2895"/>
        </w:tabs>
        <w:rPr>
          <w:szCs w:val="24"/>
          <w:lang w:val="sr-Cyrl-CS"/>
        </w:rPr>
      </w:pPr>
      <w:r>
        <w:rPr>
          <w:szCs w:val="24"/>
          <w:lang w:val="sr-Cyrl-CS"/>
        </w:rPr>
        <w:tab/>
      </w:r>
    </w:p>
    <w:p w14:paraId="735C412E" w14:textId="77777777" w:rsidR="00FF3653" w:rsidRDefault="00FF3653" w:rsidP="00FF3653">
      <w:pPr>
        <w:jc w:val="center"/>
        <w:rPr>
          <w:b/>
          <w:szCs w:val="24"/>
          <w:lang w:val="sr-Cyrl-CS"/>
        </w:rPr>
      </w:pPr>
      <w:r>
        <w:rPr>
          <w:b/>
          <w:szCs w:val="24"/>
          <w:lang w:val="sr-Cyrl-CS"/>
        </w:rPr>
        <w:t xml:space="preserve">Р Е Ш Е Њ Е </w:t>
      </w:r>
    </w:p>
    <w:p w14:paraId="353D885C" w14:textId="77777777" w:rsidR="00FF3653" w:rsidRDefault="00FF3653" w:rsidP="00FF3653">
      <w:pPr>
        <w:jc w:val="center"/>
        <w:rPr>
          <w:b/>
          <w:szCs w:val="24"/>
          <w:lang w:val="sr-Cyrl-CS"/>
        </w:rPr>
      </w:pPr>
    </w:p>
    <w:p w14:paraId="14A4F4A3" w14:textId="77777777" w:rsidR="00FF3653" w:rsidRDefault="00FF3653" w:rsidP="00FF3653">
      <w:pPr>
        <w:jc w:val="center"/>
        <w:rPr>
          <w:b/>
          <w:szCs w:val="24"/>
          <w:lang w:val="sr-Cyrl-CS"/>
        </w:rPr>
      </w:pPr>
      <w:r>
        <w:rPr>
          <w:b/>
          <w:szCs w:val="24"/>
          <w:lang w:val="sr-Cyrl-CS"/>
        </w:rPr>
        <w:t xml:space="preserve">О ПРЕСТАНКУ ДУЖНОСТИ ПРЕДСЕДНИКА СРПСКОГ ДЕЛА МЕШОВИТОГ КОМИТЕТА ЗА САРАДЊУ СА </w:t>
      </w:r>
      <w:r>
        <w:rPr>
          <w:b/>
          <w:szCs w:val="24"/>
          <w:lang w:val="sr-Cyrl-RS"/>
        </w:rPr>
        <w:t>УЈЕДИЊЕНИМ</w:t>
      </w:r>
      <w:r>
        <w:rPr>
          <w:b/>
          <w:szCs w:val="24"/>
          <w:lang w:val="sr-Cyrl-CS"/>
        </w:rPr>
        <w:t xml:space="preserve"> АРАПСКИМ ЕМИРАТИМА</w:t>
      </w:r>
    </w:p>
    <w:p w14:paraId="1749C212" w14:textId="77777777" w:rsidR="00FF3653" w:rsidRDefault="00FF3653" w:rsidP="00FF3653">
      <w:pPr>
        <w:jc w:val="center"/>
        <w:rPr>
          <w:szCs w:val="24"/>
          <w:lang w:val="sr-Cyrl-CS"/>
        </w:rPr>
      </w:pPr>
    </w:p>
    <w:p w14:paraId="03A6F081" w14:textId="77777777" w:rsidR="00FF3653" w:rsidRDefault="00FF3653" w:rsidP="00FF3653">
      <w:pPr>
        <w:jc w:val="center"/>
        <w:rPr>
          <w:szCs w:val="24"/>
          <w:lang w:val="ru-RU"/>
        </w:rPr>
      </w:pPr>
      <w:r>
        <w:rPr>
          <w:szCs w:val="24"/>
        </w:rPr>
        <w:t>I</w:t>
      </w:r>
    </w:p>
    <w:p w14:paraId="36652EAD" w14:textId="77777777" w:rsidR="00FF3653" w:rsidRDefault="00FF3653" w:rsidP="00FF3653">
      <w:pPr>
        <w:jc w:val="center"/>
        <w:rPr>
          <w:szCs w:val="24"/>
          <w:lang w:val="ru-RU"/>
        </w:rPr>
      </w:pPr>
    </w:p>
    <w:p w14:paraId="62BC63F5" w14:textId="77777777" w:rsidR="00FF3653" w:rsidRDefault="00FF3653" w:rsidP="00FF3653">
      <w:pPr>
        <w:rPr>
          <w:szCs w:val="24"/>
          <w:lang w:val="sr-Cyrl-CS"/>
        </w:rPr>
      </w:pPr>
      <w:r>
        <w:rPr>
          <w:szCs w:val="24"/>
          <w:lang w:val="sr-Cyrl-CS"/>
        </w:rPr>
        <w:tab/>
      </w:r>
      <w:r>
        <w:rPr>
          <w:szCs w:val="24"/>
          <w:lang w:val="sr-Cyrl-CS"/>
        </w:rPr>
        <w:tab/>
        <w:t xml:space="preserve">Констатује се да је Ирени Вујовић престала дужност председника српског дела Мешовитог комитета за сарадњу са </w:t>
      </w:r>
      <w:r>
        <w:rPr>
          <w:szCs w:val="24"/>
          <w:lang w:val="sr-Cyrl-RS"/>
        </w:rPr>
        <w:t>Уједињеним</w:t>
      </w:r>
      <w:r>
        <w:rPr>
          <w:szCs w:val="24"/>
          <w:lang w:val="sr-Cyrl-CS"/>
        </w:rPr>
        <w:t xml:space="preserve"> Арапским Емиратима</w:t>
      </w:r>
      <w:r>
        <w:rPr>
          <w:szCs w:val="24"/>
          <w:lang w:val="sr-Cyrl-RS"/>
        </w:rPr>
        <w:t xml:space="preserve"> </w:t>
      </w:r>
      <w:r>
        <w:rPr>
          <w:rFonts w:eastAsiaTheme="minorEastAsia" w:cs="Times New Roman"/>
          <w:szCs w:val="24"/>
          <w:lang w:val="sr-Cyrl-RS"/>
        </w:rPr>
        <w:t>16</w:t>
      </w:r>
      <w:r>
        <w:rPr>
          <w:rFonts w:eastAsiaTheme="minorEastAsia" w:cs="Times New Roman"/>
          <w:szCs w:val="24"/>
          <w:lang w:val="sr-Cyrl-CS"/>
        </w:rPr>
        <w:t>. априла 2025. године</w:t>
      </w:r>
      <w:r>
        <w:rPr>
          <w:szCs w:val="24"/>
          <w:lang w:val="sr-Cyrl-CS"/>
        </w:rPr>
        <w:t xml:space="preserve">. </w:t>
      </w:r>
    </w:p>
    <w:p w14:paraId="7053A849" w14:textId="77777777" w:rsidR="00FF3653" w:rsidRDefault="00FF3653" w:rsidP="00FF3653">
      <w:pPr>
        <w:rPr>
          <w:szCs w:val="24"/>
          <w:lang w:val="sr-Cyrl-CS"/>
        </w:rPr>
      </w:pPr>
      <w:r>
        <w:rPr>
          <w:szCs w:val="24"/>
          <w:lang w:val="sr-Cyrl-CS"/>
        </w:rPr>
        <w:tab/>
      </w:r>
      <w:r>
        <w:rPr>
          <w:szCs w:val="24"/>
          <w:lang w:val="sr-Cyrl-CS"/>
        </w:rPr>
        <w:tab/>
      </w:r>
    </w:p>
    <w:p w14:paraId="546BE324" w14:textId="77777777" w:rsidR="00FF3653" w:rsidRDefault="00FF3653" w:rsidP="00FF3653">
      <w:pPr>
        <w:jc w:val="center"/>
        <w:rPr>
          <w:szCs w:val="24"/>
          <w:lang w:val="ru-RU"/>
        </w:rPr>
      </w:pPr>
      <w:r>
        <w:rPr>
          <w:szCs w:val="24"/>
        </w:rPr>
        <w:t>II</w:t>
      </w:r>
    </w:p>
    <w:p w14:paraId="49F5C833" w14:textId="77777777" w:rsidR="00FF3653" w:rsidRDefault="00FF3653" w:rsidP="00FF3653">
      <w:pPr>
        <w:jc w:val="center"/>
        <w:rPr>
          <w:szCs w:val="24"/>
          <w:lang w:val="sr-Cyrl-CS"/>
        </w:rPr>
      </w:pPr>
    </w:p>
    <w:p w14:paraId="750E2A7C" w14:textId="77777777" w:rsidR="00FF3653" w:rsidRDefault="00FF3653" w:rsidP="00FF3653">
      <w:pPr>
        <w:rPr>
          <w:szCs w:val="24"/>
          <w:lang w:val="ru-RU"/>
        </w:rPr>
      </w:pPr>
      <w:r>
        <w:rPr>
          <w:szCs w:val="24"/>
          <w:lang w:val="ru-RU"/>
        </w:rPr>
        <w:tab/>
      </w:r>
      <w:r>
        <w:rPr>
          <w:szCs w:val="24"/>
          <w:lang w:val="ru-RU"/>
        </w:rPr>
        <w:tab/>
        <w:t xml:space="preserve">Ово решење објавити у </w:t>
      </w:r>
      <w:r>
        <w:rPr>
          <w:szCs w:val="24"/>
          <w:lang w:val="sr-Cyrl-CS"/>
        </w:rPr>
        <w:t>„</w:t>
      </w:r>
      <w:r>
        <w:rPr>
          <w:szCs w:val="24"/>
          <w:lang w:val="ru-RU"/>
        </w:rPr>
        <w:t>Службеном гласнику Републике Србије</w:t>
      </w:r>
      <w:r>
        <w:rPr>
          <w:szCs w:val="24"/>
          <w:lang w:val="sr-Cyrl-CS"/>
        </w:rPr>
        <w:t>”</w:t>
      </w:r>
      <w:r>
        <w:rPr>
          <w:szCs w:val="24"/>
          <w:lang w:val="ru-RU"/>
        </w:rPr>
        <w:t>.</w:t>
      </w:r>
    </w:p>
    <w:p w14:paraId="3B80CEB5" w14:textId="77777777" w:rsidR="00FF3653" w:rsidRDefault="00FF3653" w:rsidP="00FF3653">
      <w:pPr>
        <w:rPr>
          <w:szCs w:val="24"/>
          <w:lang w:val="ru-RU"/>
        </w:rPr>
      </w:pPr>
    </w:p>
    <w:p w14:paraId="5786D2BD" w14:textId="77777777" w:rsidR="00FF3653" w:rsidRDefault="00FF3653" w:rsidP="00FF3653">
      <w:pPr>
        <w:rPr>
          <w:szCs w:val="24"/>
          <w:lang w:val="sr-Cyrl-CS"/>
        </w:rPr>
      </w:pPr>
    </w:p>
    <w:p w14:paraId="6A4F8675" w14:textId="77777777" w:rsidR="00FF3653" w:rsidRDefault="00FF3653" w:rsidP="00FF3653">
      <w:pPr>
        <w:ind w:right="-444"/>
        <w:rPr>
          <w:rFonts w:cs="Times New Roman"/>
          <w:szCs w:val="24"/>
          <w:lang w:val="ru-RU"/>
        </w:rPr>
      </w:pPr>
      <w:r>
        <w:rPr>
          <w:rFonts w:cs="Times New Roman"/>
          <w:szCs w:val="24"/>
          <w:lang w:val="ru-RU"/>
        </w:rPr>
        <w:t xml:space="preserve">24 Број: 119-14194/2025 </w:t>
      </w:r>
    </w:p>
    <w:p w14:paraId="07E622A1"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22CB3216" w14:textId="77777777" w:rsidR="00FF3653" w:rsidRDefault="00FF3653" w:rsidP="00FF3653">
      <w:pPr>
        <w:ind w:right="-444"/>
        <w:rPr>
          <w:rFonts w:cs="Times New Roman"/>
          <w:b/>
          <w:szCs w:val="24"/>
          <w:lang w:val="sr-Cyrl-RS"/>
        </w:rPr>
      </w:pPr>
    </w:p>
    <w:p w14:paraId="684D474A"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77B4BECA" w14:textId="77777777" w:rsidR="00FF3653" w:rsidRDefault="00FF3653" w:rsidP="00FF3653">
      <w:pPr>
        <w:ind w:right="-444"/>
        <w:jc w:val="center"/>
        <w:rPr>
          <w:rFonts w:cs="Times New Roman"/>
          <w:szCs w:val="24"/>
          <w:lang w:val="ru-RU"/>
        </w:rPr>
      </w:pPr>
    </w:p>
    <w:p w14:paraId="6C085493"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3C14C7A0" w14:textId="77777777" w:rsidTr="00FF3653">
        <w:trPr>
          <w:jc w:val="center"/>
        </w:trPr>
        <w:tc>
          <w:tcPr>
            <w:tcW w:w="4360" w:type="dxa"/>
          </w:tcPr>
          <w:p w14:paraId="16A17BB9" w14:textId="77777777" w:rsidR="00FF3653" w:rsidRDefault="00FF3653">
            <w:pPr>
              <w:tabs>
                <w:tab w:val="left" w:pos="900"/>
              </w:tabs>
              <w:spacing w:line="256" w:lineRule="auto"/>
              <w:jc w:val="center"/>
            </w:pPr>
          </w:p>
        </w:tc>
        <w:tc>
          <w:tcPr>
            <w:tcW w:w="4360" w:type="dxa"/>
            <w:hideMark/>
          </w:tcPr>
          <w:p w14:paraId="4C142679" w14:textId="77777777" w:rsidR="00FF3653" w:rsidRDefault="00FF3653">
            <w:pPr>
              <w:tabs>
                <w:tab w:val="left" w:pos="-110"/>
              </w:tabs>
              <w:spacing w:line="256" w:lineRule="auto"/>
              <w:jc w:val="center"/>
            </w:pPr>
            <w:r>
              <w:t>ПРЕДСЕДНИК</w:t>
            </w:r>
          </w:p>
        </w:tc>
      </w:tr>
      <w:tr w:rsidR="00FF3653" w14:paraId="43BB76B4" w14:textId="77777777" w:rsidTr="00FF3653">
        <w:trPr>
          <w:jc w:val="center"/>
        </w:trPr>
        <w:tc>
          <w:tcPr>
            <w:tcW w:w="4360" w:type="dxa"/>
          </w:tcPr>
          <w:p w14:paraId="043B0C89" w14:textId="77777777" w:rsidR="00FF3653" w:rsidRDefault="00FF3653">
            <w:pPr>
              <w:tabs>
                <w:tab w:val="left" w:pos="900"/>
              </w:tabs>
              <w:spacing w:line="256" w:lineRule="auto"/>
              <w:jc w:val="center"/>
            </w:pPr>
          </w:p>
        </w:tc>
        <w:tc>
          <w:tcPr>
            <w:tcW w:w="4360" w:type="dxa"/>
          </w:tcPr>
          <w:p w14:paraId="685C9B37" w14:textId="77777777" w:rsidR="00FF3653" w:rsidRDefault="00FF3653">
            <w:pPr>
              <w:tabs>
                <w:tab w:val="left" w:pos="900"/>
              </w:tabs>
              <w:spacing w:line="256" w:lineRule="auto"/>
            </w:pPr>
          </w:p>
        </w:tc>
      </w:tr>
      <w:tr w:rsidR="00FF3653" w14:paraId="6372B8B0" w14:textId="77777777" w:rsidTr="00FF3653">
        <w:trPr>
          <w:jc w:val="center"/>
        </w:trPr>
        <w:tc>
          <w:tcPr>
            <w:tcW w:w="4360" w:type="dxa"/>
          </w:tcPr>
          <w:p w14:paraId="09C5BC8C" w14:textId="77777777" w:rsidR="00FF3653" w:rsidRDefault="00FF3653">
            <w:pPr>
              <w:tabs>
                <w:tab w:val="left" w:pos="900"/>
              </w:tabs>
              <w:spacing w:line="256" w:lineRule="auto"/>
              <w:jc w:val="center"/>
            </w:pPr>
          </w:p>
        </w:tc>
        <w:tc>
          <w:tcPr>
            <w:tcW w:w="4360" w:type="dxa"/>
          </w:tcPr>
          <w:p w14:paraId="01DF0295" w14:textId="77777777" w:rsidR="00FF3653" w:rsidRDefault="00FF3653">
            <w:pPr>
              <w:tabs>
                <w:tab w:val="left" w:pos="900"/>
              </w:tabs>
              <w:spacing w:line="256" w:lineRule="auto"/>
              <w:jc w:val="center"/>
            </w:pPr>
          </w:p>
        </w:tc>
      </w:tr>
      <w:tr w:rsidR="00FF3653" w14:paraId="40664BCC" w14:textId="77777777" w:rsidTr="00FF3653">
        <w:trPr>
          <w:jc w:val="center"/>
        </w:trPr>
        <w:tc>
          <w:tcPr>
            <w:tcW w:w="4360" w:type="dxa"/>
          </w:tcPr>
          <w:p w14:paraId="4324185F" w14:textId="77777777" w:rsidR="00FF3653" w:rsidRDefault="00FF3653">
            <w:pPr>
              <w:tabs>
                <w:tab w:val="left" w:pos="900"/>
              </w:tabs>
              <w:spacing w:line="256" w:lineRule="auto"/>
              <w:jc w:val="center"/>
            </w:pPr>
          </w:p>
        </w:tc>
        <w:tc>
          <w:tcPr>
            <w:tcW w:w="4360" w:type="dxa"/>
            <w:hideMark/>
          </w:tcPr>
          <w:p w14:paraId="5AC7DC96" w14:textId="77777777" w:rsidR="00FF3653" w:rsidRDefault="00FF3653">
            <w:pPr>
              <w:tabs>
                <w:tab w:val="left" w:pos="0"/>
              </w:tabs>
              <w:spacing w:line="256" w:lineRule="auto"/>
              <w:jc w:val="center"/>
              <w:rPr>
                <w:lang w:val="sr-Cyrl-RS"/>
              </w:rPr>
            </w:pPr>
            <w:r>
              <w:rPr>
                <w:lang w:val="sr-Cyrl-RS"/>
              </w:rPr>
              <w:t>проф. др Ђуро Мацут</w:t>
            </w:r>
          </w:p>
        </w:tc>
      </w:tr>
    </w:tbl>
    <w:p w14:paraId="2F769AC4" w14:textId="77777777" w:rsidR="00FF3653" w:rsidRDefault="00FF3653" w:rsidP="00FF3653">
      <w:pPr>
        <w:tabs>
          <w:tab w:val="left" w:pos="720"/>
        </w:tabs>
        <w:jc w:val="right"/>
        <w:rPr>
          <w:szCs w:val="24"/>
          <w:lang w:val="sr-Cyrl-RS"/>
        </w:rPr>
      </w:pPr>
    </w:p>
    <w:p w14:paraId="741C19E1" w14:textId="77777777" w:rsidR="00FF3653" w:rsidRDefault="00FF3653" w:rsidP="00FF3653">
      <w:pPr>
        <w:tabs>
          <w:tab w:val="left" w:pos="720"/>
        </w:tabs>
        <w:jc w:val="right"/>
        <w:rPr>
          <w:szCs w:val="24"/>
          <w:lang w:val="sr-Cyrl-RS"/>
        </w:rPr>
      </w:pPr>
    </w:p>
    <w:p w14:paraId="7519D448" w14:textId="77777777" w:rsidR="00FF3653" w:rsidRDefault="00FF3653" w:rsidP="00FF3653">
      <w:pPr>
        <w:jc w:val="left"/>
        <w:rPr>
          <w:rFonts w:cs="Times New Roman"/>
          <w:szCs w:val="24"/>
          <w:lang w:val="ru-RU"/>
        </w:rPr>
        <w:sectPr w:rsidR="00FF3653">
          <w:pgSz w:w="12240" w:h="15840"/>
          <w:pgMar w:top="426" w:right="1440" w:bottom="426" w:left="1440" w:header="708" w:footer="708" w:gutter="0"/>
          <w:cols w:space="720"/>
        </w:sectPr>
      </w:pPr>
    </w:p>
    <w:p w14:paraId="7AF1BE9F" w14:textId="77777777" w:rsidR="00FF3653" w:rsidRDefault="00FF3653" w:rsidP="00FF3653">
      <w:pPr>
        <w:ind w:firstLine="1440"/>
        <w:jc w:val="right"/>
        <w:rPr>
          <w:rFonts w:cs="Times New Roman"/>
          <w:szCs w:val="24"/>
          <w:lang w:val="ru-RU"/>
        </w:rPr>
      </w:pPr>
    </w:p>
    <w:p w14:paraId="272ACC54" w14:textId="77777777" w:rsidR="00FF3653" w:rsidRDefault="00FF3653" w:rsidP="00FF3653">
      <w:pPr>
        <w:jc w:val="right"/>
        <w:rPr>
          <w:rFonts w:cs="Times New Roman"/>
          <w:szCs w:val="24"/>
          <w:lang w:val="sr-Cyrl-RS"/>
        </w:rPr>
      </w:pPr>
    </w:p>
    <w:p w14:paraId="2FED8204" w14:textId="77777777" w:rsidR="00FF3653" w:rsidRDefault="00FF3653" w:rsidP="00FF3653">
      <w:pPr>
        <w:tabs>
          <w:tab w:val="left" w:pos="720"/>
        </w:tabs>
        <w:jc w:val="right"/>
        <w:rPr>
          <w:szCs w:val="24"/>
          <w:lang w:val="sr-Cyrl-RS"/>
        </w:rPr>
      </w:pPr>
    </w:p>
    <w:p w14:paraId="45A1A294" w14:textId="77777777" w:rsidR="00FF3653" w:rsidRDefault="00FF3653" w:rsidP="00FF3653">
      <w:pPr>
        <w:tabs>
          <w:tab w:val="left" w:pos="720"/>
        </w:tabs>
        <w:jc w:val="right"/>
        <w:rPr>
          <w:szCs w:val="24"/>
          <w:lang w:val="sr-Cyrl-RS"/>
        </w:rPr>
      </w:pPr>
    </w:p>
    <w:p w14:paraId="64E6DA69" w14:textId="77777777" w:rsidR="00FF3653" w:rsidRDefault="00FF3653" w:rsidP="00FF3653">
      <w:pPr>
        <w:tabs>
          <w:tab w:val="left" w:pos="720"/>
        </w:tabs>
        <w:rPr>
          <w:szCs w:val="24"/>
          <w:lang w:val="sr-Cyrl-CS"/>
        </w:rPr>
      </w:pPr>
      <w:r>
        <w:rPr>
          <w:szCs w:val="24"/>
          <w:lang w:val="sr-Cyrl-CS"/>
        </w:rPr>
        <w:tab/>
      </w:r>
      <w:r>
        <w:rPr>
          <w:szCs w:val="24"/>
          <w:lang w:val="sr-Cyrl-CS"/>
        </w:rPr>
        <w:tab/>
        <w:t xml:space="preserve">На основу члана 1. Споразума о оснивању Мешовитог комитета за сарадњу између Владе Републике Србије и Владе Уједињених Арапских Емирата </w:t>
      </w:r>
      <w:r>
        <w:rPr>
          <w:rFonts w:cs="Times New Roman"/>
          <w:szCs w:val="24"/>
          <w:lang w:val="sr-Cyrl-CS"/>
        </w:rPr>
        <w:t xml:space="preserve">(„Службени </w:t>
      </w:r>
      <w:r>
        <w:rPr>
          <w:rFonts w:cs="Times New Roman"/>
          <w:szCs w:val="24"/>
          <w:lang w:val="ru-RU"/>
        </w:rPr>
        <w:t>гласник РС</w:t>
      </w:r>
      <w:r>
        <w:rPr>
          <w:rFonts w:cs="Times New Roman"/>
          <w:szCs w:val="24"/>
          <w:lang w:val="sr-Cyrl-CS"/>
        </w:rPr>
        <w:t xml:space="preserve"> - Међународни уговори”, број</w:t>
      </w:r>
      <w:r>
        <w:rPr>
          <w:szCs w:val="24"/>
          <w:lang w:val="sr-Cyrl-CS"/>
        </w:rPr>
        <w:t xml:space="preserve"> 3/14)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14:paraId="0755D566" w14:textId="77777777" w:rsidR="00FF3653" w:rsidRDefault="00FF3653" w:rsidP="00FF3653">
      <w:pPr>
        <w:tabs>
          <w:tab w:val="left" w:pos="720"/>
        </w:tabs>
        <w:rPr>
          <w:szCs w:val="24"/>
          <w:lang w:val="sr-Cyrl-CS"/>
        </w:rPr>
      </w:pPr>
    </w:p>
    <w:p w14:paraId="02E86913" w14:textId="77777777" w:rsidR="00FF3653" w:rsidRDefault="00FF3653" w:rsidP="00FF3653">
      <w:pPr>
        <w:rPr>
          <w:szCs w:val="24"/>
          <w:lang w:val="sr-Cyrl-CS"/>
        </w:rPr>
      </w:pPr>
      <w:r>
        <w:rPr>
          <w:szCs w:val="24"/>
          <w:lang w:val="sr-Cyrl-CS"/>
        </w:rPr>
        <w:tab/>
      </w:r>
      <w:r>
        <w:rPr>
          <w:szCs w:val="24"/>
          <w:lang w:val="sr-Cyrl-CS"/>
        </w:rPr>
        <w:tab/>
        <w:t>Влада доноси</w:t>
      </w:r>
    </w:p>
    <w:p w14:paraId="2913A82A" w14:textId="77777777" w:rsidR="00FF3653" w:rsidRDefault="00FF3653" w:rsidP="00FF3653">
      <w:pPr>
        <w:tabs>
          <w:tab w:val="left" w:pos="2895"/>
        </w:tabs>
        <w:rPr>
          <w:szCs w:val="24"/>
          <w:lang w:val="sr-Cyrl-CS"/>
        </w:rPr>
      </w:pPr>
      <w:r>
        <w:rPr>
          <w:szCs w:val="24"/>
          <w:lang w:val="sr-Cyrl-CS"/>
        </w:rPr>
        <w:tab/>
      </w:r>
    </w:p>
    <w:p w14:paraId="722717D1" w14:textId="77777777" w:rsidR="00FF3653" w:rsidRDefault="00FF3653" w:rsidP="00FF3653">
      <w:pPr>
        <w:jc w:val="center"/>
        <w:rPr>
          <w:b/>
          <w:szCs w:val="24"/>
          <w:lang w:val="sr-Cyrl-CS"/>
        </w:rPr>
      </w:pPr>
      <w:r>
        <w:rPr>
          <w:b/>
          <w:szCs w:val="24"/>
          <w:lang w:val="sr-Cyrl-CS"/>
        </w:rPr>
        <w:t xml:space="preserve">Р Е Ш Е Њ Е </w:t>
      </w:r>
    </w:p>
    <w:p w14:paraId="60C9A57C" w14:textId="77777777" w:rsidR="00FF3653" w:rsidRDefault="00FF3653" w:rsidP="00FF3653">
      <w:pPr>
        <w:jc w:val="center"/>
        <w:rPr>
          <w:b/>
          <w:szCs w:val="24"/>
          <w:lang w:val="sr-Cyrl-CS"/>
        </w:rPr>
      </w:pPr>
    </w:p>
    <w:p w14:paraId="32DE69ED" w14:textId="77777777" w:rsidR="00FF3653" w:rsidRDefault="00FF3653" w:rsidP="00FF3653">
      <w:pPr>
        <w:jc w:val="center"/>
        <w:rPr>
          <w:b/>
          <w:szCs w:val="24"/>
          <w:lang w:val="sr-Cyrl-CS"/>
        </w:rPr>
      </w:pPr>
      <w:r>
        <w:rPr>
          <w:b/>
          <w:szCs w:val="24"/>
          <w:lang w:val="sr-Cyrl-CS"/>
        </w:rPr>
        <w:t xml:space="preserve">О ИМЕНОВАЊУ ПРЕДСЕДНИКА СРПСКОГ ДЕЛА МЕШОВИТОГ КОМИТЕТА ЗА САРАДЊУ СА </w:t>
      </w:r>
      <w:r>
        <w:rPr>
          <w:b/>
          <w:szCs w:val="24"/>
          <w:lang w:val="sr-Cyrl-RS"/>
        </w:rPr>
        <w:t>УЈЕДИЊЕНИМ</w:t>
      </w:r>
      <w:r>
        <w:rPr>
          <w:b/>
          <w:szCs w:val="24"/>
          <w:lang w:val="sr-Cyrl-CS"/>
        </w:rPr>
        <w:t xml:space="preserve"> АРАПСКИМ ЕМИРАТИМА</w:t>
      </w:r>
    </w:p>
    <w:p w14:paraId="199287CF" w14:textId="77777777" w:rsidR="00FF3653" w:rsidRDefault="00FF3653" w:rsidP="00FF3653">
      <w:pPr>
        <w:jc w:val="center"/>
        <w:rPr>
          <w:szCs w:val="24"/>
          <w:lang w:val="sr-Cyrl-CS"/>
        </w:rPr>
      </w:pPr>
    </w:p>
    <w:p w14:paraId="2570DA75" w14:textId="77777777" w:rsidR="00FF3653" w:rsidRDefault="00FF3653" w:rsidP="00FF3653">
      <w:pPr>
        <w:jc w:val="center"/>
        <w:rPr>
          <w:szCs w:val="24"/>
          <w:lang w:val="ru-RU"/>
        </w:rPr>
      </w:pPr>
      <w:r>
        <w:rPr>
          <w:szCs w:val="24"/>
        </w:rPr>
        <w:t>I</w:t>
      </w:r>
    </w:p>
    <w:p w14:paraId="75796E34" w14:textId="77777777" w:rsidR="00FF3653" w:rsidRDefault="00FF3653" w:rsidP="00FF3653">
      <w:pPr>
        <w:jc w:val="center"/>
        <w:rPr>
          <w:szCs w:val="24"/>
          <w:lang w:val="ru-RU"/>
        </w:rPr>
      </w:pPr>
    </w:p>
    <w:p w14:paraId="4E85A778" w14:textId="77777777" w:rsidR="00FF3653" w:rsidRDefault="00FF3653" w:rsidP="00FF3653">
      <w:pPr>
        <w:rPr>
          <w:szCs w:val="24"/>
          <w:lang w:val="sr-Cyrl-CS"/>
        </w:rPr>
      </w:pPr>
      <w:r>
        <w:rPr>
          <w:szCs w:val="24"/>
          <w:lang w:val="sr-Cyrl-CS"/>
        </w:rPr>
        <w:tab/>
      </w:r>
      <w:r>
        <w:rPr>
          <w:szCs w:val="24"/>
          <w:lang w:val="sr-Cyrl-CS"/>
        </w:rPr>
        <w:tab/>
        <w:t xml:space="preserve">Именује се </w:t>
      </w:r>
      <w:r>
        <w:rPr>
          <w:rFonts w:cs="Times New Roman"/>
          <w:bCs/>
          <w:szCs w:val="24"/>
          <w:lang w:val="sr-Cyrl-RS"/>
        </w:rPr>
        <w:t>Јагода Лазаревић</w:t>
      </w:r>
      <w:r>
        <w:rPr>
          <w:rFonts w:cs="Times New Roman"/>
          <w:szCs w:val="24"/>
          <w:lang w:val="sr-Cyrl-RS"/>
        </w:rPr>
        <w:t xml:space="preserve">, министар </w:t>
      </w:r>
      <w:r>
        <w:rPr>
          <w:szCs w:val="24"/>
          <w:lang w:val="sr-Cyrl-RS"/>
        </w:rPr>
        <w:t>унутрашње и спољне трговине</w:t>
      </w:r>
      <w:r>
        <w:rPr>
          <w:szCs w:val="24"/>
          <w:lang w:val="sr-Cyrl-CS"/>
        </w:rPr>
        <w:t xml:space="preserve">, за председника српског дела Мешовитог комитета за сарадњу са </w:t>
      </w:r>
      <w:r>
        <w:rPr>
          <w:szCs w:val="24"/>
          <w:lang w:val="sr-Cyrl-RS"/>
        </w:rPr>
        <w:t>Уједињеним</w:t>
      </w:r>
      <w:r>
        <w:rPr>
          <w:szCs w:val="24"/>
          <w:lang w:val="sr-Cyrl-CS"/>
        </w:rPr>
        <w:t xml:space="preserve"> Арапским Емиратима. </w:t>
      </w:r>
    </w:p>
    <w:p w14:paraId="787673B1" w14:textId="77777777" w:rsidR="00FF3653" w:rsidRDefault="00FF3653" w:rsidP="00FF3653">
      <w:pPr>
        <w:rPr>
          <w:szCs w:val="24"/>
          <w:lang w:val="sr-Cyrl-CS"/>
        </w:rPr>
      </w:pPr>
    </w:p>
    <w:p w14:paraId="734149FB" w14:textId="77777777" w:rsidR="00FF3653" w:rsidRDefault="00FF3653" w:rsidP="00FF3653">
      <w:pPr>
        <w:jc w:val="center"/>
        <w:rPr>
          <w:szCs w:val="24"/>
          <w:lang w:val="ru-RU"/>
        </w:rPr>
      </w:pPr>
      <w:r>
        <w:rPr>
          <w:szCs w:val="24"/>
        </w:rPr>
        <w:t>II</w:t>
      </w:r>
    </w:p>
    <w:p w14:paraId="2AC0059D" w14:textId="77777777" w:rsidR="00FF3653" w:rsidRDefault="00FF3653" w:rsidP="00FF3653">
      <w:pPr>
        <w:jc w:val="center"/>
        <w:rPr>
          <w:szCs w:val="24"/>
          <w:lang w:val="sr-Cyrl-CS"/>
        </w:rPr>
      </w:pPr>
    </w:p>
    <w:p w14:paraId="23A43360" w14:textId="77777777" w:rsidR="00FF3653" w:rsidRDefault="00FF3653" w:rsidP="00FF3653">
      <w:pPr>
        <w:rPr>
          <w:szCs w:val="24"/>
          <w:lang w:val="ru-RU"/>
        </w:rPr>
      </w:pPr>
      <w:r>
        <w:rPr>
          <w:szCs w:val="24"/>
          <w:lang w:val="ru-RU"/>
        </w:rPr>
        <w:tab/>
      </w:r>
      <w:r>
        <w:rPr>
          <w:szCs w:val="24"/>
          <w:lang w:val="ru-RU"/>
        </w:rPr>
        <w:tab/>
        <w:t xml:space="preserve">Ово решење објавити у </w:t>
      </w:r>
      <w:r>
        <w:rPr>
          <w:szCs w:val="24"/>
          <w:lang w:val="sr-Cyrl-CS"/>
        </w:rPr>
        <w:t>„</w:t>
      </w:r>
      <w:r>
        <w:rPr>
          <w:szCs w:val="24"/>
          <w:lang w:val="ru-RU"/>
        </w:rPr>
        <w:t>Службеном гласнику Републике Србије</w:t>
      </w:r>
      <w:r>
        <w:rPr>
          <w:szCs w:val="24"/>
          <w:lang w:val="sr-Cyrl-CS"/>
        </w:rPr>
        <w:t>”</w:t>
      </w:r>
      <w:r>
        <w:rPr>
          <w:szCs w:val="24"/>
          <w:lang w:val="ru-RU"/>
        </w:rPr>
        <w:t>.</w:t>
      </w:r>
    </w:p>
    <w:p w14:paraId="6D53AD75" w14:textId="77777777" w:rsidR="00FF3653" w:rsidRDefault="00FF3653" w:rsidP="00FF3653">
      <w:pPr>
        <w:rPr>
          <w:szCs w:val="24"/>
          <w:lang w:val="ru-RU"/>
        </w:rPr>
      </w:pPr>
    </w:p>
    <w:p w14:paraId="3E325B90" w14:textId="77777777" w:rsidR="00FF3653" w:rsidRDefault="00FF3653" w:rsidP="00FF3653">
      <w:pPr>
        <w:rPr>
          <w:szCs w:val="24"/>
          <w:lang w:val="sr-Cyrl-CS"/>
        </w:rPr>
      </w:pPr>
    </w:p>
    <w:p w14:paraId="2CEF791B" w14:textId="77777777" w:rsidR="00FF3653" w:rsidRDefault="00FF3653" w:rsidP="00FF3653">
      <w:pPr>
        <w:ind w:right="-444"/>
        <w:rPr>
          <w:rFonts w:cs="Times New Roman"/>
          <w:szCs w:val="24"/>
          <w:lang w:val="ru-RU"/>
        </w:rPr>
      </w:pPr>
      <w:r>
        <w:rPr>
          <w:rFonts w:cs="Times New Roman"/>
          <w:szCs w:val="24"/>
          <w:lang w:val="ru-RU"/>
        </w:rPr>
        <w:t xml:space="preserve">24 Број: 119-14196/2025 </w:t>
      </w:r>
    </w:p>
    <w:p w14:paraId="7A05D9D2"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4D824566" w14:textId="77777777" w:rsidR="00FF3653" w:rsidRDefault="00FF3653" w:rsidP="00FF3653">
      <w:pPr>
        <w:ind w:right="-444"/>
        <w:rPr>
          <w:rFonts w:cs="Times New Roman"/>
          <w:b/>
          <w:szCs w:val="24"/>
          <w:lang w:val="sr-Cyrl-RS"/>
        </w:rPr>
      </w:pPr>
    </w:p>
    <w:p w14:paraId="19AD3A7D"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25A99E7C" w14:textId="77777777" w:rsidR="00FF3653" w:rsidRDefault="00FF3653" w:rsidP="00FF3653">
      <w:pPr>
        <w:ind w:right="-444"/>
        <w:jc w:val="center"/>
        <w:rPr>
          <w:rFonts w:cs="Times New Roman"/>
          <w:szCs w:val="24"/>
          <w:lang w:val="ru-RU"/>
        </w:rPr>
      </w:pPr>
    </w:p>
    <w:p w14:paraId="7731C30D"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229E2BC7" w14:textId="77777777" w:rsidTr="00FF3653">
        <w:trPr>
          <w:jc w:val="center"/>
        </w:trPr>
        <w:tc>
          <w:tcPr>
            <w:tcW w:w="4360" w:type="dxa"/>
          </w:tcPr>
          <w:p w14:paraId="4B14B8EA" w14:textId="77777777" w:rsidR="00FF3653" w:rsidRDefault="00FF3653">
            <w:pPr>
              <w:tabs>
                <w:tab w:val="left" w:pos="900"/>
              </w:tabs>
              <w:spacing w:line="256" w:lineRule="auto"/>
              <w:jc w:val="center"/>
            </w:pPr>
          </w:p>
        </w:tc>
        <w:tc>
          <w:tcPr>
            <w:tcW w:w="4360" w:type="dxa"/>
            <w:hideMark/>
          </w:tcPr>
          <w:p w14:paraId="7506D820" w14:textId="77777777" w:rsidR="00FF3653" w:rsidRDefault="00FF3653">
            <w:pPr>
              <w:tabs>
                <w:tab w:val="left" w:pos="-110"/>
              </w:tabs>
              <w:spacing w:line="256" w:lineRule="auto"/>
              <w:jc w:val="center"/>
            </w:pPr>
            <w:r>
              <w:t>ПРЕДСЕДНИК</w:t>
            </w:r>
          </w:p>
        </w:tc>
      </w:tr>
      <w:tr w:rsidR="00FF3653" w14:paraId="39DA716F" w14:textId="77777777" w:rsidTr="00FF3653">
        <w:trPr>
          <w:jc w:val="center"/>
        </w:trPr>
        <w:tc>
          <w:tcPr>
            <w:tcW w:w="4360" w:type="dxa"/>
          </w:tcPr>
          <w:p w14:paraId="2902375A" w14:textId="77777777" w:rsidR="00FF3653" w:rsidRDefault="00FF3653">
            <w:pPr>
              <w:tabs>
                <w:tab w:val="left" w:pos="900"/>
              </w:tabs>
              <w:spacing w:line="256" w:lineRule="auto"/>
              <w:jc w:val="center"/>
            </w:pPr>
          </w:p>
        </w:tc>
        <w:tc>
          <w:tcPr>
            <w:tcW w:w="4360" w:type="dxa"/>
          </w:tcPr>
          <w:p w14:paraId="55124B2A" w14:textId="77777777" w:rsidR="00FF3653" w:rsidRDefault="00FF3653">
            <w:pPr>
              <w:tabs>
                <w:tab w:val="left" w:pos="900"/>
              </w:tabs>
              <w:spacing w:line="256" w:lineRule="auto"/>
            </w:pPr>
          </w:p>
        </w:tc>
      </w:tr>
      <w:tr w:rsidR="00FF3653" w14:paraId="0D4F7C2F" w14:textId="77777777" w:rsidTr="00FF3653">
        <w:trPr>
          <w:jc w:val="center"/>
        </w:trPr>
        <w:tc>
          <w:tcPr>
            <w:tcW w:w="4360" w:type="dxa"/>
          </w:tcPr>
          <w:p w14:paraId="0C3E8DBD" w14:textId="77777777" w:rsidR="00FF3653" w:rsidRDefault="00FF3653">
            <w:pPr>
              <w:tabs>
                <w:tab w:val="left" w:pos="900"/>
              </w:tabs>
              <w:spacing w:line="256" w:lineRule="auto"/>
              <w:jc w:val="center"/>
            </w:pPr>
          </w:p>
        </w:tc>
        <w:tc>
          <w:tcPr>
            <w:tcW w:w="4360" w:type="dxa"/>
          </w:tcPr>
          <w:p w14:paraId="56D03A0A" w14:textId="77777777" w:rsidR="00FF3653" w:rsidRDefault="00FF3653">
            <w:pPr>
              <w:tabs>
                <w:tab w:val="left" w:pos="900"/>
              </w:tabs>
              <w:spacing w:line="256" w:lineRule="auto"/>
              <w:jc w:val="center"/>
            </w:pPr>
          </w:p>
        </w:tc>
      </w:tr>
      <w:tr w:rsidR="00FF3653" w14:paraId="44E5BA2E" w14:textId="77777777" w:rsidTr="00FF3653">
        <w:trPr>
          <w:jc w:val="center"/>
        </w:trPr>
        <w:tc>
          <w:tcPr>
            <w:tcW w:w="4360" w:type="dxa"/>
          </w:tcPr>
          <w:p w14:paraId="3D5BD5CA" w14:textId="77777777" w:rsidR="00FF3653" w:rsidRDefault="00FF3653">
            <w:pPr>
              <w:tabs>
                <w:tab w:val="left" w:pos="900"/>
              </w:tabs>
              <w:spacing w:line="256" w:lineRule="auto"/>
              <w:jc w:val="center"/>
            </w:pPr>
          </w:p>
        </w:tc>
        <w:tc>
          <w:tcPr>
            <w:tcW w:w="4360" w:type="dxa"/>
            <w:hideMark/>
          </w:tcPr>
          <w:p w14:paraId="07258180" w14:textId="77777777" w:rsidR="00FF3653" w:rsidRDefault="00FF3653">
            <w:pPr>
              <w:tabs>
                <w:tab w:val="left" w:pos="0"/>
              </w:tabs>
              <w:spacing w:line="256" w:lineRule="auto"/>
              <w:jc w:val="center"/>
              <w:rPr>
                <w:lang w:val="sr-Cyrl-RS"/>
              </w:rPr>
            </w:pPr>
            <w:r>
              <w:rPr>
                <w:lang w:val="sr-Cyrl-RS"/>
              </w:rPr>
              <w:t>проф. др Ђуро Мацут</w:t>
            </w:r>
          </w:p>
        </w:tc>
      </w:tr>
    </w:tbl>
    <w:p w14:paraId="3C2456C5" w14:textId="77777777" w:rsidR="00FF3653" w:rsidRDefault="00FF3653" w:rsidP="00FF3653">
      <w:pPr>
        <w:jc w:val="left"/>
        <w:sectPr w:rsidR="00FF3653">
          <w:pgSz w:w="12240" w:h="15840"/>
          <w:pgMar w:top="426" w:right="1440" w:bottom="426" w:left="1440" w:header="708" w:footer="708" w:gutter="0"/>
          <w:cols w:space="720"/>
        </w:sectPr>
      </w:pPr>
    </w:p>
    <w:p w14:paraId="59219829" w14:textId="77777777" w:rsidR="00FF3653" w:rsidRDefault="00FF3653" w:rsidP="00FF3653">
      <w:pPr>
        <w:jc w:val="right"/>
        <w:rPr>
          <w:rFonts w:cs="Times New Roman"/>
          <w:szCs w:val="24"/>
          <w:lang w:val="sr-Cyrl-RS"/>
        </w:rPr>
      </w:pPr>
    </w:p>
    <w:p w14:paraId="78D73981" w14:textId="77777777" w:rsidR="00FF3653" w:rsidRDefault="00FF3653" w:rsidP="00FF3653">
      <w:pPr>
        <w:jc w:val="right"/>
        <w:rPr>
          <w:rFonts w:cs="Times New Roman"/>
          <w:szCs w:val="24"/>
          <w:lang w:val="sr-Cyrl-RS"/>
        </w:rPr>
      </w:pPr>
    </w:p>
    <w:p w14:paraId="73C5F72E" w14:textId="100285EB" w:rsidR="00FF3653" w:rsidRDefault="00FF3653" w:rsidP="00FF3653">
      <w:pPr>
        <w:jc w:val="right"/>
        <w:rPr>
          <w:rFonts w:cs="Times New Roman"/>
          <w:szCs w:val="24"/>
          <w:lang w:val="sr-Cyrl-RS"/>
        </w:rPr>
      </w:pPr>
    </w:p>
    <w:p w14:paraId="4BD83BFF" w14:textId="77777777" w:rsidR="0073525A" w:rsidRDefault="0073525A" w:rsidP="00FF3653">
      <w:pPr>
        <w:jc w:val="right"/>
        <w:rPr>
          <w:rFonts w:cs="Times New Roman"/>
          <w:szCs w:val="24"/>
          <w:lang w:val="sr-Cyrl-RS"/>
        </w:rPr>
      </w:pPr>
    </w:p>
    <w:p w14:paraId="0CA8A084" w14:textId="77777777" w:rsidR="00FF3653" w:rsidRDefault="00FF3653" w:rsidP="00FF3653">
      <w:pPr>
        <w:tabs>
          <w:tab w:val="left" w:pos="720"/>
        </w:tabs>
        <w:jc w:val="right"/>
        <w:rPr>
          <w:szCs w:val="24"/>
          <w:lang w:val="sr-Cyrl-RS"/>
        </w:rPr>
      </w:pPr>
    </w:p>
    <w:p w14:paraId="3C22A4B8" w14:textId="77777777" w:rsidR="00FF3653" w:rsidRDefault="00FF3653" w:rsidP="00FF3653">
      <w:pPr>
        <w:tabs>
          <w:tab w:val="left" w:pos="720"/>
        </w:tabs>
        <w:rPr>
          <w:szCs w:val="24"/>
          <w:lang w:val="sr-Cyrl-CS"/>
        </w:rPr>
      </w:pPr>
      <w:r>
        <w:rPr>
          <w:szCs w:val="24"/>
          <w:lang w:val="sr-Cyrl-CS"/>
        </w:rPr>
        <w:tab/>
      </w:r>
      <w:r>
        <w:rPr>
          <w:szCs w:val="24"/>
          <w:lang w:val="sr-Cyrl-CS"/>
        </w:rPr>
        <w:tab/>
        <w:t>На основу члана 5. став 4. Споразума између Савета министара Републике Албаније, Савета министара Босне и Херцеговине, Владе Републике Македоније, Владе Црне Горе, Владе Републике Србије и Владе Републике Словеније</w:t>
      </w:r>
      <w:r>
        <w:rPr>
          <w:szCs w:val="24"/>
          <w:lang w:val="sr-Latn-RS"/>
        </w:rPr>
        <w:t xml:space="preserve"> </w:t>
      </w:r>
      <w:r>
        <w:rPr>
          <w:szCs w:val="24"/>
          <w:lang w:val="sr-Cyrl-RS"/>
        </w:rPr>
        <w:t xml:space="preserve">о оснивању Балканских медицинских снага </w:t>
      </w:r>
      <w:r>
        <w:rPr>
          <w:rFonts w:cs="Times New Roman"/>
          <w:szCs w:val="24"/>
          <w:lang w:val="sr-Cyrl-CS"/>
        </w:rPr>
        <w:t xml:space="preserve">(„Службени </w:t>
      </w:r>
      <w:r>
        <w:rPr>
          <w:rFonts w:cs="Times New Roman"/>
          <w:szCs w:val="24"/>
          <w:lang w:val="ru-RU"/>
        </w:rPr>
        <w:t>гласник РС</w:t>
      </w:r>
      <w:r>
        <w:rPr>
          <w:rFonts w:cs="Times New Roman"/>
          <w:szCs w:val="24"/>
          <w:lang w:val="sr-Cyrl-CS"/>
        </w:rPr>
        <w:t xml:space="preserve"> - Међународни уговори”, број</w:t>
      </w:r>
      <w:r>
        <w:rPr>
          <w:szCs w:val="24"/>
          <w:lang w:val="sr-Cyrl-CS"/>
        </w:rPr>
        <w:t xml:space="preserve"> 4/17)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14:paraId="18160C99" w14:textId="77777777" w:rsidR="00FF3653" w:rsidRDefault="00FF3653" w:rsidP="00FF3653">
      <w:pPr>
        <w:tabs>
          <w:tab w:val="left" w:pos="720"/>
        </w:tabs>
        <w:rPr>
          <w:szCs w:val="24"/>
          <w:lang w:val="sr-Cyrl-CS"/>
        </w:rPr>
      </w:pPr>
    </w:p>
    <w:p w14:paraId="20EE16AF" w14:textId="77777777" w:rsidR="00FF3653" w:rsidRDefault="00FF3653" w:rsidP="00FF3653">
      <w:pPr>
        <w:rPr>
          <w:szCs w:val="24"/>
          <w:lang w:val="sr-Cyrl-CS"/>
        </w:rPr>
      </w:pPr>
      <w:r>
        <w:rPr>
          <w:szCs w:val="24"/>
          <w:lang w:val="sr-Cyrl-CS"/>
        </w:rPr>
        <w:tab/>
      </w:r>
      <w:r>
        <w:rPr>
          <w:szCs w:val="24"/>
          <w:lang w:val="sr-Cyrl-CS"/>
        </w:rPr>
        <w:tab/>
        <w:t>Влада доноси</w:t>
      </w:r>
    </w:p>
    <w:p w14:paraId="68E90DE4" w14:textId="77777777" w:rsidR="00FF3653" w:rsidRDefault="00FF3653" w:rsidP="00FF3653">
      <w:pPr>
        <w:tabs>
          <w:tab w:val="left" w:pos="2895"/>
        </w:tabs>
        <w:rPr>
          <w:szCs w:val="24"/>
          <w:lang w:val="sr-Cyrl-CS"/>
        </w:rPr>
      </w:pPr>
      <w:r>
        <w:rPr>
          <w:szCs w:val="24"/>
          <w:lang w:val="sr-Cyrl-CS"/>
        </w:rPr>
        <w:tab/>
      </w:r>
    </w:p>
    <w:p w14:paraId="4FC6C742" w14:textId="77777777" w:rsidR="00FF3653" w:rsidRDefault="00FF3653" w:rsidP="00FF3653">
      <w:pPr>
        <w:jc w:val="center"/>
        <w:rPr>
          <w:b/>
          <w:szCs w:val="24"/>
          <w:lang w:val="sr-Cyrl-CS"/>
        </w:rPr>
      </w:pPr>
      <w:r>
        <w:rPr>
          <w:b/>
          <w:szCs w:val="24"/>
          <w:lang w:val="sr-Cyrl-CS"/>
        </w:rPr>
        <w:t xml:space="preserve">Р Е Ш Е Њ Е </w:t>
      </w:r>
    </w:p>
    <w:p w14:paraId="17D70A3E" w14:textId="77777777" w:rsidR="00FF3653" w:rsidRDefault="00FF3653" w:rsidP="00FF3653">
      <w:pPr>
        <w:jc w:val="center"/>
        <w:rPr>
          <w:b/>
          <w:szCs w:val="24"/>
          <w:lang w:val="sr-Cyrl-CS"/>
        </w:rPr>
      </w:pPr>
    </w:p>
    <w:p w14:paraId="2FB0A924" w14:textId="77777777" w:rsidR="00FF3653" w:rsidRDefault="00FF3653" w:rsidP="00FF3653">
      <w:pPr>
        <w:jc w:val="center"/>
        <w:rPr>
          <w:b/>
          <w:bCs/>
          <w:szCs w:val="24"/>
          <w:lang w:val="sr-Cyrl-RS"/>
        </w:rPr>
      </w:pPr>
      <w:r>
        <w:rPr>
          <w:b/>
          <w:szCs w:val="24"/>
          <w:lang w:val="sr-Cyrl-CS"/>
        </w:rPr>
        <w:t xml:space="preserve">О ИМЕНОВАЊУ </w:t>
      </w:r>
      <w:r>
        <w:rPr>
          <w:b/>
          <w:bCs/>
          <w:szCs w:val="24"/>
          <w:lang w:val="sr-Cyrl-RS"/>
        </w:rPr>
        <w:t xml:space="preserve">ПРЕДСТАВНИКА РЕПУБЛИКЕ СРБИЈЕ </w:t>
      </w:r>
    </w:p>
    <w:p w14:paraId="2755A1E5" w14:textId="77777777" w:rsidR="00FF3653" w:rsidRDefault="00FF3653" w:rsidP="00FF3653">
      <w:pPr>
        <w:jc w:val="center"/>
        <w:rPr>
          <w:b/>
          <w:bCs/>
          <w:szCs w:val="24"/>
          <w:lang w:val="sr-Cyrl-CS"/>
        </w:rPr>
      </w:pPr>
      <w:r>
        <w:rPr>
          <w:b/>
          <w:bCs/>
          <w:szCs w:val="24"/>
          <w:lang w:val="sr-Cyrl-RS"/>
        </w:rPr>
        <w:t>У УПРАВНОМ ОДБОРУ БАЛКАНСКИХ ВОЈНОМЕДИЦИНСКИХ СНАГА</w:t>
      </w:r>
    </w:p>
    <w:p w14:paraId="1B30A38A" w14:textId="77777777" w:rsidR="00FF3653" w:rsidRDefault="00FF3653" w:rsidP="00FF3653">
      <w:pPr>
        <w:jc w:val="center"/>
        <w:rPr>
          <w:szCs w:val="24"/>
          <w:lang w:val="sr-Cyrl-CS"/>
        </w:rPr>
      </w:pPr>
    </w:p>
    <w:p w14:paraId="33FE9457" w14:textId="77777777" w:rsidR="00FF3653" w:rsidRDefault="00FF3653" w:rsidP="00FF3653">
      <w:pPr>
        <w:jc w:val="center"/>
        <w:rPr>
          <w:szCs w:val="24"/>
          <w:lang w:val="ru-RU"/>
        </w:rPr>
      </w:pPr>
      <w:r>
        <w:rPr>
          <w:szCs w:val="24"/>
        </w:rPr>
        <w:t>I</w:t>
      </w:r>
    </w:p>
    <w:p w14:paraId="488D91B7" w14:textId="77777777" w:rsidR="00FF3653" w:rsidRDefault="00FF3653" w:rsidP="00FF3653">
      <w:pPr>
        <w:jc w:val="center"/>
        <w:rPr>
          <w:szCs w:val="24"/>
          <w:lang w:val="ru-RU"/>
        </w:rPr>
      </w:pPr>
    </w:p>
    <w:p w14:paraId="7A1BF796" w14:textId="77777777" w:rsidR="00FF3653" w:rsidRDefault="00FF3653" w:rsidP="00FF3653">
      <w:pPr>
        <w:rPr>
          <w:szCs w:val="24"/>
          <w:lang w:val="sr-Cyrl-CS"/>
        </w:rPr>
      </w:pPr>
      <w:r>
        <w:rPr>
          <w:szCs w:val="24"/>
          <w:lang w:val="sr-Cyrl-CS"/>
        </w:rPr>
        <w:tab/>
      </w:r>
      <w:r>
        <w:rPr>
          <w:szCs w:val="24"/>
          <w:lang w:val="sr-Cyrl-CS"/>
        </w:rPr>
        <w:tab/>
        <w:t xml:space="preserve">Именује се </w:t>
      </w:r>
      <w:r>
        <w:rPr>
          <w:szCs w:val="24"/>
          <w:lang w:val="sr-Cyrl-RS"/>
        </w:rPr>
        <w:t>Слобода Маравић Суботић</w:t>
      </w:r>
      <w:r>
        <w:rPr>
          <w:rFonts w:cs="Times New Roman"/>
          <w:szCs w:val="24"/>
          <w:lang w:val="sr-Cyrl-RS"/>
        </w:rPr>
        <w:t xml:space="preserve"> из Управе за међународну војну сарадњу Сектора за политику одбране у Министарству одбране, </w:t>
      </w:r>
      <w:r>
        <w:rPr>
          <w:szCs w:val="24"/>
          <w:lang w:val="sr-Cyrl-RS"/>
        </w:rPr>
        <w:t>за представника Републике Србије у Управном одбору Балканских војномедицинских снага</w:t>
      </w:r>
      <w:r>
        <w:rPr>
          <w:szCs w:val="24"/>
          <w:lang w:val="sr-Cyrl-CS"/>
        </w:rPr>
        <w:t xml:space="preserve">. </w:t>
      </w:r>
    </w:p>
    <w:p w14:paraId="1DF63B17" w14:textId="77777777" w:rsidR="00FF3653" w:rsidRDefault="00FF3653" w:rsidP="00FF3653">
      <w:pPr>
        <w:rPr>
          <w:szCs w:val="24"/>
          <w:lang w:val="sr-Cyrl-CS"/>
        </w:rPr>
      </w:pPr>
    </w:p>
    <w:p w14:paraId="0A45B61A" w14:textId="77777777" w:rsidR="00FF3653" w:rsidRDefault="00FF3653" w:rsidP="00FF3653">
      <w:pPr>
        <w:jc w:val="center"/>
        <w:rPr>
          <w:szCs w:val="24"/>
          <w:lang w:val="ru-RU"/>
        </w:rPr>
      </w:pPr>
      <w:r>
        <w:rPr>
          <w:szCs w:val="24"/>
        </w:rPr>
        <w:t>II</w:t>
      </w:r>
    </w:p>
    <w:p w14:paraId="2F67C7A2" w14:textId="77777777" w:rsidR="00FF3653" w:rsidRDefault="00FF3653" w:rsidP="00FF3653">
      <w:pPr>
        <w:jc w:val="center"/>
        <w:rPr>
          <w:szCs w:val="24"/>
          <w:lang w:val="sr-Cyrl-CS"/>
        </w:rPr>
      </w:pPr>
    </w:p>
    <w:p w14:paraId="3B625091" w14:textId="77777777" w:rsidR="00FF3653" w:rsidRDefault="00FF3653" w:rsidP="00FF3653">
      <w:pPr>
        <w:rPr>
          <w:szCs w:val="24"/>
          <w:lang w:val="ru-RU"/>
        </w:rPr>
      </w:pPr>
      <w:r>
        <w:rPr>
          <w:szCs w:val="24"/>
          <w:lang w:val="ru-RU"/>
        </w:rPr>
        <w:tab/>
      </w:r>
      <w:r>
        <w:rPr>
          <w:szCs w:val="24"/>
          <w:lang w:val="ru-RU"/>
        </w:rPr>
        <w:tab/>
        <w:t xml:space="preserve">Ово решење објавити у </w:t>
      </w:r>
      <w:r>
        <w:rPr>
          <w:szCs w:val="24"/>
          <w:lang w:val="sr-Cyrl-CS"/>
        </w:rPr>
        <w:t>„</w:t>
      </w:r>
      <w:r>
        <w:rPr>
          <w:szCs w:val="24"/>
          <w:lang w:val="ru-RU"/>
        </w:rPr>
        <w:t>Службеном гласнику Републике Србије</w:t>
      </w:r>
      <w:r>
        <w:rPr>
          <w:szCs w:val="24"/>
          <w:lang w:val="sr-Cyrl-CS"/>
        </w:rPr>
        <w:t>”</w:t>
      </w:r>
      <w:r>
        <w:rPr>
          <w:szCs w:val="24"/>
          <w:lang w:val="ru-RU"/>
        </w:rPr>
        <w:t>.</w:t>
      </w:r>
    </w:p>
    <w:p w14:paraId="45B9A5CA" w14:textId="77777777" w:rsidR="00FF3653" w:rsidRDefault="00FF3653" w:rsidP="00FF3653">
      <w:pPr>
        <w:rPr>
          <w:szCs w:val="24"/>
          <w:lang w:val="ru-RU"/>
        </w:rPr>
      </w:pPr>
    </w:p>
    <w:p w14:paraId="7E1A0B6C" w14:textId="77777777" w:rsidR="00FF3653" w:rsidRDefault="00FF3653" w:rsidP="00FF3653">
      <w:pPr>
        <w:rPr>
          <w:szCs w:val="24"/>
          <w:lang w:val="sr-Cyrl-CS"/>
        </w:rPr>
      </w:pPr>
    </w:p>
    <w:p w14:paraId="483534A8" w14:textId="77777777" w:rsidR="00FF3653" w:rsidRDefault="00FF3653" w:rsidP="00FF3653">
      <w:pPr>
        <w:ind w:right="-444"/>
        <w:rPr>
          <w:rFonts w:cs="Times New Roman"/>
          <w:szCs w:val="24"/>
          <w:lang w:val="ru-RU"/>
        </w:rPr>
      </w:pPr>
      <w:r>
        <w:rPr>
          <w:rFonts w:cs="Times New Roman"/>
          <w:szCs w:val="24"/>
          <w:lang w:val="ru-RU"/>
        </w:rPr>
        <w:t xml:space="preserve">24 Број: 119-13856/2025 </w:t>
      </w:r>
    </w:p>
    <w:p w14:paraId="3C31E5C7" w14:textId="77777777" w:rsidR="00FF3653" w:rsidRDefault="00FF3653" w:rsidP="00FF3653">
      <w:pPr>
        <w:ind w:right="-444"/>
        <w:rPr>
          <w:rFonts w:cs="Times New Roman"/>
          <w:b/>
          <w:szCs w:val="24"/>
          <w:lang w:val="sr-Cyrl-RS"/>
        </w:rPr>
      </w:pPr>
      <w:r>
        <w:rPr>
          <w:rFonts w:cs="Times New Roman"/>
          <w:szCs w:val="24"/>
          <w:lang w:val="sr-Cyrl-CS"/>
        </w:rPr>
        <w:t xml:space="preserve">У Београду, 18. децембра 2025. године  </w:t>
      </w:r>
    </w:p>
    <w:p w14:paraId="6148C77A" w14:textId="77777777" w:rsidR="00FF3653" w:rsidRDefault="00FF3653" w:rsidP="00FF3653">
      <w:pPr>
        <w:ind w:right="-444"/>
        <w:rPr>
          <w:rFonts w:cs="Times New Roman"/>
          <w:b/>
          <w:szCs w:val="24"/>
          <w:lang w:val="sr-Cyrl-RS"/>
        </w:rPr>
      </w:pPr>
    </w:p>
    <w:p w14:paraId="40197866" w14:textId="77777777" w:rsidR="00FF3653" w:rsidRDefault="00FF3653" w:rsidP="00FF3653">
      <w:pPr>
        <w:ind w:right="-444"/>
        <w:jc w:val="center"/>
        <w:rPr>
          <w:rFonts w:cs="Times New Roman"/>
          <w:b/>
          <w:szCs w:val="24"/>
          <w:lang w:val="ru-RU"/>
        </w:rPr>
      </w:pPr>
      <w:r>
        <w:rPr>
          <w:rFonts w:cs="Times New Roman"/>
          <w:b/>
          <w:szCs w:val="24"/>
          <w:lang w:val="ru-RU"/>
        </w:rPr>
        <w:t>В  Л  А  Д  А</w:t>
      </w:r>
    </w:p>
    <w:p w14:paraId="2C2CBC2B" w14:textId="77777777" w:rsidR="00FF3653" w:rsidRDefault="00FF3653" w:rsidP="00FF3653">
      <w:pPr>
        <w:ind w:right="-444"/>
        <w:jc w:val="center"/>
        <w:rPr>
          <w:rFonts w:cs="Times New Roman"/>
          <w:szCs w:val="24"/>
          <w:lang w:val="ru-RU"/>
        </w:rPr>
      </w:pPr>
    </w:p>
    <w:p w14:paraId="4B3B92AA" w14:textId="77777777" w:rsidR="00FF3653" w:rsidRDefault="00FF3653" w:rsidP="00FF3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FF3653" w14:paraId="67D953ED" w14:textId="77777777" w:rsidTr="00FF3653">
        <w:trPr>
          <w:jc w:val="center"/>
        </w:trPr>
        <w:tc>
          <w:tcPr>
            <w:tcW w:w="4360" w:type="dxa"/>
          </w:tcPr>
          <w:p w14:paraId="477663D1" w14:textId="77777777" w:rsidR="00FF3653" w:rsidRDefault="00FF3653">
            <w:pPr>
              <w:tabs>
                <w:tab w:val="left" w:pos="900"/>
              </w:tabs>
              <w:spacing w:line="256" w:lineRule="auto"/>
              <w:jc w:val="center"/>
            </w:pPr>
          </w:p>
        </w:tc>
        <w:tc>
          <w:tcPr>
            <w:tcW w:w="4360" w:type="dxa"/>
            <w:hideMark/>
          </w:tcPr>
          <w:p w14:paraId="23E01D86" w14:textId="77777777" w:rsidR="00FF3653" w:rsidRDefault="00FF3653">
            <w:pPr>
              <w:tabs>
                <w:tab w:val="left" w:pos="-110"/>
              </w:tabs>
              <w:spacing w:line="256" w:lineRule="auto"/>
              <w:jc w:val="center"/>
            </w:pPr>
            <w:r>
              <w:t>ПРЕДСЕДНИК</w:t>
            </w:r>
          </w:p>
        </w:tc>
      </w:tr>
      <w:tr w:rsidR="00FF3653" w14:paraId="62D2A8E2" w14:textId="77777777" w:rsidTr="00FF3653">
        <w:trPr>
          <w:jc w:val="center"/>
        </w:trPr>
        <w:tc>
          <w:tcPr>
            <w:tcW w:w="4360" w:type="dxa"/>
          </w:tcPr>
          <w:p w14:paraId="1775986C" w14:textId="77777777" w:rsidR="00FF3653" w:rsidRDefault="00FF3653">
            <w:pPr>
              <w:tabs>
                <w:tab w:val="left" w:pos="900"/>
              </w:tabs>
              <w:spacing w:line="256" w:lineRule="auto"/>
              <w:jc w:val="center"/>
            </w:pPr>
          </w:p>
        </w:tc>
        <w:tc>
          <w:tcPr>
            <w:tcW w:w="4360" w:type="dxa"/>
          </w:tcPr>
          <w:p w14:paraId="15651B3D" w14:textId="77777777" w:rsidR="00FF3653" w:rsidRDefault="00FF3653">
            <w:pPr>
              <w:tabs>
                <w:tab w:val="left" w:pos="900"/>
              </w:tabs>
              <w:spacing w:line="256" w:lineRule="auto"/>
            </w:pPr>
          </w:p>
        </w:tc>
      </w:tr>
      <w:tr w:rsidR="00FF3653" w14:paraId="35C43ADE" w14:textId="77777777" w:rsidTr="00FF3653">
        <w:trPr>
          <w:jc w:val="center"/>
        </w:trPr>
        <w:tc>
          <w:tcPr>
            <w:tcW w:w="4360" w:type="dxa"/>
          </w:tcPr>
          <w:p w14:paraId="46A5C902" w14:textId="77777777" w:rsidR="00FF3653" w:rsidRDefault="00FF3653">
            <w:pPr>
              <w:tabs>
                <w:tab w:val="left" w:pos="900"/>
              </w:tabs>
              <w:spacing w:line="256" w:lineRule="auto"/>
              <w:jc w:val="center"/>
            </w:pPr>
          </w:p>
        </w:tc>
        <w:tc>
          <w:tcPr>
            <w:tcW w:w="4360" w:type="dxa"/>
          </w:tcPr>
          <w:p w14:paraId="611D2293" w14:textId="77777777" w:rsidR="00FF3653" w:rsidRDefault="00FF3653">
            <w:pPr>
              <w:tabs>
                <w:tab w:val="left" w:pos="900"/>
              </w:tabs>
              <w:spacing w:line="256" w:lineRule="auto"/>
              <w:jc w:val="center"/>
            </w:pPr>
          </w:p>
        </w:tc>
      </w:tr>
      <w:tr w:rsidR="00FF3653" w14:paraId="5CE742CC" w14:textId="77777777" w:rsidTr="00FF3653">
        <w:trPr>
          <w:jc w:val="center"/>
        </w:trPr>
        <w:tc>
          <w:tcPr>
            <w:tcW w:w="4360" w:type="dxa"/>
          </w:tcPr>
          <w:p w14:paraId="44132BD8" w14:textId="77777777" w:rsidR="00FF3653" w:rsidRDefault="00FF3653">
            <w:pPr>
              <w:tabs>
                <w:tab w:val="left" w:pos="900"/>
              </w:tabs>
              <w:spacing w:line="256" w:lineRule="auto"/>
              <w:jc w:val="center"/>
            </w:pPr>
          </w:p>
        </w:tc>
        <w:tc>
          <w:tcPr>
            <w:tcW w:w="4360" w:type="dxa"/>
            <w:hideMark/>
          </w:tcPr>
          <w:p w14:paraId="2E85C51A" w14:textId="77777777" w:rsidR="00FF3653" w:rsidRDefault="00FF3653">
            <w:pPr>
              <w:tabs>
                <w:tab w:val="left" w:pos="0"/>
              </w:tabs>
              <w:spacing w:line="256" w:lineRule="auto"/>
              <w:jc w:val="center"/>
              <w:rPr>
                <w:lang w:val="sr-Cyrl-RS"/>
              </w:rPr>
            </w:pPr>
            <w:r>
              <w:rPr>
                <w:lang w:val="sr-Cyrl-RS"/>
              </w:rPr>
              <w:t>проф. др Ђуро Мацут</w:t>
            </w:r>
          </w:p>
        </w:tc>
      </w:tr>
    </w:tbl>
    <w:p w14:paraId="57AD06DF" w14:textId="77777777" w:rsidR="00FF3653" w:rsidRDefault="00FF3653" w:rsidP="00FF3653">
      <w:pPr>
        <w:rPr>
          <w:rFonts w:cs="Times New Roman"/>
          <w:szCs w:val="24"/>
        </w:rPr>
      </w:pPr>
    </w:p>
    <w:sectPr w:rsidR="00FF3653" w:rsidSect="00FF3653">
      <w:pgSz w:w="12240" w:h="15840"/>
      <w:pgMar w:top="284" w:right="1440" w:bottom="284"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Times New Roman"/>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045568287">
    <w:abstractNumId w:val="12"/>
    <w:lvlOverride w:ilvl="0">
      <w:startOverride w:val="1"/>
    </w:lvlOverride>
  </w:num>
  <w:num w:numId="2" w16cid:durableId="5010926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81326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79815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12318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1658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05048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31897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3325011">
    <w:abstractNumId w:val="5"/>
  </w:num>
  <w:num w:numId="10" w16cid:durableId="8191526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19185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20473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84640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57784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10917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7747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73121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0160210">
    <w:abstractNumId w:val="15"/>
  </w:num>
  <w:num w:numId="19" w16cid:durableId="16939207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97174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36625"/>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2301"/>
    <w:rsid w:val="001E15CC"/>
    <w:rsid w:val="001E2AE8"/>
    <w:rsid w:val="001F6906"/>
    <w:rsid w:val="002213CB"/>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3525A"/>
    <w:rsid w:val="00757FF6"/>
    <w:rsid w:val="00760BCC"/>
    <w:rsid w:val="00767E31"/>
    <w:rsid w:val="00773D04"/>
    <w:rsid w:val="00782147"/>
    <w:rsid w:val="00793265"/>
    <w:rsid w:val="00793977"/>
    <w:rsid w:val="00793E16"/>
    <w:rsid w:val="007A0042"/>
    <w:rsid w:val="007B37B6"/>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50E3E"/>
    <w:rsid w:val="00951C68"/>
    <w:rsid w:val="0095624B"/>
    <w:rsid w:val="00963D06"/>
    <w:rsid w:val="00965BD7"/>
    <w:rsid w:val="009717E5"/>
    <w:rsid w:val="009800A6"/>
    <w:rsid w:val="009816EC"/>
    <w:rsid w:val="009A4C91"/>
    <w:rsid w:val="009B58D2"/>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59B1"/>
    <w:rsid w:val="00C45F95"/>
    <w:rsid w:val="00C53299"/>
    <w:rsid w:val="00C53ECD"/>
    <w:rsid w:val="00C56712"/>
    <w:rsid w:val="00C60DC8"/>
    <w:rsid w:val="00C61B3C"/>
    <w:rsid w:val="00C66266"/>
    <w:rsid w:val="00C72F5B"/>
    <w:rsid w:val="00C813F9"/>
    <w:rsid w:val="00C83E7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23FF"/>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4572</Words>
  <Characters>26065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2025-12-22T08:07:00Z</dcterms:created>
  <dcterms:modified xsi:type="dcterms:W3CDTF">2025-12-22T08:07:00Z</dcterms:modified>
</cp:coreProperties>
</file>