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7F1DE" w14:textId="77777777" w:rsidR="009D52BD" w:rsidRDefault="009D52BD" w:rsidP="009D52BD">
      <w:pPr>
        <w:tabs>
          <w:tab w:val="left" w:pos="0"/>
        </w:tabs>
        <w:jc w:val="right"/>
        <w:rPr>
          <w:lang w:val="sr-Latn-RS"/>
        </w:rPr>
      </w:pPr>
    </w:p>
    <w:p w14:paraId="46D69263" w14:textId="77777777" w:rsidR="009D52BD" w:rsidRDefault="009D52BD" w:rsidP="009D52BD">
      <w:pPr>
        <w:tabs>
          <w:tab w:val="left" w:pos="0"/>
        </w:tabs>
        <w:jc w:val="right"/>
        <w:rPr>
          <w:lang w:val="ru-RU"/>
        </w:rPr>
      </w:pPr>
    </w:p>
    <w:p w14:paraId="30BAB768" w14:textId="77777777" w:rsidR="009D52BD" w:rsidRPr="006B7345" w:rsidRDefault="009D52BD" w:rsidP="009D52BD">
      <w:pPr>
        <w:jc w:val="right"/>
        <w:rPr>
          <w:szCs w:val="24"/>
          <w:lang w:val="ru-RU"/>
        </w:rPr>
      </w:pPr>
    </w:p>
    <w:p w14:paraId="061AE9A6" w14:textId="77777777" w:rsidR="009D52BD" w:rsidRPr="006B7345" w:rsidRDefault="009D52BD" w:rsidP="009D52BD">
      <w:pPr>
        <w:ind w:right="4"/>
        <w:rPr>
          <w:szCs w:val="24"/>
          <w:lang w:val="sr-Cyrl-CS"/>
        </w:rPr>
      </w:pPr>
      <w:r w:rsidRPr="006B7345">
        <w:rPr>
          <w:szCs w:val="24"/>
          <w:lang w:val="sr-Cyrl-CS"/>
        </w:rPr>
        <w:tab/>
      </w:r>
      <w:r w:rsidRPr="006B7345">
        <w:rPr>
          <w:szCs w:val="24"/>
          <w:lang w:val="sr-Cyrl-CS"/>
        </w:rPr>
        <w:tab/>
        <w:t xml:space="preserve">На основу члана 79. ст. 1. и 2. Закона о државним службеницима („Службени гласник РС”, бр. </w:t>
      </w:r>
      <w:r w:rsidRPr="006B7345">
        <w:rPr>
          <w:rFonts w:cs="Times New Roman"/>
          <w:szCs w:val="24"/>
          <w:lang w:val="ru-RU"/>
        </w:rPr>
        <w:t>79/05, 81/05 – исправка, 83/05 – исправка, 64/07, 67/07 – исправка, 116/08, 104/09, 99/14</w:t>
      </w:r>
      <w:r w:rsidRPr="006B7345">
        <w:rPr>
          <w:rFonts w:cs="Times New Roman"/>
          <w:szCs w:val="24"/>
        </w:rPr>
        <w:t>,</w:t>
      </w:r>
      <w:r w:rsidRPr="006B7345">
        <w:rPr>
          <w:rFonts w:cs="Times New Roman"/>
          <w:szCs w:val="24"/>
          <w:lang w:val="sr-Cyrl-RS"/>
        </w:rPr>
        <w:t xml:space="preserve"> </w:t>
      </w:r>
      <w:r w:rsidRPr="006B7345">
        <w:rPr>
          <w:rFonts w:cs="Times New Roman"/>
          <w:szCs w:val="24"/>
          <w:lang w:val="ru-RU"/>
        </w:rPr>
        <w:t>94/17</w:t>
      </w:r>
      <w:r w:rsidRPr="006B7345">
        <w:rPr>
          <w:rFonts w:cs="Times New Roman"/>
          <w:szCs w:val="24"/>
        </w:rPr>
        <w:t>,</w:t>
      </w:r>
      <w:r w:rsidRPr="006B7345">
        <w:rPr>
          <w:rFonts w:cs="Times New Roman"/>
          <w:szCs w:val="24"/>
          <w:lang w:val="ru-RU"/>
        </w:rPr>
        <w:t xml:space="preserve"> 95/18,</w:t>
      </w:r>
      <w:r w:rsidRPr="006B7345">
        <w:rPr>
          <w:rFonts w:cs="Times New Roman"/>
          <w:szCs w:val="24"/>
          <w:lang w:val="sr-Cyrl-RS"/>
        </w:rPr>
        <w:t xml:space="preserve"> 157/20, 142/22, 13/25 </w:t>
      </w:r>
      <w:r w:rsidRPr="006B7345">
        <w:rPr>
          <w:rFonts w:cs="Times New Roman"/>
          <w:szCs w:val="24"/>
          <w:lang w:val="ru-RU"/>
        </w:rPr>
        <w:t>– УС и 19/25</w:t>
      </w:r>
      <w:r w:rsidRPr="006B7345">
        <w:rPr>
          <w:szCs w:val="24"/>
          <w:lang w:val="sr-Cyrl-CS"/>
        </w:rPr>
        <w:t>)</w:t>
      </w:r>
      <w:r w:rsidRPr="006B7345">
        <w:rPr>
          <w:szCs w:val="24"/>
          <w:lang w:val="sr-Cyrl-RS"/>
        </w:rPr>
        <w:t>,</w:t>
      </w:r>
      <w:r w:rsidRPr="006B7345">
        <w:rPr>
          <w:szCs w:val="24"/>
          <w:lang w:val="sr-Cyrl-CS"/>
        </w:rPr>
        <w:t xml:space="preserve"> а у вези са чланом </w:t>
      </w:r>
      <w:r w:rsidRPr="006B7345">
        <w:rPr>
          <w:szCs w:val="24"/>
          <w:lang w:val="sr-Cyrl-RS"/>
        </w:rPr>
        <w:t>25</w:t>
      </w:r>
      <w:r w:rsidRPr="006B7345">
        <w:rPr>
          <w:szCs w:val="24"/>
          <w:lang w:val="sr-Cyrl-CS"/>
        </w:rPr>
        <w:t xml:space="preserve">. став 3. Закона о државној управи („Службени гласник РСˮ, бр. </w:t>
      </w:r>
      <w:r w:rsidRPr="006B7345">
        <w:rPr>
          <w:szCs w:val="24"/>
          <w:lang w:val="ru-RU"/>
        </w:rPr>
        <w:t xml:space="preserve">79/05, 101/07, 95/10, 99/14, 30/18 </w:t>
      </w:r>
      <w:r w:rsidRPr="006B7345">
        <w:rPr>
          <w:szCs w:val="24"/>
          <w:lang w:val="sr-Cyrl-CS"/>
        </w:rPr>
        <w:t xml:space="preserve">– др. закон и 47/18) </w:t>
      </w:r>
      <w:r w:rsidRPr="006B7345">
        <w:rPr>
          <w:szCs w:val="24"/>
          <w:lang w:val="ru-RU"/>
        </w:rPr>
        <w:t xml:space="preserve">и </w:t>
      </w:r>
      <w:r w:rsidRPr="006B7345">
        <w:rPr>
          <w:szCs w:val="24"/>
        </w:rPr>
        <w:t>члана 43.</w:t>
      </w:r>
      <w:r w:rsidRPr="006B7345">
        <w:rPr>
          <w:szCs w:val="24"/>
          <w:lang w:val="sr-Cyrl-CS"/>
        </w:rPr>
        <w:t xml:space="preserve"> став 2. Закона о Влади </w:t>
      </w:r>
      <w:r w:rsidRPr="006B7345">
        <w:rPr>
          <w:szCs w:val="24"/>
          <w:lang w:val="ru-RU"/>
        </w:rPr>
        <w:t xml:space="preserve">(„Службени гласник РС”, </w:t>
      </w:r>
      <w:r w:rsidRPr="006B7345">
        <w:rPr>
          <w:szCs w:val="24"/>
          <w:lang w:val="sr-Cyrl-CS"/>
        </w:rPr>
        <w:t xml:space="preserve">бр. </w:t>
      </w:r>
      <w:r w:rsidRPr="006B7345">
        <w:rPr>
          <w:szCs w:val="24"/>
          <w:lang w:val="ru-RU"/>
        </w:rPr>
        <w:t>55/05, 71/05 – исправка, 101/07, 65/08, 16/11, 68/12 – УС</w:t>
      </w:r>
      <w:r w:rsidRPr="006B7345">
        <w:rPr>
          <w:szCs w:val="24"/>
        </w:rPr>
        <w:t>,</w:t>
      </w:r>
      <w:r w:rsidRPr="006B7345">
        <w:rPr>
          <w:szCs w:val="24"/>
          <w:lang w:val="ru-RU"/>
        </w:rPr>
        <w:t xml:space="preserve"> 72/12,</w:t>
      </w:r>
      <w:r w:rsidRPr="006B7345">
        <w:rPr>
          <w:szCs w:val="24"/>
        </w:rPr>
        <w:t xml:space="preserve"> 7/14 </w:t>
      </w:r>
      <w:r w:rsidRPr="006B7345">
        <w:rPr>
          <w:szCs w:val="24"/>
          <w:lang w:val="ru-RU"/>
        </w:rPr>
        <w:t xml:space="preserve">– УС, 44/14 и 30/18 </w:t>
      </w:r>
      <w:r w:rsidRPr="006B7345">
        <w:rPr>
          <w:szCs w:val="24"/>
          <w:lang w:val="sr-Cyrl-CS"/>
        </w:rPr>
        <w:t>– др. закон),</w:t>
      </w:r>
    </w:p>
    <w:p w14:paraId="5182491D" w14:textId="77777777" w:rsidR="009D52BD" w:rsidRPr="006B7345" w:rsidRDefault="009D52BD" w:rsidP="009D52BD">
      <w:pPr>
        <w:rPr>
          <w:szCs w:val="24"/>
          <w:lang w:val="sr-Cyrl-CS"/>
        </w:rPr>
      </w:pPr>
    </w:p>
    <w:p w14:paraId="0E3BC623" w14:textId="77777777" w:rsidR="009D52BD" w:rsidRPr="006B7345" w:rsidRDefault="009D52BD" w:rsidP="009D52BD">
      <w:pPr>
        <w:rPr>
          <w:szCs w:val="24"/>
          <w:lang w:val="sr-Cyrl-CS"/>
        </w:rPr>
      </w:pPr>
      <w:r w:rsidRPr="006B7345">
        <w:rPr>
          <w:szCs w:val="24"/>
          <w:lang w:val="sr-Cyrl-CS"/>
        </w:rPr>
        <w:tab/>
      </w:r>
      <w:r w:rsidRPr="006B7345">
        <w:rPr>
          <w:szCs w:val="24"/>
          <w:lang w:val="sr-Cyrl-CS"/>
        </w:rPr>
        <w:tab/>
        <w:t xml:space="preserve">Влада доноси </w:t>
      </w:r>
    </w:p>
    <w:p w14:paraId="262CF612" w14:textId="77777777" w:rsidR="009D52BD" w:rsidRPr="006B7345" w:rsidRDefault="009D52BD" w:rsidP="009D52BD">
      <w:pPr>
        <w:jc w:val="center"/>
        <w:rPr>
          <w:b/>
          <w:bCs/>
          <w:szCs w:val="24"/>
          <w:lang w:val="sr-Cyrl-CS"/>
        </w:rPr>
      </w:pPr>
    </w:p>
    <w:p w14:paraId="25E8E3B6" w14:textId="77777777" w:rsidR="009D52BD" w:rsidRPr="006B7345" w:rsidRDefault="009D52BD" w:rsidP="009D52BD">
      <w:pPr>
        <w:jc w:val="center"/>
        <w:rPr>
          <w:b/>
          <w:bCs/>
          <w:szCs w:val="24"/>
          <w:lang w:val="sr-Cyrl-CS"/>
        </w:rPr>
      </w:pPr>
      <w:r w:rsidRPr="006B7345">
        <w:rPr>
          <w:b/>
          <w:bCs/>
          <w:szCs w:val="24"/>
          <w:lang w:val="sr-Cyrl-CS"/>
        </w:rPr>
        <w:t>Р Е Ш Е Њ Е</w:t>
      </w:r>
    </w:p>
    <w:p w14:paraId="7274886B" w14:textId="77777777" w:rsidR="009D52BD" w:rsidRPr="006B7345" w:rsidRDefault="009D52BD" w:rsidP="009D52BD">
      <w:pPr>
        <w:jc w:val="center"/>
        <w:rPr>
          <w:bCs/>
          <w:szCs w:val="24"/>
          <w:lang w:val="sr-Cyrl-CS"/>
        </w:rPr>
      </w:pPr>
    </w:p>
    <w:p w14:paraId="7BA25FC3" w14:textId="77777777" w:rsidR="009D52BD" w:rsidRPr="006B7345" w:rsidRDefault="009D52BD" w:rsidP="009D52BD">
      <w:pPr>
        <w:pStyle w:val="BodyText2"/>
        <w:spacing w:after="0" w:line="240" w:lineRule="auto"/>
        <w:contextualSpacing/>
        <w:jc w:val="center"/>
        <w:rPr>
          <w:szCs w:val="24"/>
          <w:lang w:val="sr-Cyrl-CS"/>
        </w:rPr>
      </w:pPr>
      <w:r w:rsidRPr="006B7345">
        <w:rPr>
          <w:b/>
          <w:bCs/>
          <w:szCs w:val="24"/>
          <w:lang w:val="sr-Cyrl-CS"/>
        </w:rPr>
        <w:t xml:space="preserve">О ПРЕСТАНКУ РАДА НА ПОЛОЖАЈУ </w:t>
      </w:r>
      <w:r w:rsidRPr="006B7345">
        <w:rPr>
          <w:rFonts w:cs="Times New Roman"/>
          <w:b/>
          <w:szCs w:val="24"/>
          <w:lang w:val="sr-Cyrl-CS"/>
        </w:rPr>
        <w:t>ПОМОЋНИКА МИНИСТРА ФИНАНСИЈА</w:t>
      </w:r>
      <w:r w:rsidRPr="006B7345">
        <w:rPr>
          <w:b/>
          <w:bCs/>
          <w:szCs w:val="24"/>
          <w:lang w:val="sr-Cyrl-CS"/>
        </w:rPr>
        <w:t xml:space="preserve"> </w:t>
      </w:r>
    </w:p>
    <w:p w14:paraId="1F40B573" w14:textId="77777777" w:rsidR="009D52BD" w:rsidRPr="006B7345" w:rsidRDefault="009D52BD" w:rsidP="009D52BD">
      <w:pPr>
        <w:jc w:val="center"/>
        <w:rPr>
          <w:szCs w:val="24"/>
          <w:lang w:val="sr-Cyrl-CS"/>
        </w:rPr>
      </w:pPr>
    </w:p>
    <w:p w14:paraId="107DCF20" w14:textId="77777777" w:rsidR="009D52BD" w:rsidRPr="006B7345" w:rsidRDefault="009D52BD" w:rsidP="009D52BD">
      <w:pPr>
        <w:jc w:val="center"/>
        <w:rPr>
          <w:szCs w:val="24"/>
          <w:lang w:val="sr-Cyrl-CS"/>
        </w:rPr>
      </w:pPr>
      <w:r w:rsidRPr="006B7345">
        <w:rPr>
          <w:szCs w:val="24"/>
          <w:lang w:val="sr-Cyrl-CS"/>
        </w:rPr>
        <w:t>I</w:t>
      </w:r>
    </w:p>
    <w:p w14:paraId="457FCA01" w14:textId="77777777" w:rsidR="009D52BD" w:rsidRPr="006B7345" w:rsidRDefault="009D52BD" w:rsidP="009D52BD">
      <w:pPr>
        <w:jc w:val="center"/>
        <w:rPr>
          <w:szCs w:val="24"/>
          <w:lang w:val="sr-Cyrl-CS"/>
        </w:rPr>
      </w:pPr>
    </w:p>
    <w:p w14:paraId="527557DD" w14:textId="77777777" w:rsidR="009D52BD" w:rsidRPr="006B7345" w:rsidRDefault="009D52BD" w:rsidP="009D52BD">
      <w:pPr>
        <w:tabs>
          <w:tab w:val="left" w:pos="0"/>
        </w:tabs>
        <w:rPr>
          <w:color w:val="000000"/>
          <w:szCs w:val="24"/>
          <w:lang w:val="sr-Cyrl-CS"/>
        </w:rPr>
      </w:pPr>
      <w:r w:rsidRPr="006B7345">
        <w:rPr>
          <w:szCs w:val="24"/>
          <w:lang w:val="sr-Cyrl-CS"/>
        </w:rPr>
        <w:tab/>
      </w:r>
      <w:r w:rsidRPr="006B7345">
        <w:rPr>
          <w:szCs w:val="24"/>
          <w:lang w:val="sr-Cyrl-CS"/>
        </w:rPr>
        <w:tab/>
        <w:t xml:space="preserve">Утврђује се да </w:t>
      </w:r>
      <w:r>
        <w:rPr>
          <w:szCs w:val="24"/>
          <w:lang w:val="sr-Cyrl-CS"/>
        </w:rPr>
        <w:t>Дејану Каравелићу</w:t>
      </w:r>
      <w:r w:rsidRPr="006B7345">
        <w:rPr>
          <w:szCs w:val="24"/>
          <w:lang w:val="sr-Cyrl-CS"/>
        </w:rPr>
        <w:t xml:space="preserve"> престаје рад на положају </w:t>
      </w:r>
      <w:r w:rsidRPr="006B7345">
        <w:rPr>
          <w:rFonts w:cs="Times New Roman"/>
          <w:szCs w:val="24"/>
          <w:lang w:val="sr-Cyrl-CS"/>
        </w:rPr>
        <w:t xml:space="preserve">помоћника </w:t>
      </w:r>
      <w:r w:rsidRPr="006B7345">
        <w:rPr>
          <w:rFonts w:cs="Times New Roman"/>
          <w:szCs w:val="24"/>
          <w:lang w:val="sr-Cyrl-RS"/>
        </w:rPr>
        <w:t>министра финансија</w:t>
      </w:r>
      <w:r w:rsidRPr="006B7345">
        <w:rPr>
          <w:rFonts w:cs="Times New Roman"/>
          <w:szCs w:val="24"/>
          <w:lang w:val="sr-Cyrl-CS"/>
        </w:rPr>
        <w:t xml:space="preserve"> – </w:t>
      </w:r>
      <w:r>
        <w:rPr>
          <w:rFonts w:cs="Times New Roman"/>
          <w:lang w:val="sr-Cyrl-RS"/>
        </w:rPr>
        <w:t>Сектор</w:t>
      </w:r>
      <w:r>
        <w:rPr>
          <w:rFonts w:cs="Times New Roman"/>
        </w:rPr>
        <w:t xml:space="preserve"> </w:t>
      </w:r>
      <w:r>
        <w:rPr>
          <w:rFonts w:cs="Times New Roman"/>
          <w:lang w:val="sr-Cyrl-RS"/>
        </w:rPr>
        <w:t>за другостепени порески и царински поступак</w:t>
      </w:r>
      <w:r w:rsidRPr="006B7345">
        <w:rPr>
          <w:bCs/>
          <w:szCs w:val="24"/>
          <w:lang w:val="sr-Cyrl-CS"/>
        </w:rPr>
        <w:t xml:space="preserve">, </w:t>
      </w:r>
      <w:r w:rsidRPr="006B7345">
        <w:rPr>
          <w:szCs w:val="24"/>
          <w:lang w:val="sr-Cyrl-RS"/>
        </w:rPr>
        <w:t xml:space="preserve">због подношења писмене оставке </w:t>
      </w:r>
      <w:r w:rsidRPr="006B7345">
        <w:rPr>
          <w:szCs w:val="24"/>
          <w:lang w:val="ru-RU"/>
        </w:rPr>
        <w:t xml:space="preserve">– </w:t>
      </w:r>
      <w:r>
        <w:rPr>
          <w:szCs w:val="24"/>
          <w:lang w:val="ru-RU"/>
        </w:rPr>
        <w:t>4</w:t>
      </w:r>
      <w:r w:rsidRPr="006B7345">
        <w:rPr>
          <w:bCs/>
          <w:szCs w:val="24"/>
          <w:lang w:val="sr-Cyrl-CS"/>
        </w:rPr>
        <w:t xml:space="preserve">. </w:t>
      </w:r>
      <w:r>
        <w:rPr>
          <w:bCs/>
          <w:szCs w:val="24"/>
          <w:lang w:val="sr-Cyrl-CS"/>
        </w:rPr>
        <w:t xml:space="preserve">септембра </w:t>
      </w:r>
      <w:r w:rsidRPr="006B7345">
        <w:rPr>
          <w:bCs/>
          <w:szCs w:val="24"/>
          <w:lang w:val="sr-Cyrl-CS"/>
        </w:rPr>
        <w:t>2025. године</w:t>
      </w:r>
      <w:r w:rsidRPr="006B7345">
        <w:rPr>
          <w:color w:val="000000"/>
          <w:szCs w:val="24"/>
          <w:lang w:val="sr-Cyrl-CS"/>
        </w:rPr>
        <w:t>.</w:t>
      </w:r>
    </w:p>
    <w:p w14:paraId="7AB88868" w14:textId="77777777" w:rsidR="009D52BD" w:rsidRPr="006B7345" w:rsidRDefault="009D52BD" w:rsidP="009D52BD">
      <w:pPr>
        <w:ind w:firstLine="1080"/>
        <w:rPr>
          <w:szCs w:val="24"/>
          <w:lang w:val="sr-Cyrl-CS"/>
        </w:rPr>
      </w:pPr>
    </w:p>
    <w:p w14:paraId="1455F6CB" w14:textId="77777777" w:rsidR="009D52BD" w:rsidRPr="006B7345" w:rsidRDefault="009D52BD" w:rsidP="009D52BD">
      <w:pPr>
        <w:jc w:val="center"/>
        <w:rPr>
          <w:szCs w:val="24"/>
          <w:lang w:val="sr-Cyrl-CS"/>
        </w:rPr>
      </w:pPr>
      <w:r w:rsidRPr="006B7345">
        <w:rPr>
          <w:szCs w:val="24"/>
          <w:lang w:val="sr-Cyrl-CS"/>
        </w:rPr>
        <w:t>II</w:t>
      </w:r>
    </w:p>
    <w:p w14:paraId="40E98AB6" w14:textId="77777777" w:rsidR="009D52BD" w:rsidRPr="006B7345" w:rsidRDefault="009D52BD" w:rsidP="009D52BD">
      <w:pPr>
        <w:jc w:val="center"/>
        <w:rPr>
          <w:b/>
          <w:szCs w:val="24"/>
          <w:lang w:val="sr-Cyrl-CS"/>
        </w:rPr>
      </w:pPr>
    </w:p>
    <w:p w14:paraId="5A7B2E19" w14:textId="77777777" w:rsidR="009D52BD" w:rsidRPr="006B7345" w:rsidRDefault="009D52BD" w:rsidP="009D52BD">
      <w:pPr>
        <w:rPr>
          <w:szCs w:val="24"/>
          <w:lang w:val="sr-Cyrl-CS"/>
        </w:rPr>
      </w:pPr>
      <w:r w:rsidRPr="006B7345">
        <w:rPr>
          <w:szCs w:val="24"/>
          <w:lang w:val="sr-Cyrl-CS"/>
        </w:rPr>
        <w:tab/>
      </w:r>
      <w:r>
        <w:rPr>
          <w:szCs w:val="24"/>
          <w:lang w:val="sr-Cyrl-CS"/>
        </w:rPr>
        <w:tab/>
      </w:r>
      <w:r w:rsidRPr="006B7345">
        <w:rPr>
          <w:szCs w:val="24"/>
          <w:lang w:val="sr-Cyrl-CS"/>
        </w:rPr>
        <w:t>Ово решење објавити у „Службеном гласнику Републике Србије”.</w:t>
      </w:r>
    </w:p>
    <w:p w14:paraId="42A467F2" w14:textId="77777777" w:rsidR="009D52BD" w:rsidRPr="006B7345" w:rsidRDefault="009D52BD" w:rsidP="009D52BD">
      <w:pPr>
        <w:ind w:firstLine="1080"/>
        <w:rPr>
          <w:szCs w:val="24"/>
          <w:lang w:val="sr-Cyrl-CS"/>
        </w:rPr>
      </w:pPr>
    </w:p>
    <w:p w14:paraId="38349A36" w14:textId="77777777" w:rsidR="009D52BD" w:rsidRPr="006B7345" w:rsidRDefault="009D52BD" w:rsidP="009D52BD">
      <w:pPr>
        <w:ind w:firstLine="1080"/>
        <w:rPr>
          <w:szCs w:val="24"/>
          <w:lang w:val="sr-Cyrl-CS"/>
        </w:rPr>
      </w:pPr>
    </w:p>
    <w:p w14:paraId="550CE7A7" w14:textId="77777777" w:rsidR="009D52BD" w:rsidRPr="006B7345" w:rsidRDefault="009D52BD" w:rsidP="009D52BD">
      <w:pPr>
        <w:rPr>
          <w:szCs w:val="24"/>
          <w:lang w:val="ru-RU"/>
        </w:rPr>
      </w:pPr>
      <w:r w:rsidRPr="006B7345">
        <w:rPr>
          <w:szCs w:val="24"/>
          <w:lang w:val="ru-RU"/>
        </w:rPr>
        <w:t>24 Број: 119-</w:t>
      </w:r>
      <w:r>
        <w:rPr>
          <w:szCs w:val="24"/>
          <w:lang w:val="ru-RU"/>
        </w:rPr>
        <w:t>9648</w:t>
      </w:r>
      <w:r w:rsidRPr="006B7345">
        <w:rPr>
          <w:szCs w:val="24"/>
          <w:lang w:val="ru-RU"/>
        </w:rPr>
        <w:t xml:space="preserve">/2025 </w:t>
      </w:r>
    </w:p>
    <w:p w14:paraId="6B1FC9EE" w14:textId="77777777" w:rsidR="009D52BD" w:rsidRPr="006B7345" w:rsidRDefault="009D52BD" w:rsidP="009D52BD">
      <w:pPr>
        <w:rPr>
          <w:rFonts w:cs="Times New Roman"/>
          <w:szCs w:val="24"/>
          <w:lang w:val="sr-Cyrl-CS"/>
        </w:rPr>
      </w:pPr>
      <w:r>
        <w:rPr>
          <w:rFonts w:cs="Times New Roman"/>
          <w:szCs w:val="24"/>
          <w:lang w:val="sr-Cyrl-CS"/>
        </w:rPr>
        <w:t>У Београду, 4. септембра 2025. године</w:t>
      </w:r>
      <w:r w:rsidRPr="006B7345">
        <w:rPr>
          <w:rFonts w:cs="Times New Roman"/>
          <w:szCs w:val="24"/>
          <w:lang w:val="sr-Cyrl-CS"/>
        </w:rPr>
        <w:t xml:space="preserve"> </w:t>
      </w:r>
    </w:p>
    <w:p w14:paraId="3D92AE9D" w14:textId="77777777" w:rsidR="009D52BD" w:rsidRPr="006B7345" w:rsidRDefault="009D52BD" w:rsidP="009D52BD">
      <w:pPr>
        <w:rPr>
          <w:rFonts w:cs="Times New Roman"/>
          <w:b/>
          <w:szCs w:val="24"/>
        </w:rPr>
      </w:pPr>
    </w:p>
    <w:p w14:paraId="3F41A051" w14:textId="77777777" w:rsidR="009D52BD" w:rsidRPr="006B7345" w:rsidRDefault="009D52BD" w:rsidP="009D52BD">
      <w:pPr>
        <w:rPr>
          <w:rFonts w:cs="Times New Roman"/>
          <w:b/>
          <w:szCs w:val="24"/>
        </w:rPr>
      </w:pPr>
    </w:p>
    <w:p w14:paraId="53B010C0" w14:textId="77777777" w:rsidR="009D52BD" w:rsidRPr="006B7345" w:rsidRDefault="009D52BD" w:rsidP="009D52BD">
      <w:pPr>
        <w:jc w:val="center"/>
        <w:rPr>
          <w:rFonts w:cs="Times New Roman"/>
          <w:b/>
          <w:szCs w:val="24"/>
          <w:lang w:val="ru-RU"/>
        </w:rPr>
      </w:pPr>
      <w:r w:rsidRPr="006B7345">
        <w:rPr>
          <w:rFonts w:cs="Times New Roman"/>
          <w:b/>
          <w:szCs w:val="24"/>
          <w:lang w:val="ru-RU"/>
        </w:rPr>
        <w:t>В  Л  А  Д  А</w:t>
      </w:r>
    </w:p>
    <w:p w14:paraId="247F80F9" w14:textId="77777777" w:rsidR="009D52BD" w:rsidRPr="006B7345" w:rsidRDefault="009D52BD" w:rsidP="009D52BD">
      <w:pPr>
        <w:tabs>
          <w:tab w:val="left" w:pos="900"/>
        </w:tabs>
        <w:jc w:val="center"/>
        <w:rPr>
          <w:rFonts w:cs="Times New Roman"/>
          <w:b/>
          <w:szCs w:val="24"/>
          <w:lang w:val="ru-RU"/>
        </w:rPr>
      </w:pPr>
    </w:p>
    <w:p w14:paraId="4A83A786"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1A675796" w14:textId="77777777" w:rsidTr="009D5C19">
        <w:trPr>
          <w:jc w:val="center"/>
        </w:trPr>
        <w:tc>
          <w:tcPr>
            <w:tcW w:w="4360" w:type="dxa"/>
          </w:tcPr>
          <w:p w14:paraId="37BE9C11" w14:textId="77777777" w:rsidR="009D52BD" w:rsidRPr="008E0E69" w:rsidRDefault="009D52BD" w:rsidP="009D5C19">
            <w:pPr>
              <w:tabs>
                <w:tab w:val="left" w:pos="900"/>
              </w:tabs>
              <w:jc w:val="center"/>
              <w:rPr>
                <w:rFonts w:cs="Times New Roman"/>
                <w:szCs w:val="24"/>
              </w:rPr>
            </w:pPr>
          </w:p>
        </w:tc>
        <w:tc>
          <w:tcPr>
            <w:tcW w:w="4360" w:type="dxa"/>
            <w:hideMark/>
          </w:tcPr>
          <w:p w14:paraId="26761098"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2C88A3F4" w14:textId="77777777" w:rsidTr="009D5C19">
        <w:trPr>
          <w:jc w:val="center"/>
        </w:trPr>
        <w:tc>
          <w:tcPr>
            <w:tcW w:w="4360" w:type="dxa"/>
          </w:tcPr>
          <w:p w14:paraId="0997CA18" w14:textId="77777777" w:rsidR="009D52BD" w:rsidRPr="008E0E69" w:rsidRDefault="009D52BD" w:rsidP="009D5C19">
            <w:pPr>
              <w:tabs>
                <w:tab w:val="left" w:pos="900"/>
              </w:tabs>
              <w:jc w:val="center"/>
              <w:rPr>
                <w:rFonts w:cs="Times New Roman"/>
                <w:szCs w:val="24"/>
              </w:rPr>
            </w:pPr>
          </w:p>
        </w:tc>
        <w:tc>
          <w:tcPr>
            <w:tcW w:w="4360" w:type="dxa"/>
          </w:tcPr>
          <w:p w14:paraId="1F30C1D4" w14:textId="77777777" w:rsidR="009D52BD" w:rsidRPr="008E0E69" w:rsidRDefault="009D52BD" w:rsidP="009D5C19">
            <w:pPr>
              <w:tabs>
                <w:tab w:val="left" w:pos="900"/>
              </w:tabs>
              <w:rPr>
                <w:rFonts w:cs="Times New Roman"/>
                <w:szCs w:val="24"/>
              </w:rPr>
            </w:pPr>
          </w:p>
        </w:tc>
      </w:tr>
      <w:tr w:rsidR="009D52BD" w:rsidRPr="008E0E69" w14:paraId="05050E33" w14:textId="77777777" w:rsidTr="009D5C19">
        <w:trPr>
          <w:jc w:val="center"/>
        </w:trPr>
        <w:tc>
          <w:tcPr>
            <w:tcW w:w="4360" w:type="dxa"/>
          </w:tcPr>
          <w:p w14:paraId="11069B7D" w14:textId="77777777" w:rsidR="009D52BD" w:rsidRPr="008E0E69" w:rsidRDefault="009D52BD" w:rsidP="009D5C19">
            <w:pPr>
              <w:tabs>
                <w:tab w:val="left" w:pos="900"/>
              </w:tabs>
              <w:jc w:val="center"/>
              <w:rPr>
                <w:rFonts w:cs="Times New Roman"/>
                <w:szCs w:val="24"/>
              </w:rPr>
            </w:pPr>
          </w:p>
        </w:tc>
        <w:tc>
          <w:tcPr>
            <w:tcW w:w="4360" w:type="dxa"/>
          </w:tcPr>
          <w:p w14:paraId="4587C7B4" w14:textId="77777777" w:rsidR="009D52BD" w:rsidRPr="008E0E69" w:rsidRDefault="009D52BD" w:rsidP="009D5C19">
            <w:pPr>
              <w:tabs>
                <w:tab w:val="left" w:pos="900"/>
              </w:tabs>
              <w:jc w:val="center"/>
              <w:rPr>
                <w:rFonts w:cs="Times New Roman"/>
                <w:szCs w:val="24"/>
              </w:rPr>
            </w:pPr>
          </w:p>
        </w:tc>
      </w:tr>
      <w:tr w:rsidR="009D52BD" w:rsidRPr="008E0E69" w14:paraId="5BBADF5C" w14:textId="77777777" w:rsidTr="009D5C19">
        <w:trPr>
          <w:jc w:val="center"/>
        </w:trPr>
        <w:tc>
          <w:tcPr>
            <w:tcW w:w="4360" w:type="dxa"/>
          </w:tcPr>
          <w:p w14:paraId="2DFE6AC8" w14:textId="77777777" w:rsidR="009D52BD" w:rsidRPr="008E0E69" w:rsidRDefault="009D52BD" w:rsidP="009D5C19">
            <w:pPr>
              <w:tabs>
                <w:tab w:val="left" w:pos="900"/>
              </w:tabs>
              <w:jc w:val="center"/>
              <w:rPr>
                <w:rFonts w:cs="Times New Roman"/>
                <w:szCs w:val="24"/>
              </w:rPr>
            </w:pPr>
          </w:p>
        </w:tc>
        <w:tc>
          <w:tcPr>
            <w:tcW w:w="4360" w:type="dxa"/>
            <w:hideMark/>
          </w:tcPr>
          <w:p w14:paraId="14535399"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B17B0E7" w14:textId="77777777" w:rsidR="009D52BD" w:rsidRPr="006B7345" w:rsidRDefault="009D52BD" w:rsidP="009D52BD">
      <w:pPr>
        <w:tabs>
          <w:tab w:val="left" w:pos="0"/>
        </w:tabs>
        <w:jc w:val="right"/>
        <w:rPr>
          <w:szCs w:val="24"/>
          <w:lang w:val="ru-RU"/>
        </w:rPr>
        <w:sectPr w:rsidR="009D52BD" w:rsidRPr="006B7345" w:rsidSect="00D33FF7">
          <w:pgSz w:w="12240" w:h="15840"/>
          <w:pgMar w:top="900" w:right="1440" w:bottom="1440" w:left="1440" w:header="720" w:footer="720" w:gutter="0"/>
          <w:cols w:space="720"/>
          <w:docGrid w:linePitch="360"/>
        </w:sectPr>
      </w:pPr>
    </w:p>
    <w:p w14:paraId="7080F4A6" w14:textId="77777777" w:rsidR="009D52BD" w:rsidRDefault="009D52BD" w:rsidP="009D52BD">
      <w:pPr>
        <w:tabs>
          <w:tab w:val="left" w:pos="1440"/>
        </w:tabs>
        <w:jc w:val="right"/>
        <w:rPr>
          <w:szCs w:val="24"/>
          <w:lang w:val="ru-RU"/>
        </w:rPr>
      </w:pPr>
    </w:p>
    <w:p w14:paraId="1E366677" w14:textId="77777777" w:rsidR="009D52BD" w:rsidRPr="0071451C" w:rsidRDefault="009D52BD" w:rsidP="009D52BD">
      <w:pPr>
        <w:tabs>
          <w:tab w:val="left" w:pos="1440"/>
        </w:tabs>
        <w:jc w:val="right"/>
        <w:rPr>
          <w:szCs w:val="24"/>
          <w:lang w:val="sr-Cyrl-RS"/>
        </w:rPr>
      </w:pPr>
    </w:p>
    <w:p w14:paraId="280594E9" w14:textId="77777777" w:rsidR="009D52BD" w:rsidRDefault="009D52BD" w:rsidP="009D52BD">
      <w:pPr>
        <w:jc w:val="right"/>
        <w:rPr>
          <w:lang w:val="sr-Cyrl-RS"/>
        </w:rPr>
      </w:pPr>
    </w:p>
    <w:p w14:paraId="792E7287" w14:textId="77777777" w:rsidR="009D52BD" w:rsidRDefault="009D52BD" w:rsidP="009D52BD">
      <w:pPr>
        <w:tabs>
          <w:tab w:val="left" w:pos="0"/>
        </w:tabs>
        <w:rPr>
          <w:rFonts w:cs="Times New Roman"/>
          <w:szCs w:val="24"/>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157D65">
        <w:rPr>
          <w:szCs w:val="24"/>
          <w:lang w:val="sr-Cyrl-CS"/>
        </w:rPr>
        <w:t>,</w:t>
      </w:r>
    </w:p>
    <w:p w14:paraId="05EC949D" w14:textId="77777777" w:rsidR="009D52BD" w:rsidRDefault="009D52BD" w:rsidP="009D52BD">
      <w:pPr>
        <w:tabs>
          <w:tab w:val="left" w:pos="1440"/>
        </w:tabs>
        <w:rPr>
          <w:rFonts w:cs="Times New Roman"/>
          <w:szCs w:val="24"/>
        </w:rPr>
      </w:pPr>
    </w:p>
    <w:p w14:paraId="600E1058" w14:textId="77777777" w:rsidR="009D52BD" w:rsidRDefault="009D52BD" w:rsidP="009D52BD">
      <w:pPr>
        <w:tabs>
          <w:tab w:val="left" w:pos="0"/>
        </w:tabs>
        <w:rPr>
          <w:rFonts w:cs="Times New Roman"/>
          <w:szCs w:val="24"/>
        </w:rPr>
      </w:pPr>
      <w:r>
        <w:rPr>
          <w:rFonts w:cs="Times New Roman"/>
          <w:szCs w:val="24"/>
        </w:rPr>
        <w:tab/>
      </w:r>
      <w:r>
        <w:rPr>
          <w:rFonts w:cs="Times New Roman"/>
          <w:szCs w:val="24"/>
        </w:rPr>
        <w:tab/>
      </w:r>
      <w:r>
        <w:rPr>
          <w:rFonts w:cs="Times New Roman"/>
          <w:szCs w:val="24"/>
          <w:lang w:val="sr-Cyrl-CS"/>
        </w:rPr>
        <w:t>Влада доноси</w:t>
      </w:r>
    </w:p>
    <w:p w14:paraId="1695DA7C" w14:textId="77777777" w:rsidR="009D52BD" w:rsidRDefault="009D52BD" w:rsidP="009D52BD">
      <w:pPr>
        <w:ind w:firstLine="1080"/>
        <w:rPr>
          <w:rFonts w:cs="Times New Roman"/>
          <w:szCs w:val="24"/>
        </w:rPr>
      </w:pPr>
    </w:p>
    <w:p w14:paraId="0DEB8AB6" w14:textId="77777777" w:rsidR="009D52BD" w:rsidRDefault="009D52BD" w:rsidP="009D52BD">
      <w:pPr>
        <w:jc w:val="center"/>
        <w:rPr>
          <w:rFonts w:cs="Times New Roman"/>
          <w:b/>
          <w:szCs w:val="24"/>
          <w:lang w:val="sr-Cyrl-CS"/>
        </w:rPr>
      </w:pPr>
      <w:r>
        <w:rPr>
          <w:rFonts w:cs="Times New Roman"/>
          <w:b/>
          <w:szCs w:val="24"/>
          <w:lang w:val="sr-Cyrl-CS"/>
        </w:rPr>
        <w:t>Р Е Ш Е Њ Е</w:t>
      </w:r>
    </w:p>
    <w:p w14:paraId="20351C6B" w14:textId="77777777" w:rsidR="009D52BD" w:rsidRDefault="009D52BD" w:rsidP="009D52BD">
      <w:pPr>
        <w:jc w:val="center"/>
        <w:rPr>
          <w:rFonts w:cs="Times New Roman"/>
          <w:b/>
          <w:szCs w:val="24"/>
          <w:lang w:val="sr-Cyrl-CS"/>
        </w:rPr>
      </w:pPr>
    </w:p>
    <w:p w14:paraId="30900678" w14:textId="77777777" w:rsidR="009D52BD" w:rsidRDefault="009D52BD" w:rsidP="009D52BD">
      <w:pPr>
        <w:jc w:val="center"/>
        <w:rPr>
          <w:rFonts w:cs="Times New Roman"/>
          <w:b/>
          <w:szCs w:val="24"/>
          <w:lang w:val="sr-Cyrl-RS"/>
        </w:rPr>
      </w:pPr>
      <w:r>
        <w:rPr>
          <w:b/>
        </w:rPr>
        <w:t xml:space="preserve">О </w:t>
      </w:r>
      <w:r>
        <w:rPr>
          <w:b/>
          <w:lang w:val="sr-Cyrl-RS"/>
        </w:rPr>
        <w:t>ПОСТАВЉЕЊУ</w:t>
      </w:r>
      <w:r>
        <w:rPr>
          <w:b/>
        </w:rPr>
        <w:t xml:space="preserve"> </w:t>
      </w:r>
      <w:r>
        <w:rPr>
          <w:rFonts w:cs="Times New Roman"/>
          <w:b/>
          <w:szCs w:val="24"/>
          <w:lang w:val="sr-Cyrl-CS"/>
        </w:rPr>
        <w:t xml:space="preserve">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ГРАЂЕВИНАРСТВА, САОБРАЋАЈА И ИНФРАСТРУКТУРЕ</w:t>
      </w:r>
    </w:p>
    <w:p w14:paraId="2054FC04" w14:textId="77777777" w:rsidR="009D52BD" w:rsidRDefault="009D52BD" w:rsidP="009D52BD">
      <w:pPr>
        <w:jc w:val="center"/>
        <w:rPr>
          <w:rFonts w:cs="Times New Roman"/>
          <w:szCs w:val="24"/>
          <w:lang w:val="sr-Cyrl-CS"/>
        </w:rPr>
      </w:pPr>
    </w:p>
    <w:p w14:paraId="7754F7CC" w14:textId="77777777" w:rsidR="009D52BD" w:rsidRDefault="009D52BD" w:rsidP="009D52BD">
      <w:pPr>
        <w:jc w:val="center"/>
        <w:rPr>
          <w:rFonts w:cs="Times New Roman"/>
          <w:szCs w:val="24"/>
          <w:lang w:val="sr-Cyrl-CS"/>
        </w:rPr>
      </w:pPr>
      <w:r>
        <w:rPr>
          <w:rFonts w:cs="Times New Roman"/>
          <w:szCs w:val="24"/>
          <w:lang w:val="sr-Cyrl-CS"/>
        </w:rPr>
        <w:t>I</w:t>
      </w:r>
    </w:p>
    <w:p w14:paraId="11B33EDB" w14:textId="77777777" w:rsidR="009D52BD" w:rsidRDefault="009D52BD" w:rsidP="009D52BD">
      <w:pPr>
        <w:jc w:val="center"/>
        <w:rPr>
          <w:rFonts w:cs="Times New Roman"/>
          <w:szCs w:val="24"/>
          <w:lang w:val="sr-Cyrl-CS"/>
        </w:rPr>
      </w:pPr>
    </w:p>
    <w:p w14:paraId="247F00D9" w14:textId="77777777" w:rsidR="009D52BD" w:rsidRDefault="009D52BD" w:rsidP="009D52BD">
      <w:pPr>
        <w:rPr>
          <w:rFonts w:cs="Times New Roman"/>
          <w:szCs w:val="24"/>
          <w:lang w:val="sr-Cyrl-CS"/>
        </w:rPr>
      </w:pPr>
      <w:r>
        <w:rPr>
          <w:rFonts w:cs="Times New Roman"/>
          <w:szCs w:val="24"/>
          <w:lang w:val="sr-Cyrl-CS"/>
        </w:rPr>
        <w:tab/>
      </w:r>
      <w:r>
        <w:rPr>
          <w:rFonts w:cs="Times New Roman"/>
          <w:szCs w:val="24"/>
          <w:lang w:val="sr-Cyrl-CS"/>
        </w:rPr>
        <w:tab/>
        <w:t>Поставља се Милан Петровић за</w:t>
      </w:r>
      <w:r>
        <w:rPr>
          <w:rFonts w:cs="Times New Roman"/>
          <w:szCs w:val="24"/>
          <w:lang w:val="ru-RU"/>
        </w:rPr>
        <w:t xml:space="preserve"> вршиоца дужности помоћника министра</w:t>
      </w:r>
      <w:r>
        <w:rPr>
          <w:rFonts w:cs="Times New Roman"/>
          <w:szCs w:val="24"/>
          <w:lang w:val="sr-Cyrl-CS"/>
        </w:rPr>
        <w:t xml:space="preserve"> </w:t>
      </w:r>
      <w:r>
        <w:rPr>
          <w:rFonts w:cs="Times New Roman"/>
          <w:szCs w:val="24"/>
          <w:lang w:val="sr-Cyrl-RS"/>
        </w:rPr>
        <w:t>грађевинарства, саобраћаја и инфраструктуре</w:t>
      </w:r>
      <w:r>
        <w:rPr>
          <w:rFonts w:cs="Times New Roman"/>
          <w:szCs w:val="24"/>
          <w:lang w:val="sr-Cyrl-CS"/>
        </w:rPr>
        <w:t xml:space="preserve"> – </w:t>
      </w:r>
      <w:r>
        <w:rPr>
          <w:rFonts w:cs="Times New Roman"/>
          <w:szCs w:val="24"/>
          <w:lang w:val="sr-Cyrl-RS"/>
        </w:rPr>
        <w:t>Сектор за железнице и интермодални транспорт од 7. септембра 2025. године, на три месеца.</w:t>
      </w:r>
    </w:p>
    <w:p w14:paraId="37503B88" w14:textId="77777777" w:rsidR="009D52BD" w:rsidRDefault="009D52BD" w:rsidP="009D52BD">
      <w:pPr>
        <w:ind w:firstLine="1080"/>
        <w:rPr>
          <w:rFonts w:cs="Times New Roman"/>
          <w:szCs w:val="24"/>
          <w:lang w:val="sr-Cyrl-CS"/>
        </w:rPr>
      </w:pPr>
    </w:p>
    <w:p w14:paraId="1C089AD0" w14:textId="77777777" w:rsidR="009D52BD" w:rsidRDefault="009D52BD" w:rsidP="009D52BD">
      <w:pPr>
        <w:jc w:val="center"/>
        <w:rPr>
          <w:rFonts w:cs="Times New Roman"/>
          <w:szCs w:val="24"/>
          <w:lang w:val="sr-Cyrl-CS"/>
        </w:rPr>
      </w:pPr>
      <w:r>
        <w:rPr>
          <w:rFonts w:cs="Times New Roman"/>
          <w:szCs w:val="24"/>
          <w:lang w:val="sr-Cyrl-CS"/>
        </w:rPr>
        <w:t>II</w:t>
      </w:r>
    </w:p>
    <w:p w14:paraId="1127DF34" w14:textId="77777777" w:rsidR="009D52BD" w:rsidRDefault="009D52BD" w:rsidP="009D52BD">
      <w:pPr>
        <w:jc w:val="center"/>
        <w:rPr>
          <w:rFonts w:cs="Times New Roman"/>
          <w:b/>
          <w:szCs w:val="24"/>
          <w:lang w:val="sr-Cyrl-CS"/>
        </w:rPr>
      </w:pPr>
    </w:p>
    <w:p w14:paraId="41AA85DD" w14:textId="77777777" w:rsidR="009D52BD" w:rsidRDefault="009D52BD" w:rsidP="009D52BD">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5DE3D10" w14:textId="77777777" w:rsidR="009D52BD" w:rsidRDefault="009D52BD" w:rsidP="009D52BD">
      <w:pPr>
        <w:ind w:firstLine="1080"/>
        <w:rPr>
          <w:rFonts w:cs="Times New Roman"/>
          <w:szCs w:val="24"/>
          <w:lang w:val="sr-Cyrl-CS"/>
        </w:rPr>
      </w:pPr>
    </w:p>
    <w:p w14:paraId="79D9571D" w14:textId="77777777" w:rsidR="009D52BD" w:rsidRPr="00AF04F4" w:rsidRDefault="009D52BD" w:rsidP="009D52BD">
      <w:pPr>
        <w:ind w:firstLine="1080"/>
        <w:rPr>
          <w:rFonts w:cs="Times New Roman"/>
          <w:szCs w:val="24"/>
          <w:lang w:val="sr-Cyrl-CS"/>
        </w:rPr>
      </w:pPr>
    </w:p>
    <w:p w14:paraId="21EFFE9B" w14:textId="77777777" w:rsidR="009D52BD" w:rsidRPr="00AF04F4" w:rsidRDefault="009D52BD" w:rsidP="009D52BD">
      <w:pPr>
        <w:rPr>
          <w:rFonts w:cs="Times New Roman"/>
          <w:szCs w:val="24"/>
          <w:lang w:val="ru-RU"/>
        </w:rPr>
      </w:pPr>
      <w:r w:rsidRPr="00AF04F4">
        <w:rPr>
          <w:rFonts w:cs="Times New Roman"/>
          <w:szCs w:val="24"/>
          <w:lang w:val="ru-RU"/>
        </w:rPr>
        <w:t>24 Број: 119-</w:t>
      </w:r>
      <w:r>
        <w:rPr>
          <w:rFonts w:cs="Times New Roman"/>
          <w:szCs w:val="24"/>
          <w:lang w:val="ru-RU"/>
        </w:rPr>
        <w:t>9550</w:t>
      </w:r>
      <w:r w:rsidRPr="00AF04F4">
        <w:rPr>
          <w:rFonts w:cs="Times New Roman"/>
          <w:szCs w:val="24"/>
          <w:lang w:val="ru-RU"/>
        </w:rPr>
        <w:t xml:space="preserve">/2025 </w:t>
      </w:r>
    </w:p>
    <w:p w14:paraId="0F073895" w14:textId="77777777" w:rsidR="009D52BD" w:rsidRPr="00AF04F4" w:rsidRDefault="009D52BD" w:rsidP="009D52BD">
      <w:pPr>
        <w:rPr>
          <w:rFonts w:cs="Times New Roman"/>
          <w:szCs w:val="24"/>
          <w:lang w:val="sr-Cyrl-CS"/>
        </w:rPr>
      </w:pPr>
      <w:r>
        <w:rPr>
          <w:rFonts w:cs="Times New Roman"/>
          <w:szCs w:val="24"/>
          <w:lang w:val="sr-Cyrl-CS"/>
        </w:rPr>
        <w:t>У Београду, 4. септембра 2025. године</w:t>
      </w:r>
      <w:r w:rsidRPr="00AF04F4">
        <w:rPr>
          <w:rFonts w:cs="Times New Roman"/>
          <w:szCs w:val="24"/>
          <w:lang w:val="sr-Cyrl-CS"/>
        </w:rPr>
        <w:t xml:space="preserve"> </w:t>
      </w:r>
    </w:p>
    <w:p w14:paraId="23126F6B" w14:textId="77777777" w:rsidR="009D52BD" w:rsidRPr="00AF04F4" w:rsidRDefault="009D52BD" w:rsidP="009D52BD">
      <w:pPr>
        <w:rPr>
          <w:rFonts w:cs="Times New Roman"/>
          <w:b/>
          <w:szCs w:val="24"/>
        </w:rPr>
      </w:pPr>
    </w:p>
    <w:p w14:paraId="154913B2" w14:textId="77777777" w:rsidR="009D52BD" w:rsidRPr="00AF04F4" w:rsidRDefault="009D52BD" w:rsidP="009D52BD">
      <w:pPr>
        <w:rPr>
          <w:rFonts w:cs="Times New Roman"/>
          <w:b/>
          <w:szCs w:val="24"/>
        </w:rPr>
      </w:pPr>
    </w:p>
    <w:p w14:paraId="2F855381" w14:textId="77777777" w:rsidR="009D52BD" w:rsidRPr="00AF04F4" w:rsidRDefault="009D52BD" w:rsidP="009D52BD">
      <w:pPr>
        <w:jc w:val="center"/>
        <w:rPr>
          <w:rFonts w:cs="Times New Roman"/>
          <w:b/>
          <w:szCs w:val="24"/>
          <w:lang w:val="ru-RU"/>
        </w:rPr>
      </w:pPr>
      <w:r w:rsidRPr="00AF04F4">
        <w:rPr>
          <w:rFonts w:cs="Times New Roman"/>
          <w:b/>
          <w:szCs w:val="24"/>
          <w:lang w:val="ru-RU"/>
        </w:rPr>
        <w:t>В  Л  А  Д  А</w:t>
      </w:r>
    </w:p>
    <w:p w14:paraId="28E14C6A" w14:textId="77777777" w:rsidR="009D52BD" w:rsidRPr="00AF04F4" w:rsidRDefault="009D52BD" w:rsidP="009D52BD">
      <w:pPr>
        <w:tabs>
          <w:tab w:val="left" w:pos="900"/>
        </w:tabs>
        <w:jc w:val="center"/>
        <w:rPr>
          <w:rFonts w:cs="Times New Roman"/>
          <w:b/>
          <w:szCs w:val="24"/>
          <w:lang w:val="ru-RU"/>
        </w:rPr>
      </w:pPr>
    </w:p>
    <w:p w14:paraId="663D3C19"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645E60E5" w14:textId="77777777" w:rsidTr="009D5C19">
        <w:trPr>
          <w:jc w:val="center"/>
        </w:trPr>
        <w:tc>
          <w:tcPr>
            <w:tcW w:w="4360" w:type="dxa"/>
          </w:tcPr>
          <w:p w14:paraId="563770C2" w14:textId="77777777" w:rsidR="009D52BD" w:rsidRPr="008E0E69" w:rsidRDefault="009D52BD" w:rsidP="009D5C19">
            <w:pPr>
              <w:tabs>
                <w:tab w:val="left" w:pos="900"/>
              </w:tabs>
              <w:jc w:val="center"/>
              <w:rPr>
                <w:rFonts w:cs="Times New Roman"/>
                <w:szCs w:val="24"/>
              </w:rPr>
            </w:pPr>
          </w:p>
        </w:tc>
        <w:tc>
          <w:tcPr>
            <w:tcW w:w="4360" w:type="dxa"/>
            <w:hideMark/>
          </w:tcPr>
          <w:p w14:paraId="27EDAEF9"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1046FEB6" w14:textId="77777777" w:rsidTr="009D5C19">
        <w:trPr>
          <w:jc w:val="center"/>
        </w:trPr>
        <w:tc>
          <w:tcPr>
            <w:tcW w:w="4360" w:type="dxa"/>
          </w:tcPr>
          <w:p w14:paraId="13B81440" w14:textId="77777777" w:rsidR="009D52BD" w:rsidRPr="008E0E69" w:rsidRDefault="009D52BD" w:rsidP="009D5C19">
            <w:pPr>
              <w:tabs>
                <w:tab w:val="left" w:pos="900"/>
              </w:tabs>
              <w:jc w:val="center"/>
              <w:rPr>
                <w:rFonts w:cs="Times New Roman"/>
                <w:szCs w:val="24"/>
              </w:rPr>
            </w:pPr>
          </w:p>
        </w:tc>
        <w:tc>
          <w:tcPr>
            <w:tcW w:w="4360" w:type="dxa"/>
          </w:tcPr>
          <w:p w14:paraId="17ED93AC" w14:textId="77777777" w:rsidR="009D52BD" w:rsidRPr="008E0E69" w:rsidRDefault="009D52BD" w:rsidP="009D5C19">
            <w:pPr>
              <w:tabs>
                <w:tab w:val="left" w:pos="900"/>
              </w:tabs>
              <w:rPr>
                <w:rFonts w:cs="Times New Roman"/>
                <w:szCs w:val="24"/>
              </w:rPr>
            </w:pPr>
          </w:p>
        </w:tc>
      </w:tr>
      <w:tr w:rsidR="009D52BD" w:rsidRPr="008E0E69" w14:paraId="176A30E8" w14:textId="77777777" w:rsidTr="009D5C19">
        <w:trPr>
          <w:jc w:val="center"/>
        </w:trPr>
        <w:tc>
          <w:tcPr>
            <w:tcW w:w="4360" w:type="dxa"/>
          </w:tcPr>
          <w:p w14:paraId="0EA63BB3" w14:textId="77777777" w:rsidR="009D52BD" w:rsidRPr="008E0E69" w:rsidRDefault="009D52BD" w:rsidP="009D5C19">
            <w:pPr>
              <w:tabs>
                <w:tab w:val="left" w:pos="900"/>
              </w:tabs>
              <w:jc w:val="center"/>
              <w:rPr>
                <w:rFonts w:cs="Times New Roman"/>
                <w:szCs w:val="24"/>
              </w:rPr>
            </w:pPr>
          </w:p>
        </w:tc>
        <w:tc>
          <w:tcPr>
            <w:tcW w:w="4360" w:type="dxa"/>
          </w:tcPr>
          <w:p w14:paraId="1A4D029E" w14:textId="77777777" w:rsidR="009D52BD" w:rsidRPr="008E0E69" w:rsidRDefault="009D52BD" w:rsidP="009D5C19">
            <w:pPr>
              <w:tabs>
                <w:tab w:val="left" w:pos="900"/>
              </w:tabs>
              <w:jc w:val="center"/>
              <w:rPr>
                <w:rFonts w:cs="Times New Roman"/>
                <w:szCs w:val="24"/>
              </w:rPr>
            </w:pPr>
          </w:p>
        </w:tc>
      </w:tr>
      <w:tr w:rsidR="009D52BD" w:rsidRPr="008E0E69" w14:paraId="2082DD97" w14:textId="77777777" w:rsidTr="009D5C19">
        <w:trPr>
          <w:jc w:val="center"/>
        </w:trPr>
        <w:tc>
          <w:tcPr>
            <w:tcW w:w="4360" w:type="dxa"/>
          </w:tcPr>
          <w:p w14:paraId="5FE2EF06" w14:textId="77777777" w:rsidR="009D52BD" w:rsidRPr="008E0E69" w:rsidRDefault="009D52BD" w:rsidP="009D5C19">
            <w:pPr>
              <w:tabs>
                <w:tab w:val="left" w:pos="900"/>
              </w:tabs>
              <w:jc w:val="center"/>
              <w:rPr>
                <w:rFonts w:cs="Times New Roman"/>
                <w:szCs w:val="24"/>
              </w:rPr>
            </w:pPr>
          </w:p>
        </w:tc>
        <w:tc>
          <w:tcPr>
            <w:tcW w:w="4360" w:type="dxa"/>
            <w:hideMark/>
          </w:tcPr>
          <w:p w14:paraId="1FF8A29B"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77BB60E" w14:textId="77777777" w:rsidR="009D52BD" w:rsidRPr="00AF04F4" w:rsidRDefault="009D52BD" w:rsidP="009D52BD">
      <w:pPr>
        <w:rPr>
          <w:szCs w:val="24"/>
          <w:lang w:val="sr-Cyrl-CS" w:eastAsia="sr-Cyrl-CS"/>
        </w:rPr>
      </w:pPr>
    </w:p>
    <w:p w14:paraId="40042CE0" w14:textId="77777777" w:rsidR="009D52BD" w:rsidRPr="00AF04F4" w:rsidRDefault="009D52BD" w:rsidP="009D52BD">
      <w:pPr>
        <w:rPr>
          <w:szCs w:val="24"/>
          <w:lang w:val="sr-Cyrl-CS" w:eastAsia="sr-Cyrl-CS"/>
        </w:rPr>
      </w:pPr>
    </w:p>
    <w:p w14:paraId="7B3A5587" w14:textId="77777777" w:rsidR="009D52BD" w:rsidRPr="00AF04F4" w:rsidRDefault="009D52BD" w:rsidP="009D52BD">
      <w:pPr>
        <w:rPr>
          <w:szCs w:val="24"/>
          <w:lang w:val="sr-Cyrl-CS" w:eastAsia="sr-Cyrl-CS"/>
        </w:rPr>
      </w:pPr>
    </w:p>
    <w:p w14:paraId="07F0192D" w14:textId="77777777" w:rsidR="009D52BD" w:rsidRPr="00AF04F4" w:rsidRDefault="009D52BD" w:rsidP="009D52BD">
      <w:pPr>
        <w:rPr>
          <w:szCs w:val="24"/>
          <w:lang w:val="sr-Cyrl-CS" w:eastAsia="sr-Cyrl-CS"/>
        </w:rPr>
      </w:pPr>
    </w:p>
    <w:p w14:paraId="21029403" w14:textId="77777777" w:rsidR="009D52BD" w:rsidRPr="00AF04F4" w:rsidRDefault="009D52BD" w:rsidP="009D52BD">
      <w:pPr>
        <w:rPr>
          <w:szCs w:val="24"/>
          <w:lang w:val="sr-Cyrl-CS" w:eastAsia="sr-Cyrl-CS"/>
        </w:rPr>
      </w:pPr>
    </w:p>
    <w:p w14:paraId="7AF5078F" w14:textId="77777777" w:rsidR="009D52BD" w:rsidRPr="00AF04F4" w:rsidRDefault="009D52BD" w:rsidP="009D52BD">
      <w:pPr>
        <w:rPr>
          <w:szCs w:val="24"/>
          <w:lang w:val="sr-Cyrl-CS" w:eastAsia="sr-Cyrl-CS"/>
        </w:rPr>
      </w:pPr>
    </w:p>
    <w:p w14:paraId="252FFC4D" w14:textId="77777777" w:rsidR="009D52BD" w:rsidRDefault="009D52BD" w:rsidP="009D52BD">
      <w:pPr>
        <w:tabs>
          <w:tab w:val="left" w:pos="1440"/>
        </w:tabs>
        <w:jc w:val="right"/>
        <w:rPr>
          <w:szCs w:val="24"/>
          <w:lang w:val="sr-Cyrl-RS"/>
        </w:rPr>
      </w:pPr>
    </w:p>
    <w:p w14:paraId="3CEED97C" w14:textId="77777777" w:rsidR="009D52BD" w:rsidRDefault="009D52BD" w:rsidP="009D52BD">
      <w:pPr>
        <w:tabs>
          <w:tab w:val="left" w:pos="1440"/>
        </w:tabs>
        <w:jc w:val="right"/>
        <w:rPr>
          <w:szCs w:val="24"/>
          <w:lang w:val="sr-Cyrl-RS"/>
        </w:rPr>
        <w:sectPr w:rsidR="009D52BD" w:rsidSect="001E3BB2">
          <w:pgSz w:w="12240" w:h="15840"/>
          <w:pgMar w:top="720" w:right="1440" w:bottom="90" w:left="1440" w:header="720" w:footer="720" w:gutter="0"/>
          <w:cols w:space="720"/>
          <w:docGrid w:linePitch="360"/>
        </w:sectPr>
      </w:pPr>
    </w:p>
    <w:p w14:paraId="321A36C6" w14:textId="77777777" w:rsidR="009D52BD" w:rsidRDefault="009D52BD" w:rsidP="009D52BD">
      <w:pPr>
        <w:tabs>
          <w:tab w:val="left" w:pos="1440"/>
        </w:tabs>
        <w:jc w:val="right"/>
        <w:rPr>
          <w:szCs w:val="24"/>
          <w:lang w:val="sr-Cyrl-RS"/>
        </w:rPr>
      </w:pPr>
    </w:p>
    <w:p w14:paraId="32B423C5" w14:textId="77777777" w:rsidR="009D52BD" w:rsidRPr="0071451C" w:rsidRDefault="009D52BD" w:rsidP="009D52BD">
      <w:pPr>
        <w:tabs>
          <w:tab w:val="left" w:pos="1440"/>
        </w:tabs>
        <w:jc w:val="right"/>
        <w:rPr>
          <w:szCs w:val="24"/>
          <w:lang w:val="sr-Cyrl-RS"/>
        </w:rPr>
      </w:pPr>
    </w:p>
    <w:p w14:paraId="43CD0E3D" w14:textId="77777777" w:rsidR="009D52BD" w:rsidRDefault="009D52BD" w:rsidP="009D52BD">
      <w:pPr>
        <w:jc w:val="right"/>
        <w:rPr>
          <w:lang w:val="sr-Cyrl-RS"/>
        </w:rPr>
      </w:pPr>
    </w:p>
    <w:p w14:paraId="2CA8138D" w14:textId="77777777" w:rsidR="009D52BD" w:rsidRDefault="009D52BD" w:rsidP="009D52BD">
      <w:pPr>
        <w:rPr>
          <w:szCs w:val="24"/>
          <w:lang w:val="ru-RU"/>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157D65">
        <w:rPr>
          <w:szCs w:val="24"/>
          <w:lang w:val="sr-Cyrl-CS"/>
        </w:rPr>
        <w:t>,</w:t>
      </w:r>
    </w:p>
    <w:p w14:paraId="4702D673" w14:textId="77777777" w:rsidR="009D52BD" w:rsidRDefault="009D52BD" w:rsidP="009D52BD">
      <w:pPr>
        <w:tabs>
          <w:tab w:val="left" w:pos="0"/>
        </w:tabs>
        <w:ind w:right="4"/>
        <w:rPr>
          <w:lang w:val="ru-RU"/>
        </w:rPr>
      </w:pPr>
    </w:p>
    <w:p w14:paraId="52E9C587" w14:textId="77777777" w:rsidR="009D52BD" w:rsidRDefault="009D52BD" w:rsidP="009D52BD">
      <w:pPr>
        <w:ind w:right="4"/>
      </w:pPr>
      <w:r>
        <w:tab/>
      </w:r>
      <w:r>
        <w:tab/>
        <w:t>Влада доноси</w:t>
      </w:r>
    </w:p>
    <w:p w14:paraId="6D4BBE62" w14:textId="77777777" w:rsidR="009D52BD" w:rsidRDefault="009D52BD" w:rsidP="009D52BD">
      <w:pPr>
        <w:ind w:right="4"/>
        <w:jc w:val="center"/>
        <w:rPr>
          <w:b/>
        </w:rPr>
      </w:pPr>
    </w:p>
    <w:p w14:paraId="0DD3967D" w14:textId="77777777" w:rsidR="009D52BD" w:rsidRDefault="009D52BD" w:rsidP="009D52BD">
      <w:pPr>
        <w:ind w:right="4"/>
        <w:jc w:val="center"/>
        <w:rPr>
          <w:b/>
        </w:rPr>
      </w:pPr>
      <w:r>
        <w:rPr>
          <w:b/>
        </w:rPr>
        <w:t>Р Е Ш Е Њ Е</w:t>
      </w:r>
    </w:p>
    <w:p w14:paraId="0940E7A5" w14:textId="77777777" w:rsidR="009D52BD" w:rsidRDefault="009D52BD" w:rsidP="009D52BD">
      <w:pPr>
        <w:ind w:right="4"/>
        <w:jc w:val="center"/>
        <w:rPr>
          <w:b/>
        </w:rPr>
      </w:pPr>
    </w:p>
    <w:p w14:paraId="1A035B31" w14:textId="77777777" w:rsidR="009D52BD" w:rsidRDefault="009D52BD" w:rsidP="009D52BD">
      <w:pPr>
        <w:pStyle w:val="BodyText2"/>
        <w:spacing w:after="0" w:line="240" w:lineRule="auto"/>
        <w:ind w:right="4"/>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ГРАЂЕВИНАРСТВА, САОБРАЋАЈА И ИНФРАСТРУКТУРА</w:t>
      </w:r>
    </w:p>
    <w:p w14:paraId="0DCE2DC3" w14:textId="77777777" w:rsidR="009D52BD" w:rsidRDefault="009D52BD" w:rsidP="009D52BD">
      <w:pPr>
        <w:ind w:right="4"/>
        <w:jc w:val="center"/>
      </w:pPr>
    </w:p>
    <w:p w14:paraId="39BE45D7" w14:textId="77777777" w:rsidR="009D52BD" w:rsidRDefault="009D52BD" w:rsidP="009D52BD">
      <w:pPr>
        <w:ind w:right="4"/>
        <w:jc w:val="center"/>
      </w:pPr>
      <w:r>
        <w:t>I</w:t>
      </w:r>
    </w:p>
    <w:p w14:paraId="538A2531" w14:textId="77777777" w:rsidR="009D52BD" w:rsidRDefault="009D52BD" w:rsidP="009D52BD">
      <w:pPr>
        <w:ind w:right="4"/>
        <w:jc w:val="center"/>
      </w:pPr>
    </w:p>
    <w:p w14:paraId="75C1ABB4" w14:textId="77777777" w:rsidR="009D52BD" w:rsidRDefault="009D52BD" w:rsidP="009D52BD">
      <w:pPr>
        <w:ind w:right="4"/>
      </w:pPr>
      <w:r>
        <w:tab/>
      </w:r>
      <w:r>
        <w:tab/>
      </w:r>
      <w:r>
        <w:rPr>
          <w:lang w:val="sr-Cyrl-RS"/>
        </w:rPr>
        <w:t xml:space="preserve">Поставља </w:t>
      </w:r>
      <w:r>
        <w:t xml:space="preserve">се </w:t>
      </w:r>
      <w:r>
        <w:rPr>
          <w:lang w:val="sr-Cyrl-RS"/>
        </w:rPr>
        <w:t>Александар Бањац за</w:t>
      </w:r>
      <w:r>
        <w:rPr>
          <w:lang w:val="ru-RU"/>
        </w:rPr>
        <w:t xml:space="preserve"> вршиоца дужности помоћника министра</w:t>
      </w:r>
      <w:r>
        <w:t xml:space="preserve"> </w:t>
      </w:r>
      <w:r>
        <w:rPr>
          <w:lang w:val="sr-Cyrl-RS"/>
        </w:rPr>
        <w:t>грађевинарства, саобраћаја и инфраструктуре</w:t>
      </w:r>
      <w:r>
        <w:t xml:space="preserve"> – Сектор за </w:t>
      </w:r>
      <w:r>
        <w:rPr>
          <w:lang w:val="sr-Cyrl-RS"/>
        </w:rPr>
        <w:t>водни саобраћај и безбедност пловидбе од 13. септембра 2025. године, на три месеца.</w:t>
      </w:r>
    </w:p>
    <w:p w14:paraId="21E50F9B" w14:textId="77777777" w:rsidR="009D52BD" w:rsidRDefault="009D52BD" w:rsidP="009D52BD">
      <w:pPr>
        <w:ind w:right="4"/>
        <w:jc w:val="center"/>
      </w:pPr>
    </w:p>
    <w:p w14:paraId="6B94607B" w14:textId="77777777" w:rsidR="009D52BD" w:rsidRDefault="009D52BD" w:rsidP="009D52BD">
      <w:pPr>
        <w:ind w:right="4"/>
        <w:jc w:val="center"/>
      </w:pPr>
      <w:r>
        <w:t>II</w:t>
      </w:r>
    </w:p>
    <w:p w14:paraId="36465136" w14:textId="77777777" w:rsidR="009D52BD" w:rsidRDefault="009D52BD" w:rsidP="009D52BD">
      <w:pPr>
        <w:ind w:right="4"/>
        <w:jc w:val="center"/>
      </w:pPr>
    </w:p>
    <w:p w14:paraId="42A64847" w14:textId="77777777" w:rsidR="009D52BD" w:rsidRDefault="009D52BD" w:rsidP="009D52BD">
      <w:pPr>
        <w:ind w:right="4"/>
        <w:rPr>
          <w:lang w:val="sr-Cyrl-RS"/>
        </w:rPr>
      </w:pPr>
      <w:r>
        <w:tab/>
      </w:r>
      <w:r>
        <w:tab/>
        <w:t>Ово решење објавити у „Службеном гласнику Републике Србије”.</w:t>
      </w:r>
    </w:p>
    <w:p w14:paraId="002FA676" w14:textId="77777777" w:rsidR="009D52BD" w:rsidRDefault="009D52BD" w:rsidP="009D52BD">
      <w:pPr>
        <w:ind w:right="4" w:firstLine="1080"/>
      </w:pPr>
    </w:p>
    <w:p w14:paraId="3F11A81A" w14:textId="77777777" w:rsidR="009D52BD" w:rsidRDefault="009D52BD" w:rsidP="009D52BD">
      <w:pPr>
        <w:ind w:right="4" w:firstLine="1080"/>
      </w:pPr>
    </w:p>
    <w:p w14:paraId="236ABFDF" w14:textId="77777777" w:rsidR="009D52BD" w:rsidRPr="00AF04F4" w:rsidRDefault="009D52BD" w:rsidP="009D52BD">
      <w:pPr>
        <w:rPr>
          <w:rFonts w:cs="Times New Roman"/>
          <w:szCs w:val="24"/>
          <w:lang w:val="ru-RU"/>
        </w:rPr>
      </w:pPr>
      <w:r w:rsidRPr="00AF04F4">
        <w:rPr>
          <w:rFonts w:cs="Times New Roman"/>
          <w:szCs w:val="24"/>
          <w:lang w:val="ru-RU"/>
        </w:rPr>
        <w:t>24 Број: 119-</w:t>
      </w:r>
      <w:r>
        <w:rPr>
          <w:rFonts w:cs="Times New Roman"/>
          <w:szCs w:val="24"/>
          <w:lang w:val="ru-RU"/>
        </w:rPr>
        <w:t>9551</w:t>
      </w:r>
      <w:r w:rsidRPr="00AF04F4">
        <w:rPr>
          <w:rFonts w:cs="Times New Roman"/>
          <w:szCs w:val="24"/>
          <w:lang w:val="ru-RU"/>
        </w:rPr>
        <w:t xml:space="preserve">/2025 </w:t>
      </w:r>
    </w:p>
    <w:p w14:paraId="514F8861" w14:textId="77777777" w:rsidR="009D52BD" w:rsidRPr="00AF04F4" w:rsidRDefault="009D52BD" w:rsidP="009D52BD">
      <w:pPr>
        <w:rPr>
          <w:rFonts w:cs="Times New Roman"/>
          <w:szCs w:val="24"/>
          <w:lang w:val="sr-Cyrl-CS"/>
        </w:rPr>
      </w:pPr>
      <w:r>
        <w:rPr>
          <w:rFonts w:cs="Times New Roman"/>
          <w:szCs w:val="24"/>
          <w:lang w:val="sr-Cyrl-CS"/>
        </w:rPr>
        <w:t>У Београду, 4. септембра 2025. године</w:t>
      </w:r>
      <w:r w:rsidRPr="00AF04F4">
        <w:rPr>
          <w:rFonts w:cs="Times New Roman"/>
          <w:szCs w:val="24"/>
          <w:lang w:val="sr-Cyrl-CS"/>
        </w:rPr>
        <w:t xml:space="preserve"> </w:t>
      </w:r>
    </w:p>
    <w:p w14:paraId="732FDE2E" w14:textId="77777777" w:rsidR="009D52BD" w:rsidRPr="00AF04F4" w:rsidRDefault="009D52BD" w:rsidP="009D52BD">
      <w:pPr>
        <w:rPr>
          <w:rFonts w:cs="Times New Roman"/>
          <w:b/>
          <w:szCs w:val="24"/>
        </w:rPr>
      </w:pPr>
    </w:p>
    <w:p w14:paraId="0E6B8EF6" w14:textId="77777777" w:rsidR="009D52BD" w:rsidRPr="00AF04F4" w:rsidRDefault="009D52BD" w:rsidP="009D52BD">
      <w:pPr>
        <w:rPr>
          <w:rFonts w:cs="Times New Roman"/>
          <w:b/>
          <w:szCs w:val="24"/>
        </w:rPr>
      </w:pPr>
    </w:p>
    <w:p w14:paraId="4F583DC5" w14:textId="77777777" w:rsidR="009D52BD" w:rsidRPr="00AF04F4" w:rsidRDefault="009D52BD" w:rsidP="009D52BD">
      <w:pPr>
        <w:jc w:val="center"/>
        <w:rPr>
          <w:rFonts w:cs="Times New Roman"/>
          <w:b/>
          <w:szCs w:val="24"/>
          <w:lang w:val="ru-RU"/>
        </w:rPr>
      </w:pPr>
      <w:r w:rsidRPr="00AF04F4">
        <w:rPr>
          <w:rFonts w:cs="Times New Roman"/>
          <w:b/>
          <w:szCs w:val="24"/>
          <w:lang w:val="ru-RU"/>
        </w:rPr>
        <w:t>В  Л  А  Д  А</w:t>
      </w:r>
    </w:p>
    <w:p w14:paraId="07469692" w14:textId="77777777" w:rsidR="009D52BD" w:rsidRPr="00AF04F4" w:rsidRDefault="009D52BD" w:rsidP="009D52BD">
      <w:pPr>
        <w:tabs>
          <w:tab w:val="left" w:pos="900"/>
        </w:tabs>
        <w:jc w:val="center"/>
        <w:rPr>
          <w:rFonts w:cs="Times New Roman"/>
          <w:b/>
          <w:szCs w:val="24"/>
          <w:lang w:val="ru-RU"/>
        </w:rPr>
      </w:pPr>
    </w:p>
    <w:p w14:paraId="3A0B1703"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578A8458" w14:textId="77777777" w:rsidTr="009D5C19">
        <w:trPr>
          <w:jc w:val="center"/>
        </w:trPr>
        <w:tc>
          <w:tcPr>
            <w:tcW w:w="4360" w:type="dxa"/>
          </w:tcPr>
          <w:p w14:paraId="567E9BDD" w14:textId="77777777" w:rsidR="009D52BD" w:rsidRPr="008E0E69" w:rsidRDefault="009D52BD" w:rsidP="009D5C19">
            <w:pPr>
              <w:tabs>
                <w:tab w:val="left" w:pos="900"/>
              </w:tabs>
              <w:jc w:val="center"/>
              <w:rPr>
                <w:rFonts w:cs="Times New Roman"/>
                <w:szCs w:val="24"/>
              </w:rPr>
            </w:pPr>
          </w:p>
        </w:tc>
        <w:tc>
          <w:tcPr>
            <w:tcW w:w="4360" w:type="dxa"/>
            <w:hideMark/>
          </w:tcPr>
          <w:p w14:paraId="522E5BF4"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7D64208D" w14:textId="77777777" w:rsidTr="009D5C19">
        <w:trPr>
          <w:jc w:val="center"/>
        </w:trPr>
        <w:tc>
          <w:tcPr>
            <w:tcW w:w="4360" w:type="dxa"/>
          </w:tcPr>
          <w:p w14:paraId="7804029A" w14:textId="77777777" w:rsidR="009D52BD" w:rsidRPr="008E0E69" w:rsidRDefault="009D52BD" w:rsidP="009D5C19">
            <w:pPr>
              <w:tabs>
                <w:tab w:val="left" w:pos="900"/>
              </w:tabs>
              <w:jc w:val="center"/>
              <w:rPr>
                <w:rFonts w:cs="Times New Roman"/>
                <w:szCs w:val="24"/>
              </w:rPr>
            </w:pPr>
          </w:p>
        </w:tc>
        <w:tc>
          <w:tcPr>
            <w:tcW w:w="4360" w:type="dxa"/>
          </w:tcPr>
          <w:p w14:paraId="4CE4B798" w14:textId="77777777" w:rsidR="009D52BD" w:rsidRPr="008E0E69" w:rsidRDefault="009D52BD" w:rsidP="009D5C19">
            <w:pPr>
              <w:tabs>
                <w:tab w:val="left" w:pos="900"/>
              </w:tabs>
              <w:rPr>
                <w:rFonts w:cs="Times New Roman"/>
                <w:szCs w:val="24"/>
              </w:rPr>
            </w:pPr>
          </w:p>
        </w:tc>
      </w:tr>
      <w:tr w:rsidR="009D52BD" w:rsidRPr="008E0E69" w14:paraId="19530BCE" w14:textId="77777777" w:rsidTr="009D5C19">
        <w:trPr>
          <w:jc w:val="center"/>
        </w:trPr>
        <w:tc>
          <w:tcPr>
            <w:tcW w:w="4360" w:type="dxa"/>
          </w:tcPr>
          <w:p w14:paraId="0541B55E" w14:textId="77777777" w:rsidR="009D52BD" w:rsidRPr="008E0E69" w:rsidRDefault="009D52BD" w:rsidP="009D5C19">
            <w:pPr>
              <w:tabs>
                <w:tab w:val="left" w:pos="900"/>
              </w:tabs>
              <w:jc w:val="center"/>
              <w:rPr>
                <w:rFonts w:cs="Times New Roman"/>
                <w:szCs w:val="24"/>
              </w:rPr>
            </w:pPr>
          </w:p>
        </w:tc>
        <w:tc>
          <w:tcPr>
            <w:tcW w:w="4360" w:type="dxa"/>
          </w:tcPr>
          <w:p w14:paraId="44D7793E" w14:textId="77777777" w:rsidR="009D52BD" w:rsidRPr="008E0E69" w:rsidRDefault="009D52BD" w:rsidP="009D5C19">
            <w:pPr>
              <w:tabs>
                <w:tab w:val="left" w:pos="900"/>
              </w:tabs>
              <w:jc w:val="center"/>
              <w:rPr>
                <w:rFonts w:cs="Times New Roman"/>
                <w:szCs w:val="24"/>
              </w:rPr>
            </w:pPr>
          </w:p>
        </w:tc>
      </w:tr>
      <w:tr w:rsidR="009D52BD" w:rsidRPr="008E0E69" w14:paraId="2F4FADB8" w14:textId="77777777" w:rsidTr="009D5C19">
        <w:trPr>
          <w:jc w:val="center"/>
        </w:trPr>
        <w:tc>
          <w:tcPr>
            <w:tcW w:w="4360" w:type="dxa"/>
          </w:tcPr>
          <w:p w14:paraId="21F88DDE" w14:textId="77777777" w:rsidR="009D52BD" w:rsidRPr="008E0E69" w:rsidRDefault="009D52BD" w:rsidP="009D5C19">
            <w:pPr>
              <w:tabs>
                <w:tab w:val="left" w:pos="900"/>
              </w:tabs>
              <w:jc w:val="center"/>
              <w:rPr>
                <w:rFonts w:cs="Times New Roman"/>
                <w:szCs w:val="24"/>
              </w:rPr>
            </w:pPr>
          </w:p>
        </w:tc>
        <w:tc>
          <w:tcPr>
            <w:tcW w:w="4360" w:type="dxa"/>
            <w:hideMark/>
          </w:tcPr>
          <w:p w14:paraId="576741AF"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EC828D6" w14:textId="77777777" w:rsidR="009D52BD" w:rsidRDefault="009D52BD" w:rsidP="009D52BD">
      <w:pPr>
        <w:rPr>
          <w:szCs w:val="24"/>
          <w:lang w:val="sr-Cyrl-CS" w:eastAsia="sr-Cyrl-CS"/>
        </w:rPr>
        <w:sectPr w:rsidR="009D52BD" w:rsidSect="009502FD">
          <w:pgSz w:w="12240" w:h="15840"/>
          <w:pgMar w:top="900" w:right="1440" w:bottom="1440" w:left="1440" w:header="720" w:footer="720" w:gutter="0"/>
          <w:cols w:space="720"/>
          <w:docGrid w:linePitch="360"/>
        </w:sectPr>
      </w:pPr>
    </w:p>
    <w:p w14:paraId="7FD36E08" w14:textId="77777777" w:rsidR="009D52BD" w:rsidRPr="0071451C" w:rsidRDefault="009D52BD" w:rsidP="009D52BD">
      <w:pPr>
        <w:tabs>
          <w:tab w:val="left" w:pos="1440"/>
        </w:tabs>
        <w:jc w:val="right"/>
        <w:rPr>
          <w:szCs w:val="24"/>
          <w:lang w:val="sr-Cyrl-RS"/>
        </w:rPr>
      </w:pPr>
    </w:p>
    <w:p w14:paraId="6D31365E" w14:textId="77777777" w:rsidR="009D52BD" w:rsidRDefault="009D52BD" w:rsidP="009D52BD">
      <w:pPr>
        <w:jc w:val="right"/>
        <w:rPr>
          <w:lang w:val="sr-Cyrl-RS"/>
        </w:rPr>
      </w:pPr>
    </w:p>
    <w:p w14:paraId="13FFB1F5" w14:textId="77777777" w:rsidR="009D52BD" w:rsidRDefault="009D52BD" w:rsidP="009D52BD">
      <w:pPr>
        <w:rPr>
          <w:szCs w:val="24"/>
          <w:lang w:val="ru-RU"/>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157D65">
        <w:rPr>
          <w:szCs w:val="24"/>
          <w:lang w:val="sr-Cyrl-CS"/>
        </w:rPr>
        <w:t>,</w:t>
      </w:r>
    </w:p>
    <w:p w14:paraId="535AB694" w14:textId="77777777" w:rsidR="009D52BD" w:rsidRDefault="009D52BD" w:rsidP="009D52BD">
      <w:pPr>
        <w:rPr>
          <w:szCs w:val="24"/>
          <w:lang w:val="ru-RU"/>
        </w:rPr>
      </w:pPr>
    </w:p>
    <w:p w14:paraId="5A1B3CE8" w14:textId="77777777" w:rsidR="009D52BD" w:rsidRDefault="009D52BD" w:rsidP="009D52BD">
      <w:pPr>
        <w:rPr>
          <w:szCs w:val="24"/>
          <w:lang w:val="sr-Cyrl-CS"/>
        </w:rPr>
      </w:pPr>
      <w:r>
        <w:rPr>
          <w:szCs w:val="24"/>
          <w:lang w:val="sr-Cyrl-CS"/>
        </w:rPr>
        <w:tab/>
      </w:r>
      <w:r>
        <w:rPr>
          <w:szCs w:val="24"/>
          <w:lang w:val="sr-Cyrl-CS"/>
        </w:rPr>
        <w:tab/>
        <w:t>Влада доноси</w:t>
      </w:r>
    </w:p>
    <w:p w14:paraId="61FC74C2" w14:textId="77777777" w:rsidR="009D52BD" w:rsidRDefault="009D52BD" w:rsidP="009D52BD">
      <w:pPr>
        <w:ind w:firstLine="1080"/>
        <w:rPr>
          <w:szCs w:val="24"/>
          <w:lang w:val="sr-Cyrl-CS"/>
        </w:rPr>
      </w:pPr>
    </w:p>
    <w:p w14:paraId="2D182692" w14:textId="77777777" w:rsidR="009D52BD" w:rsidRDefault="009D52BD" w:rsidP="009D52BD">
      <w:pPr>
        <w:jc w:val="center"/>
        <w:rPr>
          <w:b/>
          <w:szCs w:val="24"/>
          <w:lang w:val="sr-Cyrl-CS"/>
        </w:rPr>
      </w:pPr>
      <w:r>
        <w:rPr>
          <w:b/>
          <w:szCs w:val="24"/>
          <w:lang w:val="sr-Cyrl-CS"/>
        </w:rPr>
        <w:t>Р Е Ш Е Њ Е</w:t>
      </w:r>
    </w:p>
    <w:p w14:paraId="128C7EB1" w14:textId="77777777" w:rsidR="009D52BD" w:rsidRDefault="009D52BD" w:rsidP="009D52BD">
      <w:pPr>
        <w:jc w:val="center"/>
        <w:rPr>
          <w:b/>
          <w:szCs w:val="24"/>
          <w:lang w:val="sr-Cyrl-CS"/>
        </w:rPr>
      </w:pPr>
    </w:p>
    <w:p w14:paraId="32E50300" w14:textId="77777777" w:rsidR="009D52BD" w:rsidRDefault="009D52BD" w:rsidP="009D52BD">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w:t>
      </w:r>
    </w:p>
    <w:p w14:paraId="16B0E168" w14:textId="77777777" w:rsidR="009D52BD" w:rsidRDefault="009D52BD" w:rsidP="009D52BD">
      <w:pPr>
        <w:jc w:val="center"/>
        <w:rPr>
          <w:b/>
          <w:szCs w:val="24"/>
          <w:lang w:val="sr-Cyrl-CS"/>
        </w:rPr>
      </w:pPr>
      <w:r w:rsidRPr="005D7082">
        <w:rPr>
          <w:b/>
          <w:szCs w:val="24"/>
          <w:lang w:val="sr-Cyrl-CS"/>
        </w:rPr>
        <w:t>ГРАЂЕВИНАРСТВА, САОБРАЋАЈА И ИНФРАСТРУКТУРЕ</w:t>
      </w:r>
    </w:p>
    <w:p w14:paraId="1AC4146C" w14:textId="77777777" w:rsidR="009D52BD" w:rsidRPr="007111E3" w:rsidRDefault="009D52BD" w:rsidP="009D52BD">
      <w:pPr>
        <w:jc w:val="center"/>
        <w:rPr>
          <w:szCs w:val="24"/>
          <w:lang w:val="sr-Cyrl-CS"/>
        </w:rPr>
      </w:pPr>
    </w:p>
    <w:p w14:paraId="6F502B34" w14:textId="77777777" w:rsidR="009D52BD" w:rsidRPr="007111E3" w:rsidRDefault="009D52BD" w:rsidP="009D52BD">
      <w:pPr>
        <w:jc w:val="center"/>
        <w:rPr>
          <w:szCs w:val="24"/>
          <w:lang w:val="sr-Cyrl-CS"/>
        </w:rPr>
      </w:pPr>
      <w:r w:rsidRPr="007111E3">
        <w:rPr>
          <w:szCs w:val="24"/>
          <w:lang w:val="sr-Cyrl-CS"/>
        </w:rPr>
        <w:t>I</w:t>
      </w:r>
    </w:p>
    <w:p w14:paraId="71965E07" w14:textId="77777777" w:rsidR="009D52BD" w:rsidRPr="007111E3" w:rsidRDefault="009D52BD" w:rsidP="009D52BD">
      <w:pPr>
        <w:jc w:val="center"/>
        <w:rPr>
          <w:szCs w:val="24"/>
          <w:lang w:val="sr-Cyrl-CS"/>
        </w:rPr>
      </w:pPr>
    </w:p>
    <w:p w14:paraId="30A2215D" w14:textId="77777777" w:rsidR="009D52BD" w:rsidRPr="007111E3" w:rsidRDefault="009D52BD" w:rsidP="009D52BD">
      <w:pPr>
        <w:rPr>
          <w:szCs w:val="24"/>
          <w:lang w:val="sr-Cyrl-CS"/>
        </w:rPr>
      </w:pPr>
      <w:r w:rsidRPr="007111E3">
        <w:rPr>
          <w:szCs w:val="24"/>
          <w:lang w:val="sr-Cyrl-CS"/>
        </w:rPr>
        <w:tab/>
      </w:r>
      <w:r>
        <w:rPr>
          <w:szCs w:val="24"/>
          <w:lang w:val="sr-Cyrl-CS"/>
        </w:rPr>
        <w:tab/>
      </w:r>
      <w:r w:rsidRPr="007111E3">
        <w:rPr>
          <w:szCs w:val="24"/>
          <w:lang w:val="sr-Cyrl-CS"/>
        </w:rPr>
        <w:t xml:space="preserve">Поставља се </w:t>
      </w:r>
      <w:r w:rsidRPr="007111E3">
        <w:rPr>
          <w:szCs w:val="24"/>
          <w:lang w:val="sr-Cyrl-RS"/>
        </w:rPr>
        <w:t>Предраг Матовић за</w:t>
      </w:r>
      <w:r w:rsidRPr="007111E3">
        <w:rPr>
          <w:szCs w:val="24"/>
          <w:lang w:val="ru-RU"/>
        </w:rPr>
        <w:t xml:space="preserve"> вршиоца дужности помоћника </w:t>
      </w:r>
      <w:r w:rsidRPr="007111E3">
        <w:rPr>
          <w:szCs w:val="24"/>
          <w:lang w:val="sr-Cyrl-CS"/>
        </w:rPr>
        <w:t xml:space="preserve">министра </w:t>
      </w:r>
      <w:r w:rsidRPr="007111E3">
        <w:rPr>
          <w:bCs/>
          <w:szCs w:val="24"/>
          <w:lang w:val="sr-Cyrl-CS"/>
        </w:rPr>
        <w:t>грађевинарства, саобраћаја и инфраструктуре</w:t>
      </w:r>
      <w:r w:rsidRPr="007111E3">
        <w:rPr>
          <w:szCs w:val="24"/>
          <w:lang w:val="sr-Cyrl-CS"/>
        </w:rPr>
        <w:t xml:space="preserve"> – Сектор </w:t>
      </w:r>
      <w:r w:rsidRPr="007111E3">
        <w:rPr>
          <w:rFonts w:cs="Times New Roman"/>
          <w:szCs w:val="24"/>
          <w:lang w:val="ru-RU"/>
        </w:rPr>
        <w:t>за просторно планирање и урбанизам</w:t>
      </w:r>
      <w:r w:rsidRPr="009502FD">
        <w:rPr>
          <w:lang w:val="sr-Cyrl-RS"/>
        </w:rPr>
        <w:t xml:space="preserve"> </w:t>
      </w:r>
      <w:r>
        <w:rPr>
          <w:lang w:val="sr-Cyrl-RS"/>
        </w:rPr>
        <w:t>од 13. септембра 2025. године, на три месеца</w:t>
      </w:r>
      <w:r w:rsidRPr="007111E3">
        <w:rPr>
          <w:szCs w:val="24"/>
          <w:lang w:val="sr-Cyrl-CS"/>
        </w:rPr>
        <w:t>.</w:t>
      </w:r>
    </w:p>
    <w:p w14:paraId="56E6B923" w14:textId="77777777" w:rsidR="009D52BD" w:rsidRPr="007111E3" w:rsidRDefault="009D52BD" w:rsidP="009D52BD">
      <w:pPr>
        <w:ind w:firstLine="1080"/>
        <w:rPr>
          <w:szCs w:val="24"/>
          <w:lang w:val="sr-Cyrl-CS"/>
        </w:rPr>
      </w:pPr>
    </w:p>
    <w:p w14:paraId="6C595113" w14:textId="77777777" w:rsidR="009D52BD" w:rsidRPr="007111E3" w:rsidRDefault="009D52BD" w:rsidP="009D52BD">
      <w:pPr>
        <w:jc w:val="center"/>
        <w:rPr>
          <w:szCs w:val="24"/>
          <w:lang w:val="sr-Cyrl-CS"/>
        </w:rPr>
      </w:pPr>
      <w:r w:rsidRPr="007111E3">
        <w:rPr>
          <w:szCs w:val="24"/>
          <w:lang w:val="sr-Cyrl-CS"/>
        </w:rPr>
        <w:t>II</w:t>
      </w:r>
    </w:p>
    <w:p w14:paraId="39882C2E" w14:textId="77777777" w:rsidR="009D52BD" w:rsidRPr="007111E3" w:rsidRDefault="009D52BD" w:rsidP="009D52BD">
      <w:pPr>
        <w:jc w:val="center"/>
        <w:rPr>
          <w:b/>
          <w:szCs w:val="24"/>
          <w:lang w:val="sr-Cyrl-CS"/>
        </w:rPr>
      </w:pPr>
    </w:p>
    <w:p w14:paraId="3813B84E" w14:textId="77777777" w:rsidR="009D52BD" w:rsidRDefault="009D52BD" w:rsidP="009D52BD">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79248C6" w14:textId="77777777" w:rsidR="009D52BD" w:rsidRDefault="009D52BD" w:rsidP="009D52BD">
      <w:pPr>
        <w:ind w:firstLine="1080"/>
        <w:rPr>
          <w:szCs w:val="24"/>
          <w:lang w:val="sr-Cyrl-CS"/>
        </w:rPr>
      </w:pPr>
    </w:p>
    <w:p w14:paraId="71FEB5DC" w14:textId="77777777" w:rsidR="009D52BD" w:rsidRDefault="009D52BD" w:rsidP="009D52BD">
      <w:pPr>
        <w:ind w:firstLine="1080"/>
        <w:rPr>
          <w:szCs w:val="24"/>
          <w:lang w:val="sr-Cyrl-CS"/>
        </w:rPr>
      </w:pPr>
    </w:p>
    <w:p w14:paraId="5393A245" w14:textId="77777777" w:rsidR="009D52BD" w:rsidRPr="00AF04F4" w:rsidRDefault="009D52BD" w:rsidP="009D52BD">
      <w:pPr>
        <w:rPr>
          <w:rFonts w:cs="Times New Roman"/>
          <w:szCs w:val="24"/>
          <w:lang w:val="ru-RU"/>
        </w:rPr>
      </w:pPr>
      <w:r w:rsidRPr="00AF04F4">
        <w:rPr>
          <w:rFonts w:cs="Times New Roman"/>
          <w:szCs w:val="24"/>
          <w:lang w:val="ru-RU"/>
        </w:rPr>
        <w:t>24 Број: 119-</w:t>
      </w:r>
      <w:r>
        <w:rPr>
          <w:rFonts w:cs="Times New Roman"/>
          <w:szCs w:val="24"/>
          <w:lang w:val="ru-RU"/>
        </w:rPr>
        <w:t>955</w:t>
      </w:r>
      <w:r>
        <w:rPr>
          <w:rFonts w:cs="Times New Roman"/>
          <w:szCs w:val="24"/>
        </w:rPr>
        <w:t>3</w:t>
      </w:r>
      <w:r w:rsidRPr="00AF04F4">
        <w:rPr>
          <w:rFonts w:cs="Times New Roman"/>
          <w:szCs w:val="24"/>
          <w:lang w:val="ru-RU"/>
        </w:rPr>
        <w:t xml:space="preserve">/2025 </w:t>
      </w:r>
    </w:p>
    <w:p w14:paraId="61C519E4" w14:textId="77777777" w:rsidR="009D52BD" w:rsidRPr="00AF04F4" w:rsidRDefault="009D52BD" w:rsidP="009D52BD">
      <w:pPr>
        <w:rPr>
          <w:rFonts w:cs="Times New Roman"/>
          <w:szCs w:val="24"/>
          <w:lang w:val="sr-Cyrl-CS"/>
        </w:rPr>
      </w:pPr>
      <w:r>
        <w:rPr>
          <w:rFonts w:cs="Times New Roman"/>
          <w:szCs w:val="24"/>
          <w:lang w:val="sr-Cyrl-CS"/>
        </w:rPr>
        <w:t>У Београду, 4. септембра 2025. године</w:t>
      </w:r>
      <w:r w:rsidRPr="00AF04F4">
        <w:rPr>
          <w:rFonts w:cs="Times New Roman"/>
          <w:szCs w:val="24"/>
          <w:lang w:val="sr-Cyrl-CS"/>
        </w:rPr>
        <w:t xml:space="preserve"> </w:t>
      </w:r>
    </w:p>
    <w:p w14:paraId="617F1E16" w14:textId="77777777" w:rsidR="009D52BD" w:rsidRPr="00AF04F4" w:rsidRDefault="009D52BD" w:rsidP="009D52BD">
      <w:pPr>
        <w:rPr>
          <w:rFonts w:cs="Times New Roman"/>
          <w:b/>
          <w:szCs w:val="24"/>
        </w:rPr>
      </w:pPr>
    </w:p>
    <w:p w14:paraId="64B21F29" w14:textId="77777777" w:rsidR="009D52BD" w:rsidRPr="00AF04F4" w:rsidRDefault="009D52BD" w:rsidP="009D52BD">
      <w:pPr>
        <w:rPr>
          <w:rFonts w:cs="Times New Roman"/>
          <w:b/>
          <w:szCs w:val="24"/>
        </w:rPr>
      </w:pPr>
    </w:p>
    <w:p w14:paraId="20625AB0" w14:textId="77777777" w:rsidR="009D52BD" w:rsidRPr="00AF04F4" w:rsidRDefault="009D52BD" w:rsidP="009D52BD">
      <w:pPr>
        <w:jc w:val="center"/>
        <w:rPr>
          <w:rFonts w:cs="Times New Roman"/>
          <w:b/>
          <w:szCs w:val="24"/>
          <w:lang w:val="ru-RU"/>
        </w:rPr>
      </w:pPr>
      <w:r w:rsidRPr="00AF04F4">
        <w:rPr>
          <w:rFonts w:cs="Times New Roman"/>
          <w:b/>
          <w:szCs w:val="24"/>
          <w:lang w:val="ru-RU"/>
        </w:rPr>
        <w:t>В  Л  А  Д  А</w:t>
      </w:r>
    </w:p>
    <w:p w14:paraId="783DCFE6" w14:textId="77777777" w:rsidR="009D52BD" w:rsidRPr="00AF04F4" w:rsidRDefault="009D52BD" w:rsidP="009D52BD">
      <w:pPr>
        <w:tabs>
          <w:tab w:val="left" w:pos="900"/>
        </w:tabs>
        <w:jc w:val="center"/>
        <w:rPr>
          <w:rFonts w:cs="Times New Roman"/>
          <w:b/>
          <w:szCs w:val="24"/>
          <w:lang w:val="ru-RU"/>
        </w:rPr>
      </w:pPr>
    </w:p>
    <w:p w14:paraId="765DB312"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73F59B8C" w14:textId="77777777" w:rsidTr="009D5C19">
        <w:trPr>
          <w:jc w:val="center"/>
        </w:trPr>
        <w:tc>
          <w:tcPr>
            <w:tcW w:w="4360" w:type="dxa"/>
          </w:tcPr>
          <w:p w14:paraId="03ABB7F2" w14:textId="77777777" w:rsidR="009D52BD" w:rsidRPr="008E0E69" w:rsidRDefault="009D52BD" w:rsidP="009D5C19">
            <w:pPr>
              <w:tabs>
                <w:tab w:val="left" w:pos="900"/>
              </w:tabs>
              <w:jc w:val="center"/>
              <w:rPr>
                <w:rFonts w:cs="Times New Roman"/>
                <w:szCs w:val="24"/>
              </w:rPr>
            </w:pPr>
          </w:p>
        </w:tc>
        <w:tc>
          <w:tcPr>
            <w:tcW w:w="4360" w:type="dxa"/>
            <w:hideMark/>
          </w:tcPr>
          <w:p w14:paraId="6DBC82DF"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767CB72B" w14:textId="77777777" w:rsidTr="009D5C19">
        <w:trPr>
          <w:jc w:val="center"/>
        </w:trPr>
        <w:tc>
          <w:tcPr>
            <w:tcW w:w="4360" w:type="dxa"/>
          </w:tcPr>
          <w:p w14:paraId="305D317D" w14:textId="77777777" w:rsidR="009D52BD" w:rsidRPr="008E0E69" w:rsidRDefault="009D52BD" w:rsidP="009D5C19">
            <w:pPr>
              <w:tabs>
                <w:tab w:val="left" w:pos="900"/>
              </w:tabs>
              <w:jc w:val="center"/>
              <w:rPr>
                <w:rFonts w:cs="Times New Roman"/>
                <w:szCs w:val="24"/>
              </w:rPr>
            </w:pPr>
          </w:p>
        </w:tc>
        <w:tc>
          <w:tcPr>
            <w:tcW w:w="4360" w:type="dxa"/>
          </w:tcPr>
          <w:p w14:paraId="024043FB" w14:textId="77777777" w:rsidR="009D52BD" w:rsidRPr="008E0E69" w:rsidRDefault="009D52BD" w:rsidP="009D5C19">
            <w:pPr>
              <w:tabs>
                <w:tab w:val="left" w:pos="900"/>
              </w:tabs>
              <w:rPr>
                <w:rFonts w:cs="Times New Roman"/>
                <w:szCs w:val="24"/>
              </w:rPr>
            </w:pPr>
          </w:p>
        </w:tc>
      </w:tr>
      <w:tr w:rsidR="009D52BD" w:rsidRPr="008E0E69" w14:paraId="540ADC2B" w14:textId="77777777" w:rsidTr="009D5C19">
        <w:trPr>
          <w:jc w:val="center"/>
        </w:trPr>
        <w:tc>
          <w:tcPr>
            <w:tcW w:w="4360" w:type="dxa"/>
          </w:tcPr>
          <w:p w14:paraId="298BD54D" w14:textId="77777777" w:rsidR="009D52BD" w:rsidRPr="008E0E69" w:rsidRDefault="009D52BD" w:rsidP="009D5C19">
            <w:pPr>
              <w:tabs>
                <w:tab w:val="left" w:pos="900"/>
              </w:tabs>
              <w:jc w:val="center"/>
              <w:rPr>
                <w:rFonts w:cs="Times New Roman"/>
                <w:szCs w:val="24"/>
              </w:rPr>
            </w:pPr>
          </w:p>
        </w:tc>
        <w:tc>
          <w:tcPr>
            <w:tcW w:w="4360" w:type="dxa"/>
          </w:tcPr>
          <w:p w14:paraId="7482ABEF" w14:textId="77777777" w:rsidR="009D52BD" w:rsidRPr="008E0E69" w:rsidRDefault="009D52BD" w:rsidP="009D5C19">
            <w:pPr>
              <w:tabs>
                <w:tab w:val="left" w:pos="900"/>
              </w:tabs>
              <w:jc w:val="center"/>
              <w:rPr>
                <w:rFonts w:cs="Times New Roman"/>
                <w:szCs w:val="24"/>
              </w:rPr>
            </w:pPr>
          </w:p>
        </w:tc>
      </w:tr>
      <w:tr w:rsidR="009D52BD" w:rsidRPr="008E0E69" w14:paraId="223C31CA" w14:textId="77777777" w:rsidTr="009D5C19">
        <w:trPr>
          <w:jc w:val="center"/>
        </w:trPr>
        <w:tc>
          <w:tcPr>
            <w:tcW w:w="4360" w:type="dxa"/>
          </w:tcPr>
          <w:p w14:paraId="3FAD50A3" w14:textId="77777777" w:rsidR="009D52BD" w:rsidRPr="008E0E69" w:rsidRDefault="009D52BD" w:rsidP="009D5C19">
            <w:pPr>
              <w:tabs>
                <w:tab w:val="left" w:pos="900"/>
              </w:tabs>
              <w:jc w:val="center"/>
              <w:rPr>
                <w:rFonts w:cs="Times New Roman"/>
                <w:szCs w:val="24"/>
              </w:rPr>
            </w:pPr>
          </w:p>
        </w:tc>
        <w:tc>
          <w:tcPr>
            <w:tcW w:w="4360" w:type="dxa"/>
            <w:hideMark/>
          </w:tcPr>
          <w:p w14:paraId="76FB5015"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A4EC51B" w14:textId="77777777" w:rsidR="009D52BD" w:rsidRDefault="009D52BD" w:rsidP="009D52BD"/>
    <w:p w14:paraId="3AEC9BE3" w14:textId="77777777" w:rsidR="009D52BD" w:rsidRDefault="009D52BD" w:rsidP="009D52BD">
      <w:pPr>
        <w:rPr>
          <w:szCs w:val="24"/>
          <w:lang w:val="sr-Cyrl-RS" w:eastAsia="sr-Cyrl-CS"/>
        </w:rPr>
        <w:sectPr w:rsidR="009D52BD">
          <w:pgSz w:w="12240" w:h="15840"/>
          <w:pgMar w:top="1440" w:right="1440" w:bottom="1440" w:left="1440" w:header="720" w:footer="720" w:gutter="0"/>
          <w:cols w:space="720"/>
          <w:docGrid w:linePitch="360"/>
        </w:sectPr>
      </w:pPr>
    </w:p>
    <w:p w14:paraId="22252FB4" w14:textId="77777777" w:rsidR="009D52BD" w:rsidRDefault="009D52BD" w:rsidP="009D52BD">
      <w:pPr>
        <w:jc w:val="right"/>
        <w:rPr>
          <w:szCs w:val="24"/>
          <w:lang w:val="ru-RU"/>
        </w:rPr>
      </w:pPr>
    </w:p>
    <w:p w14:paraId="07A3D6E0" w14:textId="77777777" w:rsidR="009D52BD" w:rsidRDefault="009D52BD" w:rsidP="009D52BD">
      <w:pPr>
        <w:jc w:val="right"/>
        <w:rPr>
          <w:rFonts w:cs="Times New Roman"/>
          <w:szCs w:val="24"/>
          <w:lang w:val="sr-Cyrl-RS"/>
        </w:rPr>
      </w:pPr>
    </w:p>
    <w:p w14:paraId="3376F19E" w14:textId="77777777" w:rsidR="009D52BD" w:rsidRDefault="009D52BD" w:rsidP="009D52BD">
      <w:pPr>
        <w:jc w:val="right"/>
        <w:rPr>
          <w:rFonts w:cs="Times New Roman"/>
          <w:szCs w:val="24"/>
          <w:lang w:val="sr-Cyrl-RS"/>
        </w:rPr>
      </w:pPr>
    </w:p>
    <w:p w14:paraId="7520149C" w14:textId="77777777" w:rsidR="009D52BD" w:rsidRDefault="009D52BD" w:rsidP="009D52BD">
      <w:pPr>
        <w:jc w:val="right"/>
        <w:rPr>
          <w:rFonts w:cs="Times New Roman"/>
          <w:szCs w:val="24"/>
          <w:lang w:val="sr-Cyrl-RS"/>
        </w:rPr>
      </w:pPr>
    </w:p>
    <w:p w14:paraId="6AC3992F" w14:textId="77777777" w:rsidR="009D52BD" w:rsidRPr="00CB27EC" w:rsidRDefault="009D52BD" w:rsidP="009D52BD">
      <w:pPr>
        <w:rPr>
          <w:szCs w:val="24"/>
          <w:lang w:val="ru-RU"/>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CD88B4B" w14:textId="77777777" w:rsidR="009D52BD" w:rsidRPr="00CB27EC" w:rsidRDefault="009D52BD" w:rsidP="009D52BD">
      <w:pPr>
        <w:rPr>
          <w:rFonts w:eastAsia="Times New Roman" w:cs="Times New Roman"/>
          <w:szCs w:val="24"/>
          <w:lang w:val="ru-RU" w:eastAsia="sr-Cyrl-CS"/>
        </w:rPr>
      </w:pPr>
    </w:p>
    <w:p w14:paraId="4A64B9AD" w14:textId="77777777" w:rsidR="009D52BD" w:rsidRPr="00CB27EC" w:rsidRDefault="009D52BD" w:rsidP="009D52BD">
      <w:pPr>
        <w:rPr>
          <w:rFonts w:eastAsia="Times New Roman" w:cs="Times New Roman"/>
          <w:szCs w:val="24"/>
          <w:lang w:val="sr-Cyrl-CS" w:eastAsia="sr-Cyrl-CS"/>
        </w:rPr>
      </w:pPr>
      <w:r w:rsidRPr="00CB27EC">
        <w:rPr>
          <w:rFonts w:eastAsia="Times New Roman" w:cs="Times New Roman"/>
          <w:szCs w:val="24"/>
          <w:lang w:val="sr-Cyrl-CS" w:eastAsia="sr-Cyrl-CS"/>
        </w:rPr>
        <w:tab/>
      </w:r>
      <w:r w:rsidRPr="00CB27EC">
        <w:rPr>
          <w:rFonts w:eastAsia="Times New Roman" w:cs="Times New Roman"/>
          <w:szCs w:val="24"/>
          <w:lang w:val="sr-Cyrl-CS" w:eastAsia="sr-Cyrl-CS"/>
        </w:rPr>
        <w:tab/>
        <w:t>Влада доноси</w:t>
      </w:r>
    </w:p>
    <w:p w14:paraId="1533FE63" w14:textId="77777777" w:rsidR="009D52BD" w:rsidRPr="00CB27EC" w:rsidRDefault="009D52BD" w:rsidP="009D52BD">
      <w:pPr>
        <w:jc w:val="center"/>
        <w:rPr>
          <w:rFonts w:eastAsia="Times New Roman" w:cs="Times New Roman"/>
          <w:b/>
          <w:szCs w:val="24"/>
          <w:lang w:val="sr-Cyrl-CS" w:eastAsia="sr-Cyrl-CS"/>
        </w:rPr>
      </w:pPr>
    </w:p>
    <w:p w14:paraId="06B2DBF5" w14:textId="77777777" w:rsidR="009D52BD" w:rsidRPr="00CB27EC" w:rsidRDefault="009D52BD" w:rsidP="009D52BD">
      <w:pPr>
        <w:jc w:val="center"/>
        <w:rPr>
          <w:rFonts w:eastAsia="Times New Roman" w:cs="Times New Roman"/>
          <w:b/>
          <w:szCs w:val="24"/>
          <w:lang w:val="sr-Cyrl-CS" w:eastAsia="sr-Cyrl-CS"/>
        </w:rPr>
      </w:pPr>
      <w:r w:rsidRPr="00CB27EC">
        <w:rPr>
          <w:rFonts w:eastAsia="Times New Roman" w:cs="Times New Roman"/>
          <w:b/>
          <w:szCs w:val="24"/>
          <w:lang w:val="sr-Cyrl-CS" w:eastAsia="sr-Cyrl-CS"/>
        </w:rPr>
        <w:t>Р Е Ш Е Њ Е</w:t>
      </w:r>
    </w:p>
    <w:p w14:paraId="16ACFE21" w14:textId="77777777" w:rsidR="009D52BD" w:rsidRPr="00CB27EC" w:rsidRDefault="009D52BD" w:rsidP="009D52BD">
      <w:pPr>
        <w:jc w:val="center"/>
        <w:rPr>
          <w:rFonts w:eastAsia="Times New Roman" w:cs="Times New Roman"/>
          <w:b/>
          <w:szCs w:val="24"/>
          <w:lang w:val="sr-Cyrl-CS" w:eastAsia="sr-Cyrl-CS"/>
        </w:rPr>
      </w:pPr>
    </w:p>
    <w:p w14:paraId="059DED57" w14:textId="77777777" w:rsidR="009D52BD" w:rsidRPr="00CB27EC" w:rsidRDefault="009D52BD" w:rsidP="009D52BD">
      <w:pPr>
        <w:jc w:val="center"/>
        <w:rPr>
          <w:rFonts w:eastAsia="Times New Roman" w:cs="Times New Roman"/>
          <w:b/>
          <w:szCs w:val="24"/>
          <w:lang w:val="sr-Cyrl-CS" w:eastAsia="sr-Cyrl-CS"/>
        </w:rPr>
      </w:pPr>
      <w:r w:rsidRPr="00CB27EC">
        <w:rPr>
          <w:rFonts w:eastAsia="Times New Roman" w:cs="Times New Roman"/>
          <w:b/>
          <w:szCs w:val="24"/>
          <w:lang w:val="sr-Cyrl-CS" w:eastAsia="sr-Cyrl-CS"/>
        </w:rPr>
        <w:t>О ПОСТАВЉЕЊУ ВРШИОЦА ДУЖНОСТИ ПОМОЋНИКА МИНИСТРА</w:t>
      </w:r>
    </w:p>
    <w:p w14:paraId="16A6E2AC" w14:textId="77777777" w:rsidR="009D52BD" w:rsidRPr="00CB27EC" w:rsidRDefault="009D52BD" w:rsidP="009D52BD">
      <w:pPr>
        <w:jc w:val="center"/>
        <w:rPr>
          <w:rFonts w:eastAsia="Times New Roman" w:cs="Times New Roman"/>
          <w:b/>
          <w:szCs w:val="24"/>
          <w:lang w:val="sr-Cyrl-CS" w:eastAsia="sr-Cyrl-CS"/>
        </w:rPr>
      </w:pPr>
      <w:r w:rsidRPr="00CB27EC">
        <w:rPr>
          <w:b/>
          <w:szCs w:val="24"/>
          <w:lang w:val="sr-Cyrl-RS"/>
        </w:rPr>
        <w:t>ЗА БРИГУ О СЕЛУ</w:t>
      </w:r>
    </w:p>
    <w:p w14:paraId="1B529F94" w14:textId="77777777" w:rsidR="009D52BD" w:rsidRPr="00CB27EC" w:rsidRDefault="009D52BD" w:rsidP="009D52BD">
      <w:pPr>
        <w:jc w:val="center"/>
        <w:rPr>
          <w:rFonts w:eastAsia="Times New Roman" w:cs="Times New Roman"/>
          <w:szCs w:val="24"/>
          <w:lang w:val="sr-Cyrl-CS" w:eastAsia="sr-Cyrl-CS"/>
        </w:rPr>
      </w:pPr>
    </w:p>
    <w:p w14:paraId="4BC0A1FE" w14:textId="77777777" w:rsidR="009D52BD" w:rsidRPr="00CB27EC" w:rsidRDefault="009D52BD" w:rsidP="009D52BD">
      <w:pPr>
        <w:jc w:val="center"/>
        <w:rPr>
          <w:rFonts w:eastAsia="Times New Roman" w:cs="Times New Roman"/>
          <w:szCs w:val="24"/>
          <w:lang w:val="sr-Cyrl-CS" w:eastAsia="sr-Cyrl-CS"/>
        </w:rPr>
      </w:pPr>
      <w:r w:rsidRPr="00CB27EC">
        <w:rPr>
          <w:rFonts w:eastAsia="Times New Roman" w:cs="Times New Roman"/>
          <w:szCs w:val="24"/>
          <w:lang w:val="sr-Cyrl-CS" w:eastAsia="sr-Cyrl-CS"/>
        </w:rPr>
        <w:t>I</w:t>
      </w:r>
    </w:p>
    <w:p w14:paraId="38137413" w14:textId="77777777" w:rsidR="009D52BD" w:rsidRPr="00CB27EC" w:rsidRDefault="009D52BD" w:rsidP="009D52BD">
      <w:pPr>
        <w:jc w:val="center"/>
        <w:rPr>
          <w:rFonts w:eastAsia="Times New Roman" w:cs="Times New Roman"/>
          <w:szCs w:val="24"/>
          <w:lang w:val="sr-Cyrl-CS" w:eastAsia="sr-Cyrl-CS"/>
        </w:rPr>
      </w:pPr>
    </w:p>
    <w:p w14:paraId="5D58DED5" w14:textId="77777777" w:rsidR="009D52BD" w:rsidRPr="00CB27EC" w:rsidRDefault="009D52BD" w:rsidP="009D52BD">
      <w:pPr>
        <w:rPr>
          <w:rFonts w:eastAsia="Times New Roman" w:cs="Times New Roman"/>
          <w:szCs w:val="24"/>
          <w:lang w:val="sr-Cyrl-CS" w:eastAsia="sr-Cyrl-CS"/>
        </w:rPr>
      </w:pPr>
      <w:r w:rsidRPr="00CB27EC">
        <w:rPr>
          <w:rFonts w:eastAsia="Times New Roman" w:cs="Times New Roman"/>
          <w:szCs w:val="24"/>
          <w:lang w:val="sr-Cyrl-CS" w:eastAsia="sr-Cyrl-CS"/>
        </w:rPr>
        <w:tab/>
      </w:r>
      <w:r w:rsidRPr="00CB27EC">
        <w:rPr>
          <w:rFonts w:eastAsia="Times New Roman" w:cs="Times New Roman"/>
          <w:szCs w:val="24"/>
          <w:lang w:val="sr-Cyrl-CS" w:eastAsia="sr-Cyrl-CS"/>
        </w:rPr>
        <w:tab/>
        <w:t xml:space="preserve">Поставља се </w:t>
      </w:r>
      <w:r w:rsidRPr="00CB27EC">
        <w:rPr>
          <w:rFonts w:eastAsia="Times New Roman" w:cs="Times New Roman"/>
          <w:szCs w:val="24"/>
          <w:lang w:val="sr-Cyrl-RS" w:eastAsia="sr-Cyrl-CS"/>
        </w:rPr>
        <w:t>Горан Миленковић</w:t>
      </w:r>
      <w:r w:rsidRPr="00CB27EC">
        <w:rPr>
          <w:rFonts w:eastAsia="Times New Roman" w:cs="Times New Roman"/>
          <w:szCs w:val="24"/>
          <w:lang w:val="sr-Cyrl-CS" w:eastAsia="sr-Cyrl-CS"/>
        </w:rPr>
        <w:t xml:space="preserve"> за </w:t>
      </w:r>
      <w:r w:rsidRPr="00CB27EC">
        <w:rPr>
          <w:rFonts w:eastAsia="Times New Roman" w:cs="Times New Roman"/>
          <w:szCs w:val="24"/>
          <w:lang w:val="ru-RU" w:eastAsia="sr-Cyrl-CS"/>
        </w:rPr>
        <w:t>вршиоца дужности помоћника министра</w:t>
      </w:r>
      <w:r w:rsidRPr="00CB27EC">
        <w:rPr>
          <w:rFonts w:eastAsia="Times New Roman" w:cs="Times New Roman"/>
          <w:szCs w:val="24"/>
          <w:lang w:val="sr-Cyrl-CS" w:eastAsia="sr-Cyrl-CS"/>
        </w:rPr>
        <w:t xml:space="preserve"> </w:t>
      </w:r>
      <w:r w:rsidRPr="00CB27EC">
        <w:rPr>
          <w:szCs w:val="24"/>
          <w:lang w:val="sr-Cyrl-RS"/>
        </w:rPr>
        <w:t>за бригу о селу</w:t>
      </w:r>
      <w:r w:rsidRPr="00CB27EC">
        <w:rPr>
          <w:rFonts w:eastAsia="Times New Roman" w:cs="Times New Roman"/>
          <w:szCs w:val="24"/>
          <w:lang w:val="sr-Cyrl-RS" w:eastAsia="sr-Cyrl-CS"/>
        </w:rPr>
        <w:t xml:space="preserve"> </w:t>
      </w:r>
      <w:r w:rsidRPr="00CB27EC">
        <w:rPr>
          <w:rFonts w:eastAsia="Times New Roman" w:cs="Times New Roman"/>
          <w:szCs w:val="24"/>
          <w:lang w:val="sr-Cyrl-CS" w:eastAsia="sr-Cyrl-CS"/>
        </w:rPr>
        <w:t xml:space="preserve">– </w:t>
      </w:r>
      <w:r w:rsidRPr="00CB27EC">
        <w:rPr>
          <w:rFonts w:eastAsia="Times New Roman" w:cs="Times New Roman"/>
          <w:szCs w:val="24"/>
          <w:lang w:val="ru-RU" w:eastAsia="sr-Cyrl-CS"/>
        </w:rPr>
        <w:t>Сектор за</w:t>
      </w:r>
      <w:r w:rsidRPr="00CB27EC">
        <w:rPr>
          <w:rFonts w:eastAsia="Times New Roman" w:cs="Times New Roman"/>
          <w:szCs w:val="24"/>
          <w:lang w:val="sr-Cyrl-CS" w:eastAsia="sr-Cyrl-CS"/>
        </w:rPr>
        <w:t xml:space="preserve"> </w:t>
      </w:r>
      <w:r w:rsidRPr="00CB27EC">
        <w:rPr>
          <w:szCs w:val="24"/>
          <w:lang w:val="sr-Cyrl-RS"/>
        </w:rPr>
        <w:t>међународну сарадњу, европске интеграције и пројекте</w:t>
      </w:r>
      <w:r w:rsidRPr="00CB27EC">
        <w:rPr>
          <w:rFonts w:cs="Times New Roman"/>
          <w:szCs w:val="24"/>
          <w:lang w:val="sr-Cyrl-CS"/>
        </w:rPr>
        <w:t xml:space="preserve"> од </w:t>
      </w:r>
      <w:r>
        <w:rPr>
          <w:rFonts w:cs="Times New Roman"/>
          <w:szCs w:val="24"/>
          <w:lang w:val="sr-Cyrl-RS"/>
        </w:rPr>
        <w:t>19</w:t>
      </w:r>
      <w:r w:rsidRPr="00CB27EC">
        <w:rPr>
          <w:rFonts w:cs="Times New Roman"/>
          <w:szCs w:val="24"/>
          <w:lang w:val="ru-RU"/>
        </w:rPr>
        <w:t xml:space="preserve">. </w:t>
      </w:r>
      <w:r>
        <w:rPr>
          <w:rFonts w:cs="Times New Roman"/>
          <w:szCs w:val="24"/>
          <w:lang w:val="sr-Cyrl-CS"/>
        </w:rPr>
        <w:t>септембра 2025. године</w:t>
      </w:r>
      <w:r w:rsidRPr="00CB27EC">
        <w:rPr>
          <w:rFonts w:cs="Times New Roman"/>
          <w:szCs w:val="24"/>
          <w:lang w:val="ru-RU"/>
        </w:rPr>
        <w:t xml:space="preserve">, </w:t>
      </w:r>
      <w:r w:rsidRPr="00CB27EC">
        <w:rPr>
          <w:rFonts w:cs="Times New Roman"/>
          <w:szCs w:val="24"/>
          <w:lang w:val="sr-Cyrl-CS"/>
        </w:rPr>
        <w:t>на три месеца</w:t>
      </w:r>
      <w:r w:rsidRPr="00CB27EC">
        <w:rPr>
          <w:rFonts w:eastAsia="Times New Roman" w:cs="Times New Roman"/>
          <w:szCs w:val="24"/>
          <w:lang w:val="sr-Cyrl-CS" w:eastAsia="sr-Cyrl-CS"/>
        </w:rPr>
        <w:t>.</w:t>
      </w:r>
    </w:p>
    <w:p w14:paraId="35697ABB" w14:textId="77777777" w:rsidR="009D52BD" w:rsidRPr="00CB27EC" w:rsidRDefault="009D52BD" w:rsidP="009D52BD">
      <w:pPr>
        <w:rPr>
          <w:rFonts w:eastAsia="Times New Roman" w:cs="Times New Roman"/>
          <w:szCs w:val="24"/>
          <w:lang w:val="sr-Cyrl-CS" w:eastAsia="sr-Cyrl-CS"/>
        </w:rPr>
      </w:pPr>
    </w:p>
    <w:p w14:paraId="2A961A3F" w14:textId="77777777" w:rsidR="009D52BD" w:rsidRPr="00CB27EC" w:rsidRDefault="009D52BD" w:rsidP="009D52BD">
      <w:pPr>
        <w:jc w:val="center"/>
        <w:rPr>
          <w:rFonts w:eastAsia="Times New Roman" w:cs="Times New Roman"/>
          <w:szCs w:val="24"/>
          <w:lang w:val="sr-Cyrl-CS" w:eastAsia="sr-Cyrl-CS"/>
        </w:rPr>
      </w:pPr>
      <w:r w:rsidRPr="00CB27EC">
        <w:rPr>
          <w:rFonts w:eastAsia="Times New Roman" w:cs="Times New Roman"/>
          <w:szCs w:val="24"/>
          <w:lang w:val="sr-Cyrl-CS" w:eastAsia="sr-Cyrl-CS"/>
        </w:rPr>
        <w:t>II</w:t>
      </w:r>
    </w:p>
    <w:p w14:paraId="5B79B335" w14:textId="77777777" w:rsidR="009D52BD" w:rsidRPr="00CB27EC" w:rsidRDefault="009D52BD" w:rsidP="009D52BD">
      <w:pPr>
        <w:ind w:right="-425"/>
        <w:jc w:val="center"/>
        <w:rPr>
          <w:rFonts w:eastAsia="Times New Roman" w:cs="Times New Roman"/>
          <w:szCs w:val="24"/>
          <w:lang w:val="sr-Cyrl-CS" w:eastAsia="sr-Cyrl-CS"/>
        </w:rPr>
      </w:pPr>
    </w:p>
    <w:p w14:paraId="66DCEDAA" w14:textId="77777777" w:rsidR="009D52BD" w:rsidRPr="00CB27EC" w:rsidRDefault="009D52BD" w:rsidP="009D52BD">
      <w:pPr>
        <w:rPr>
          <w:rFonts w:eastAsia="Times New Roman" w:cs="Times New Roman"/>
          <w:szCs w:val="24"/>
          <w:lang w:val="sr-Cyrl-CS" w:eastAsia="sr-Cyrl-CS"/>
        </w:rPr>
      </w:pPr>
      <w:r w:rsidRPr="00CB27EC">
        <w:rPr>
          <w:rFonts w:eastAsia="Times New Roman" w:cs="Times New Roman"/>
          <w:szCs w:val="24"/>
          <w:lang w:val="sr-Cyrl-CS" w:eastAsia="sr-Cyrl-CS"/>
        </w:rPr>
        <w:tab/>
      </w:r>
      <w:r w:rsidRPr="00CB27EC">
        <w:rPr>
          <w:rFonts w:eastAsia="Times New Roman" w:cs="Times New Roman"/>
          <w:szCs w:val="24"/>
          <w:lang w:val="sr-Cyrl-CS" w:eastAsia="sr-Cyrl-CS"/>
        </w:rPr>
        <w:tab/>
        <w:t>Ово решење објавити у „Службеном гласнику Републике Србије”.</w:t>
      </w:r>
    </w:p>
    <w:p w14:paraId="449684CC" w14:textId="77777777" w:rsidR="009D52BD" w:rsidRPr="00CB27EC" w:rsidRDefault="009D52BD" w:rsidP="009D52BD">
      <w:pPr>
        <w:ind w:right="-425"/>
        <w:jc w:val="center"/>
        <w:rPr>
          <w:rFonts w:eastAsia="Times New Roman" w:cs="Times New Roman"/>
          <w:szCs w:val="24"/>
          <w:lang w:val="sr-Cyrl-CS" w:eastAsia="sr-Cyrl-CS"/>
        </w:rPr>
      </w:pPr>
    </w:p>
    <w:p w14:paraId="5D71717B" w14:textId="77777777" w:rsidR="009D52BD" w:rsidRPr="00CB27EC" w:rsidRDefault="009D52BD" w:rsidP="009D52BD">
      <w:pPr>
        <w:ind w:right="-425"/>
        <w:jc w:val="center"/>
        <w:rPr>
          <w:rFonts w:eastAsia="Times New Roman" w:cs="Times New Roman"/>
          <w:szCs w:val="24"/>
          <w:lang w:val="sr-Cyrl-CS" w:eastAsia="sr-Cyrl-CS"/>
        </w:rPr>
      </w:pPr>
    </w:p>
    <w:p w14:paraId="641B60AF" w14:textId="77777777" w:rsidR="009D52BD" w:rsidRPr="00AF04F4" w:rsidRDefault="009D52BD" w:rsidP="009D52BD">
      <w:pPr>
        <w:rPr>
          <w:rFonts w:cs="Times New Roman"/>
          <w:szCs w:val="24"/>
          <w:lang w:val="ru-RU"/>
        </w:rPr>
      </w:pPr>
      <w:r w:rsidRPr="00AF04F4">
        <w:rPr>
          <w:rFonts w:cs="Times New Roman"/>
          <w:szCs w:val="24"/>
          <w:lang w:val="ru-RU"/>
        </w:rPr>
        <w:t>24 Број: 119-</w:t>
      </w:r>
      <w:r>
        <w:rPr>
          <w:rFonts w:cs="Times New Roman"/>
          <w:szCs w:val="24"/>
          <w:lang w:val="ru-RU"/>
        </w:rPr>
        <w:t>9590</w:t>
      </w:r>
      <w:r w:rsidRPr="00AF04F4">
        <w:rPr>
          <w:rFonts w:cs="Times New Roman"/>
          <w:szCs w:val="24"/>
          <w:lang w:val="ru-RU"/>
        </w:rPr>
        <w:t xml:space="preserve">/2025 </w:t>
      </w:r>
    </w:p>
    <w:p w14:paraId="09591416" w14:textId="77777777" w:rsidR="009D52BD" w:rsidRPr="00AF04F4" w:rsidRDefault="009D52BD" w:rsidP="009D52BD">
      <w:pPr>
        <w:rPr>
          <w:rFonts w:cs="Times New Roman"/>
          <w:szCs w:val="24"/>
          <w:lang w:val="sr-Cyrl-CS"/>
        </w:rPr>
      </w:pPr>
      <w:r>
        <w:rPr>
          <w:rFonts w:cs="Times New Roman"/>
          <w:szCs w:val="24"/>
          <w:lang w:val="sr-Cyrl-CS"/>
        </w:rPr>
        <w:t>У Београду, 4. септембра 2025. године</w:t>
      </w:r>
      <w:r w:rsidRPr="00AF04F4">
        <w:rPr>
          <w:rFonts w:cs="Times New Roman"/>
          <w:szCs w:val="24"/>
          <w:lang w:val="sr-Cyrl-CS"/>
        </w:rPr>
        <w:t xml:space="preserve"> </w:t>
      </w:r>
    </w:p>
    <w:p w14:paraId="396442CB" w14:textId="77777777" w:rsidR="009D52BD" w:rsidRPr="00AF04F4" w:rsidRDefault="009D52BD" w:rsidP="009D52BD">
      <w:pPr>
        <w:rPr>
          <w:rFonts w:cs="Times New Roman"/>
          <w:b/>
          <w:szCs w:val="24"/>
        </w:rPr>
      </w:pPr>
    </w:p>
    <w:p w14:paraId="5663456E" w14:textId="77777777" w:rsidR="009D52BD" w:rsidRPr="00AF04F4" w:rsidRDefault="009D52BD" w:rsidP="009D52BD">
      <w:pPr>
        <w:rPr>
          <w:rFonts w:cs="Times New Roman"/>
          <w:b/>
          <w:szCs w:val="24"/>
        </w:rPr>
      </w:pPr>
    </w:p>
    <w:p w14:paraId="396B6514" w14:textId="77777777" w:rsidR="009D52BD" w:rsidRPr="00AF04F4" w:rsidRDefault="009D52BD" w:rsidP="009D52BD">
      <w:pPr>
        <w:jc w:val="center"/>
        <w:rPr>
          <w:rFonts w:cs="Times New Roman"/>
          <w:b/>
          <w:szCs w:val="24"/>
          <w:lang w:val="ru-RU"/>
        </w:rPr>
      </w:pPr>
      <w:r w:rsidRPr="00AF04F4">
        <w:rPr>
          <w:rFonts w:cs="Times New Roman"/>
          <w:b/>
          <w:szCs w:val="24"/>
          <w:lang w:val="ru-RU"/>
        </w:rPr>
        <w:t>В  Л  А  Д  А</w:t>
      </w:r>
    </w:p>
    <w:p w14:paraId="68117B1E" w14:textId="77777777" w:rsidR="009D52BD" w:rsidRPr="00AF04F4" w:rsidRDefault="009D52BD" w:rsidP="009D52BD">
      <w:pPr>
        <w:tabs>
          <w:tab w:val="left" w:pos="900"/>
        </w:tabs>
        <w:jc w:val="center"/>
        <w:rPr>
          <w:rFonts w:cs="Times New Roman"/>
          <w:b/>
          <w:szCs w:val="24"/>
          <w:lang w:val="ru-RU"/>
        </w:rPr>
      </w:pPr>
    </w:p>
    <w:p w14:paraId="01AD195A"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506EC0F2" w14:textId="77777777" w:rsidTr="009D5C19">
        <w:trPr>
          <w:jc w:val="center"/>
        </w:trPr>
        <w:tc>
          <w:tcPr>
            <w:tcW w:w="4360" w:type="dxa"/>
          </w:tcPr>
          <w:p w14:paraId="68B230F0" w14:textId="77777777" w:rsidR="009D52BD" w:rsidRPr="008E0E69" w:rsidRDefault="009D52BD" w:rsidP="009D5C19">
            <w:pPr>
              <w:tabs>
                <w:tab w:val="left" w:pos="900"/>
              </w:tabs>
              <w:jc w:val="center"/>
              <w:rPr>
                <w:rFonts w:cs="Times New Roman"/>
                <w:szCs w:val="24"/>
              </w:rPr>
            </w:pPr>
          </w:p>
        </w:tc>
        <w:tc>
          <w:tcPr>
            <w:tcW w:w="4360" w:type="dxa"/>
            <w:hideMark/>
          </w:tcPr>
          <w:p w14:paraId="170C5D94"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7DC3EC3F" w14:textId="77777777" w:rsidTr="009D5C19">
        <w:trPr>
          <w:jc w:val="center"/>
        </w:trPr>
        <w:tc>
          <w:tcPr>
            <w:tcW w:w="4360" w:type="dxa"/>
          </w:tcPr>
          <w:p w14:paraId="43ECD702" w14:textId="77777777" w:rsidR="009D52BD" w:rsidRPr="008E0E69" w:rsidRDefault="009D52BD" w:rsidP="009D5C19">
            <w:pPr>
              <w:tabs>
                <w:tab w:val="left" w:pos="900"/>
              </w:tabs>
              <w:jc w:val="center"/>
              <w:rPr>
                <w:rFonts w:cs="Times New Roman"/>
                <w:szCs w:val="24"/>
              </w:rPr>
            </w:pPr>
          </w:p>
        </w:tc>
        <w:tc>
          <w:tcPr>
            <w:tcW w:w="4360" w:type="dxa"/>
          </w:tcPr>
          <w:p w14:paraId="7001526C" w14:textId="77777777" w:rsidR="009D52BD" w:rsidRPr="008E0E69" w:rsidRDefault="009D52BD" w:rsidP="009D5C19">
            <w:pPr>
              <w:tabs>
                <w:tab w:val="left" w:pos="900"/>
              </w:tabs>
              <w:rPr>
                <w:rFonts w:cs="Times New Roman"/>
                <w:szCs w:val="24"/>
              </w:rPr>
            </w:pPr>
          </w:p>
        </w:tc>
      </w:tr>
      <w:tr w:rsidR="009D52BD" w:rsidRPr="008E0E69" w14:paraId="6702C0DC" w14:textId="77777777" w:rsidTr="009D5C19">
        <w:trPr>
          <w:jc w:val="center"/>
        </w:trPr>
        <w:tc>
          <w:tcPr>
            <w:tcW w:w="4360" w:type="dxa"/>
          </w:tcPr>
          <w:p w14:paraId="604B2632" w14:textId="77777777" w:rsidR="009D52BD" w:rsidRPr="008E0E69" w:rsidRDefault="009D52BD" w:rsidP="009D5C19">
            <w:pPr>
              <w:tabs>
                <w:tab w:val="left" w:pos="900"/>
              </w:tabs>
              <w:jc w:val="center"/>
              <w:rPr>
                <w:rFonts w:cs="Times New Roman"/>
                <w:szCs w:val="24"/>
              </w:rPr>
            </w:pPr>
          </w:p>
        </w:tc>
        <w:tc>
          <w:tcPr>
            <w:tcW w:w="4360" w:type="dxa"/>
          </w:tcPr>
          <w:p w14:paraId="3E052900" w14:textId="77777777" w:rsidR="009D52BD" w:rsidRPr="008E0E69" w:rsidRDefault="009D52BD" w:rsidP="009D5C19">
            <w:pPr>
              <w:tabs>
                <w:tab w:val="left" w:pos="900"/>
              </w:tabs>
              <w:jc w:val="center"/>
              <w:rPr>
                <w:rFonts w:cs="Times New Roman"/>
                <w:szCs w:val="24"/>
              </w:rPr>
            </w:pPr>
          </w:p>
        </w:tc>
      </w:tr>
      <w:tr w:rsidR="009D52BD" w:rsidRPr="008E0E69" w14:paraId="36946346" w14:textId="77777777" w:rsidTr="009D5C19">
        <w:trPr>
          <w:jc w:val="center"/>
        </w:trPr>
        <w:tc>
          <w:tcPr>
            <w:tcW w:w="4360" w:type="dxa"/>
          </w:tcPr>
          <w:p w14:paraId="6FADAC48" w14:textId="77777777" w:rsidR="009D52BD" w:rsidRPr="008E0E69" w:rsidRDefault="009D52BD" w:rsidP="009D5C19">
            <w:pPr>
              <w:tabs>
                <w:tab w:val="left" w:pos="900"/>
              </w:tabs>
              <w:jc w:val="center"/>
              <w:rPr>
                <w:rFonts w:cs="Times New Roman"/>
                <w:szCs w:val="24"/>
              </w:rPr>
            </w:pPr>
          </w:p>
        </w:tc>
        <w:tc>
          <w:tcPr>
            <w:tcW w:w="4360" w:type="dxa"/>
            <w:hideMark/>
          </w:tcPr>
          <w:p w14:paraId="74B749BA"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5B15443" w14:textId="77777777" w:rsidR="009D52BD" w:rsidRDefault="009D52BD" w:rsidP="009D52BD"/>
    <w:p w14:paraId="2EFA7465" w14:textId="77777777" w:rsidR="009D52BD" w:rsidRDefault="009D52BD" w:rsidP="009D52BD">
      <w:pPr>
        <w:jc w:val="right"/>
        <w:rPr>
          <w:szCs w:val="24"/>
          <w:lang w:val="sr-Cyrl-RS"/>
        </w:rPr>
        <w:sectPr w:rsidR="009D52BD" w:rsidSect="001E3BB2">
          <w:pgSz w:w="12240" w:h="15840"/>
          <w:pgMar w:top="720" w:right="1440" w:bottom="90" w:left="1440" w:header="720" w:footer="720" w:gutter="0"/>
          <w:cols w:space="720"/>
          <w:docGrid w:linePitch="360"/>
        </w:sectPr>
      </w:pPr>
    </w:p>
    <w:p w14:paraId="59500974" w14:textId="77777777" w:rsidR="009D52BD" w:rsidRDefault="009D52BD" w:rsidP="009D52BD">
      <w:pPr>
        <w:jc w:val="right"/>
        <w:rPr>
          <w:rFonts w:cs="Times New Roman"/>
          <w:szCs w:val="24"/>
          <w:lang w:val="sr-Cyrl-RS"/>
        </w:rPr>
      </w:pPr>
    </w:p>
    <w:p w14:paraId="6E877AE8" w14:textId="77777777" w:rsidR="009D52BD" w:rsidRPr="00F52BE7" w:rsidRDefault="009D52BD" w:rsidP="009D52BD">
      <w:pPr>
        <w:jc w:val="right"/>
        <w:rPr>
          <w:lang w:val="sr-Cyrl-RS"/>
        </w:rPr>
      </w:pPr>
    </w:p>
    <w:p w14:paraId="5E831954" w14:textId="77777777" w:rsidR="009D52BD" w:rsidRDefault="009D52BD" w:rsidP="009D52BD">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lang w:val="ru-RU"/>
        </w:rPr>
        <w:t>79/05, 81/05 – исправка, 83/05 – исправка, 64/07, 67/07 – исправка, 116/08, 104/09, 99/14</w:t>
      </w:r>
      <w:r w:rsidRPr="00074226">
        <w:t>,</w:t>
      </w:r>
      <w:r w:rsidRPr="00074226">
        <w:rPr>
          <w:lang w:val="sr-Cyrl-RS"/>
        </w:rPr>
        <w:t xml:space="preserve"> </w:t>
      </w:r>
      <w:r w:rsidRPr="00074226">
        <w:rPr>
          <w:lang w:val="ru-RU"/>
        </w:rPr>
        <w:t>94/17</w:t>
      </w:r>
      <w:r w:rsidRPr="00074226">
        <w:t>,</w:t>
      </w:r>
      <w:r w:rsidRPr="00074226">
        <w:rPr>
          <w:lang w:val="ru-RU"/>
        </w:rPr>
        <w:t xml:space="preserve"> 95/18,</w:t>
      </w:r>
      <w:r w:rsidRPr="00074226">
        <w:rPr>
          <w:lang w:val="sr-Cyrl-RS"/>
        </w:rPr>
        <w:t xml:space="preserve"> 157/20, 142/22</w:t>
      </w:r>
      <w:r>
        <w:rPr>
          <w:lang w:val="sr-Cyrl-RS"/>
        </w:rPr>
        <w:t>,</w:t>
      </w:r>
      <w:r w:rsidRPr="00074226">
        <w:rPr>
          <w:lang w:val="sr-Cyrl-RS"/>
        </w:rPr>
        <w:t xml:space="preserve"> 13/25 </w:t>
      </w:r>
      <w:r w:rsidRPr="00074226">
        <w:rPr>
          <w:lang w:val="ru-RU"/>
        </w:rPr>
        <w:t>– УС</w:t>
      </w:r>
      <w:r>
        <w:rPr>
          <w:lang w:val="ru-RU"/>
        </w:rPr>
        <w:t xml:space="preserve"> и 19/25) </w:t>
      </w:r>
      <w:r w:rsidRPr="004E0122">
        <w:rPr>
          <w:lang w:val="ru-RU"/>
        </w:rPr>
        <w:t xml:space="preserve">и члана 43. став 2. Закона о Влади </w:t>
      </w:r>
      <w:r w:rsidRPr="004E0122">
        <w:t xml:space="preserve">(„Службени гласник РС”, бр. </w:t>
      </w:r>
      <w:r w:rsidRPr="004E0122">
        <w:rPr>
          <w:lang w:val="ru-RU"/>
        </w:rPr>
        <w:t>55/05, 71/05 – исправка, 101/07, 65/08, 16/11, 68/12 – УС</w:t>
      </w:r>
      <w:r w:rsidRPr="004E0122">
        <w:t>,</w:t>
      </w:r>
      <w:r w:rsidRPr="004E0122">
        <w:rPr>
          <w:lang w:val="ru-RU"/>
        </w:rPr>
        <w:t xml:space="preserve"> 72/12,</w:t>
      </w:r>
      <w:r w:rsidRPr="004E0122">
        <w:t xml:space="preserve"> 7/14 </w:t>
      </w:r>
      <w:r w:rsidRPr="004E0122">
        <w:rPr>
          <w:lang w:val="ru-RU"/>
        </w:rPr>
        <w:t xml:space="preserve">– УС, 44/14 и 30/18 </w:t>
      </w:r>
      <w:r w:rsidRPr="004E0122">
        <w:t>– др. закон)</w:t>
      </w:r>
      <w:r w:rsidRPr="004E0122">
        <w:rPr>
          <w:lang w:val="ru-RU"/>
        </w:rPr>
        <w:t>,</w:t>
      </w:r>
    </w:p>
    <w:p w14:paraId="666F9FE1" w14:textId="77777777" w:rsidR="009D52BD" w:rsidRDefault="009D52BD" w:rsidP="009D52BD">
      <w:pPr>
        <w:rPr>
          <w:lang w:val="ru-RU"/>
        </w:rPr>
      </w:pPr>
    </w:p>
    <w:p w14:paraId="635557F2" w14:textId="77777777" w:rsidR="009D52BD" w:rsidRDefault="009D52BD" w:rsidP="009D52BD">
      <w:pPr>
        <w:rPr>
          <w:lang w:val="sr-Cyrl-CS"/>
        </w:rPr>
      </w:pPr>
      <w:r>
        <w:rPr>
          <w:lang w:val="sr-Cyrl-CS"/>
        </w:rPr>
        <w:tab/>
      </w:r>
      <w:r>
        <w:rPr>
          <w:lang w:val="sr-Cyrl-CS"/>
        </w:rPr>
        <w:tab/>
        <w:t>Влада доноси</w:t>
      </w:r>
    </w:p>
    <w:p w14:paraId="5C1BDD9E" w14:textId="77777777" w:rsidR="009D52BD" w:rsidRDefault="009D52BD" w:rsidP="009D52BD">
      <w:pPr>
        <w:ind w:firstLine="1080"/>
        <w:rPr>
          <w:lang w:val="sr-Cyrl-CS"/>
        </w:rPr>
      </w:pPr>
    </w:p>
    <w:p w14:paraId="3411D628" w14:textId="77777777" w:rsidR="009D52BD" w:rsidRDefault="009D52BD" w:rsidP="009D52BD">
      <w:pPr>
        <w:jc w:val="center"/>
        <w:rPr>
          <w:b/>
          <w:lang w:val="sr-Cyrl-CS"/>
        </w:rPr>
      </w:pPr>
      <w:r>
        <w:rPr>
          <w:b/>
          <w:lang w:val="sr-Cyrl-CS"/>
        </w:rPr>
        <w:t>Р Е Ш Е Њ Е</w:t>
      </w:r>
    </w:p>
    <w:p w14:paraId="2B519B9E" w14:textId="77777777" w:rsidR="009D52BD" w:rsidRDefault="009D52BD" w:rsidP="009D52BD">
      <w:pPr>
        <w:jc w:val="center"/>
        <w:rPr>
          <w:b/>
          <w:lang w:val="sr-Cyrl-CS"/>
        </w:rPr>
      </w:pPr>
    </w:p>
    <w:p w14:paraId="74CBC321" w14:textId="77777777" w:rsidR="009D52BD" w:rsidRDefault="009D52BD" w:rsidP="009D52BD">
      <w:pPr>
        <w:jc w:val="center"/>
        <w:rPr>
          <w:b/>
          <w:lang w:val="sr-Cyrl-CS"/>
        </w:rPr>
      </w:pPr>
      <w:r>
        <w:rPr>
          <w:b/>
          <w:lang w:val="sr-Cyrl-CS"/>
        </w:rPr>
        <w:t xml:space="preserve">О РАЗРЕШЕЊУ ВРШИОЦА ДУЖНОСТИ </w:t>
      </w:r>
      <w:r>
        <w:rPr>
          <w:b/>
        </w:rPr>
        <w:t>ПОМОЋНИКА</w:t>
      </w:r>
      <w:r>
        <w:rPr>
          <w:b/>
          <w:lang w:val="sr-Cyrl-CS"/>
        </w:rPr>
        <w:t xml:space="preserve"> МИНИСТРА</w:t>
      </w:r>
    </w:p>
    <w:p w14:paraId="4809B4CF" w14:textId="77777777" w:rsidR="009D52BD" w:rsidRDefault="009D52BD" w:rsidP="009D52BD">
      <w:pPr>
        <w:jc w:val="center"/>
        <w:rPr>
          <w:b/>
          <w:lang w:val="sr-Cyrl-CS"/>
        </w:rPr>
      </w:pPr>
      <w:r>
        <w:rPr>
          <w:b/>
          <w:lang w:val="sr-Cyrl-CS"/>
        </w:rPr>
        <w:t>НАУКЕ, ТЕХНОЛОШКОГ РАЗВОЈА И ИНОВАЦИЈА</w:t>
      </w:r>
    </w:p>
    <w:p w14:paraId="376A51BA" w14:textId="77777777" w:rsidR="009D52BD" w:rsidRDefault="009D52BD" w:rsidP="009D52BD">
      <w:pPr>
        <w:jc w:val="center"/>
        <w:rPr>
          <w:lang w:val="sr-Cyrl-CS"/>
        </w:rPr>
      </w:pPr>
    </w:p>
    <w:p w14:paraId="04CE0EF6" w14:textId="77777777" w:rsidR="009D52BD" w:rsidRDefault="009D52BD" w:rsidP="009D52BD">
      <w:pPr>
        <w:jc w:val="center"/>
        <w:rPr>
          <w:lang w:val="sr-Cyrl-CS"/>
        </w:rPr>
      </w:pPr>
      <w:r>
        <w:rPr>
          <w:lang w:val="sr-Cyrl-CS"/>
        </w:rPr>
        <w:t>I</w:t>
      </w:r>
    </w:p>
    <w:p w14:paraId="7020A44B" w14:textId="77777777" w:rsidR="009D52BD" w:rsidRDefault="009D52BD" w:rsidP="009D52BD">
      <w:pPr>
        <w:tabs>
          <w:tab w:val="left" w:pos="0"/>
        </w:tabs>
        <w:jc w:val="center"/>
        <w:rPr>
          <w:lang w:val="sr-Cyrl-CS"/>
        </w:rPr>
      </w:pPr>
    </w:p>
    <w:p w14:paraId="2F4BC28A" w14:textId="77777777" w:rsidR="009D52BD" w:rsidRDefault="009D52BD" w:rsidP="009D52BD">
      <w:pPr>
        <w:tabs>
          <w:tab w:val="left" w:pos="0"/>
        </w:tabs>
        <w:rPr>
          <w:lang w:val="sr-Cyrl-CS"/>
        </w:rPr>
      </w:pPr>
      <w:r>
        <w:rPr>
          <w:lang w:val="sr-Cyrl-CS"/>
        </w:rPr>
        <w:tab/>
      </w:r>
      <w:r>
        <w:rPr>
          <w:lang w:val="sr-Cyrl-CS"/>
        </w:rPr>
        <w:tab/>
        <w:t xml:space="preserve">Разрешава се </w:t>
      </w:r>
      <w:r>
        <w:rPr>
          <w:lang w:val="sr-Cyrl-RS"/>
        </w:rPr>
        <w:t>Ивана Вукашиновић дужности</w:t>
      </w:r>
      <w:r>
        <w:rPr>
          <w:lang w:val="ru-RU"/>
        </w:rPr>
        <w:t xml:space="preserve"> вршиоца дужности помоћника </w:t>
      </w:r>
      <w:r>
        <w:rPr>
          <w:lang w:val="sr-Cyrl-CS"/>
        </w:rPr>
        <w:t>министра науке, технолошког развоја и иновација – Сектор за међународну сарадњу и европске интеграције, на лични захтев.</w:t>
      </w:r>
    </w:p>
    <w:p w14:paraId="0872F430" w14:textId="77777777" w:rsidR="009D52BD" w:rsidRDefault="009D52BD" w:rsidP="009D52BD">
      <w:pPr>
        <w:ind w:firstLine="1080"/>
        <w:rPr>
          <w:lang w:val="sr-Cyrl-CS"/>
        </w:rPr>
      </w:pPr>
    </w:p>
    <w:p w14:paraId="3D0E96ED" w14:textId="77777777" w:rsidR="009D52BD" w:rsidRDefault="009D52BD" w:rsidP="009D52BD">
      <w:pPr>
        <w:jc w:val="center"/>
        <w:rPr>
          <w:lang w:val="sr-Cyrl-CS"/>
        </w:rPr>
      </w:pPr>
      <w:r>
        <w:rPr>
          <w:lang w:val="sr-Cyrl-CS"/>
        </w:rPr>
        <w:t>II</w:t>
      </w:r>
    </w:p>
    <w:p w14:paraId="73C0D27E" w14:textId="77777777" w:rsidR="009D52BD" w:rsidRDefault="009D52BD" w:rsidP="009D52BD">
      <w:pPr>
        <w:jc w:val="center"/>
        <w:rPr>
          <w:b/>
          <w:lang w:val="sr-Cyrl-CS"/>
        </w:rPr>
      </w:pPr>
    </w:p>
    <w:p w14:paraId="47582827" w14:textId="77777777" w:rsidR="009D52BD" w:rsidRDefault="009D52BD" w:rsidP="009D52BD">
      <w:pPr>
        <w:tabs>
          <w:tab w:val="left" w:pos="0"/>
        </w:tabs>
        <w:rPr>
          <w:lang w:val="sr-Cyrl-CS"/>
        </w:rPr>
      </w:pPr>
      <w:r>
        <w:rPr>
          <w:lang w:val="sr-Cyrl-CS"/>
        </w:rPr>
        <w:tab/>
      </w:r>
      <w:r>
        <w:rPr>
          <w:lang w:val="sr-Cyrl-CS"/>
        </w:rPr>
        <w:tab/>
        <w:t>Ово решење објавити у „Службеном гласнику Републике Србије”.</w:t>
      </w:r>
    </w:p>
    <w:p w14:paraId="1C094E17" w14:textId="77777777" w:rsidR="009D52BD" w:rsidRDefault="009D52BD" w:rsidP="009D52BD">
      <w:pPr>
        <w:ind w:firstLine="1080"/>
        <w:rPr>
          <w:lang w:val="sr-Cyrl-CS"/>
        </w:rPr>
      </w:pPr>
    </w:p>
    <w:p w14:paraId="2C058DBE" w14:textId="77777777" w:rsidR="009D52BD" w:rsidRDefault="009D52BD" w:rsidP="009D52BD">
      <w:pPr>
        <w:ind w:firstLine="1080"/>
        <w:rPr>
          <w:lang w:val="sr-Cyrl-CS"/>
        </w:rPr>
      </w:pPr>
    </w:p>
    <w:p w14:paraId="6C1B6D24" w14:textId="77777777" w:rsidR="009D52BD" w:rsidRPr="00AF04F4" w:rsidRDefault="009D52BD" w:rsidP="009D52BD">
      <w:pPr>
        <w:rPr>
          <w:rFonts w:cs="Times New Roman"/>
          <w:szCs w:val="24"/>
          <w:lang w:val="ru-RU"/>
        </w:rPr>
      </w:pPr>
      <w:r w:rsidRPr="00AF04F4">
        <w:rPr>
          <w:rFonts w:cs="Times New Roman"/>
          <w:szCs w:val="24"/>
          <w:lang w:val="ru-RU"/>
        </w:rPr>
        <w:t>24 Број: 119-</w:t>
      </w:r>
      <w:r>
        <w:rPr>
          <w:rFonts w:cs="Times New Roman"/>
          <w:szCs w:val="24"/>
          <w:lang w:val="ru-RU"/>
        </w:rPr>
        <w:t>9545</w:t>
      </w:r>
      <w:r w:rsidRPr="00AF04F4">
        <w:rPr>
          <w:rFonts w:cs="Times New Roman"/>
          <w:szCs w:val="24"/>
          <w:lang w:val="ru-RU"/>
        </w:rPr>
        <w:t xml:space="preserve">/2025 </w:t>
      </w:r>
    </w:p>
    <w:p w14:paraId="7336E3FA" w14:textId="77777777" w:rsidR="009D52BD" w:rsidRPr="00AF04F4" w:rsidRDefault="009D52BD" w:rsidP="009D52BD">
      <w:pPr>
        <w:rPr>
          <w:rFonts w:cs="Times New Roman"/>
          <w:szCs w:val="24"/>
          <w:lang w:val="sr-Cyrl-CS"/>
        </w:rPr>
      </w:pPr>
      <w:r>
        <w:rPr>
          <w:rFonts w:cs="Times New Roman"/>
          <w:szCs w:val="24"/>
          <w:lang w:val="sr-Cyrl-CS"/>
        </w:rPr>
        <w:t>У Београду, 4. септембра 2025. године</w:t>
      </w:r>
      <w:r w:rsidRPr="00AF04F4">
        <w:rPr>
          <w:rFonts w:cs="Times New Roman"/>
          <w:szCs w:val="24"/>
          <w:lang w:val="sr-Cyrl-CS"/>
        </w:rPr>
        <w:t xml:space="preserve"> </w:t>
      </w:r>
    </w:p>
    <w:p w14:paraId="1BD4EF39" w14:textId="77777777" w:rsidR="009D52BD" w:rsidRPr="00AF04F4" w:rsidRDefault="009D52BD" w:rsidP="009D52BD">
      <w:pPr>
        <w:rPr>
          <w:rFonts w:cs="Times New Roman"/>
          <w:b/>
          <w:szCs w:val="24"/>
        </w:rPr>
      </w:pPr>
    </w:p>
    <w:p w14:paraId="52EA2BDB" w14:textId="77777777" w:rsidR="009D52BD" w:rsidRPr="00AF04F4" w:rsidRDefault="009D52BD" w:rsidP="009D52BD">
      <w:pPr>
        <w:rPr>
          <w:rFonts w:cs="Times New Roman"/>
          <w:b/>
          <w:szCs w:val="24"/>
        </w:rPr>
      </w:pPr>
    </w:p>
    <w:p w14:paraId="7CA15BB4" w14:textId="77777777" w:rsidR="009D52BD" w:rsidRPr="00AF04F4" w:rsidRDefault="009D52BD" w:rsidP="009D52BD">
      <w:pPr>
        <w:jc w:val="center"/>
        <w:rPr>
          <w:rFonts w:cs="Times New Roman"/>
          <w:b/>
          <w:szCs w:val="24"/>
          <w:lang w:val="ru-RU"/>
        </w:rPr>
      </w:pPr>
      <w:r w:rsidRPr="00AF04F4">
        <w:rPr>
          <w:rFonts w:cs="Times New Roman"/>
          <w:b/>
          <w:szCs w:val="24"/>
          <w:lang w:val="ru-RU"/>
        </w:rPr>
        <w:t>В  Л  А  Д  А</w:t>
      </w:r>
    </w:p>
    <w:p w14:paraId="5547FEDA" w14:textId="77777777" w:rsidR="009D52BD" w:rsidRPr="00AF04F4" w:rsidRDefault="009D52BD" w:rsidP="009D52BD">
      <w:pPr>
        <w:tabs>
          <w:tab w:val="left" w:pos="900"/>
        </w:tabs>
        <w:jc w:val="center"/>
        <w:rPr>
          <w:rFonts w:cs="Times New Roman"/>
          <w:b/>
          <w:szCs w:val="24"/>
          <w:lang w:val="ru-RU"/>
        </w:rPr>
      </w:pPr>
    </w:p>
    <w:p w14:paraId="4608D1C7"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00376D07" w14:textId="77777777" w:rsidTr="009D5C19">
        <w:trPr>
          <w:jc w:val="center"/>
        </w:trPr>
        <w:tc>
          <w:tcPr>
            <w:tcW w:w="4360" w:type="dxa"/>
          </w:tcPr>
          <w:p w14:paraId="5B649E4D" w14:textId="77777777" w:rsidR="009D52BD" w:rsidRPr="008E0E69" w:rsidRDefault="009D52BD" w:rsidP="009D5C19">
            <w:pPr>
              <w:tabs>
                <w:tab w:val="left" w:pos="900"/>
              </w:tabs>
              <w:jc w:val="center"/>
              <w:rPr>
                <w:rFonts w:cs="Times New Roman"/>
                <w:szCs w:val="24"/>
              </w:rPr>
            </w:pPr>
          </w:p>
        </w:tc>
        <w:tc>
          <w:tcPr>
            <w:tcW w:w="4360" w:type="dxa"/>
            <w:hideMark/>
          </w:tcPr>
          <w:p w14:paraId="3E19D61A"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149EC86A" w14:textId="77777777" w:rsidTr="009D5C19">
        <w:trPr>
          <w:jc w:val="center"/>
        </w:trPr>
        <w:tc>
          <w:tcPr>
            <w:tcW w:w="4360" w:type="dxa"/>
          </w:tcPr>
          <w:p w14:paraId="695E6741" w14:textId="77777777" w:rsidR="009D52BD" w:rsidRPr="008E0E69" w:rsidRDefault="009D52BD" w:rsidP="009D5C19">
            <w:pPr>
              <w:tabs>
                <w:tab w:val="left" w:pos="900"/>
              </w:tabs>
              <w:jc w:val="center"/>
              <w:rPr>
                <w:rFonts w:cs="Times New Roman"/>
                <w:szCs w:val="24"/>
              </w:rPr>
            </w:pPr>
          </w:p>
        </w:tc>
        <w:tc>
          <w:tcPr>
            <w:tcW w:w="4360" w:type="dxa"/>
          </w:tcPr>
          <w:p w14:paraId="65AC0DEA" w14:textId="77777777" w:rsidR="009D52BD" w:rsidRPr="008E0E69" w:rsidRDefault="009D52BD" w:rsidP="009D5C19">
            <w:pPr>
              <w:tabs>
                <w:tab w:val="left" w:pos="900"/>
              </w:tabs>
              <w:rPr>
                <w:rFonts w:cs="Times New Roman"/>
                <w:szCs w:val="24"/>
              </w:rPr>
            </w:pPr>
          </w:p>
        </w:tc>
      </w:tr>
      <w:tr w:rsidR="009D52BD" w:rsidRPr="008E0E69" w14:paraId="2E9BD9CA" w14:textId="77777777" w:rsidTr="009D5C19">
        <w:trPr>
          <w:jc w:val="center"/>
        </w:trPr>
        <w:tc>
          <w:tcPr>
            <w:tcW w:w="4360" w:type="dxa"/>
          </w:tcPr>
          <w:p w14:paraId="2A7B4E65" w14:textId="77777777" w:rsidR="009D52BD" w:rsidRPr="008E0E69" w:rsidRDefault="009D52BD" w:rsidP="009D5C19">
            <w:pPr>
              <w:tabs>
                <w:tab w:val="left" w:pos="900"/>
              </w:tabs>
              <w:jc w:val="center"/>
              <w:rPr>
                <w:rFonts w:cs="Times New Roman"/>
                <w:szCs w:val="24"/>
              </w:rPr>
            </w:pPr>
          </w:p>
        </w:tc>
        <w:tc>
          <w:tcPr>
            <w:tcW w:w="4360" w:type="dxa"/>
          </w:tcPr>
          <w:p w14:paraId="577B41E5" w14:textId="77777777" w:rsidR="009D52BD" w:rsidRPr="008E0E69" w:rsidRDefault="009D52BD" w:rsidP="009D5C19">
            <w:pPr>
              <w:tabs>
                <w:tab w:val="left" w:pos="900"/>
              </w:tabs>
              <w:jc w:val="center"/>
              <w:rPr>
                <w:rFonts w:cs="Times New Roman"/>
                <w:szCs w:val="24"/>
              </w:rPr>
            </w:pPr>
          </w:p>
        </w:tc>
      </w:tr>
      <w:tr w:rsidR="009D52BD" w:rsidRPr="008E0E69" w14:paraId="3FBCA3D0" w14:textId="77777777" w:rsidTr="009D5C19">
        <w:trPr>
          <w:jc w:val="center"/>
        </w:trPr>
        <w:tc>
          <w:tcPr>
            <w:tcW w:w="4360" w:type="dxa"/>
          </w:tcPr>
          <w:p w14:paraId="2BFEEDEE" w14:textId="77777777" w:rsidR="009D52BD" w:rsidRPr="008E0E69" w:rsidRDefault="009D52BD" w:rsidP="009D5C19">
            <w:pPr>
              <w:tabs>
                <w:tab w:val="left" w:pos="900"/>
              </w:tabs>
              <w:jc w:val="center"/>
              <w:rPr>
                <w:rFonts w:cs="Times New Roman"/>
                <w:szCs w:val="24"/>
              </w:rPr>
            </w:pPr>
          </w:p>
        </w:tc>
        <w:tc>
          <w:tcPr>
            <w:tcW w:w="4360" w:type="dxa"/>
            <w:hideMark/>
          </w:tcPr>
          <w:p w14:paraId="6DFA8B3D"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2E537C2" w14:textId="77777777" w:rsidR="009D52BD" w:rsidRDefault="009D52BD" w:rsidP="009D52BD">
      <w:pPr>
        <w:ind w:left="-426" w:right="70"/>
        <w:rPr>
          <w:lang w:val="sr-Cyrl-CS"/>
        </w:rPr>
      </w:pPr>
    </w:p>
    <w:p w14:paraId="6E98D51B" w14:textId="77777777" w:rsidR="009D52BD" w:rsidRDefault="009D52BD" w:rsidP="009D52BD">
      <w:pPr>
        <w:ind w:left="-426" w:right="70"/>
        <w:rPr>
          <w:lang w:val="sr-Cyrl-CS"/>
        </w:rPr>
      </w:pPr>
    </w:p>
    <w:p w14:paraId="78345F85" w14:textId="77777777" w:rsidR="009D52BD" w:rsidRDefault="009D52BD" w:rsidP="009D52BD">
      <w:pPr>
        <w:rPr>
          <w:szCs w:val="24"/>
          <w:lang w:val="sr-Cyrl-RS" w:eastAsia="sr-Cyrl-CS"/>
        </w:rPr>
        <w:sectPr w:rsidR="009D52BD" w:rsidSect="00F009AA">
          <w:pgSz w:w="12240" w:h="15840"/>
          <w:pgMar w:top="1260" w:right="1440" w:bottom="1440" w:left="1440" w:header="720" w:footer="720" w:gutter="0"/>
          <w:cols w:space="720"/>
          <w:docGrid w:linePitch="360"/>
        </w:sectPr>
      </w:pPr>
    </w:p>
    <w:p w14:paraId="0C41751E" w14:textId="77777777" w:rsidR="009D52BD" w:rsidRDefault="009D52BD" w:rsidP="009D52BD">
      <w:pPr>
        <w:ind w:firstLine="1440"/>
        <w:jc w:val="right"/>
        <w:rPr>
          <w:lang w:val="ru-RU"/>
        </w:rPr>
      </w:pPr>
    </w:p>
    <w:p w14:paraId="4636C6DB" w14:textId="77777777" w:rsidR="009D52BD" w:rsidRDefault="009D52BD" w:rsidP="009D52BD">
      <w:pPr>
        <w:ind w:firstLine="1440"/>
        <w:jc w:val="right"/>
        <w:rPr>
          <w:lang w:val="ru-RU"/>
        </w:rPr>
      </w:pPr>
    </w:p>
    <w:p w14:paraId="3E7799EC" w14:textId="77777777" w:rsidR="009D52BD" w:rsidRDefault="009D52BD" w:rsidP="009D52BD">
      <w:pPr>
        <w:ind w:firstLine="1440"/>
        <w:jc w:val="right"/>
        <w:rPr>
          <w:lang w:val="ru-RU"/>
        </w:rPr>
      </w:pPr>
    </w:p>
    <w:p w14:paraId="0D58CED3" w14:textId="77777777" w:rsidR="009D52BD" w:rsidRDefault="009D52BD" w:rsidP="009D52BD">
      <w:pPr>
        <w:ind w:right="4"/>
        <w:jc w:val="right"/>
        <w:rPr>
          <w:szCs w:val="24"/>
          <w:lang w:val="sr-Cyrl-CS"/>
        </w:rPr>
      </w:pPr>
    </w:p>
    <w:p w14:paraId="23033132" w14:textId="77777777" w:rsidR="009D52BD" w:rsidRDefault="009D52BD" w:rsidP="009D52BD">
      <w:pPr>
        <w:ind w:right="4"/>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26.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w:t>
      </w:r>
    </w:p>
    <w:p w14:paraId="4C831C03" w14:textId="77777777" w:rsidR="009D52BD" w:rsidRDefault="009D52BD" w:rsidP="009D52BD">
      <w:pPr>
        <w:ind w:right="4"/>
        <w:rPr>
          <w:rFonts w:cs="Times New Roman"/>
          <w:szCs w:val="24"/>
          <w:lang w:val="ru-RU"/>
        </w:rPr>
      </w:pPr>
    </w:p>
    <w:p w14:paraId="5CD6788E" w14:textId="77777777" w:rsidR="009D52BD" w:rsidRDefault="009D52BD" w:rsidP="009D52BD">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2ADBB4C8" w14:textId="77777777" w:rsidR="009D52BD" w:rsidRDefault="009D52BD" w:rsidP="009D52BD">
      <w:pPr>
        <w:ind w:right="4" w:firstLine="1080"/>
        <w:rPr>
          <w:rFonts w:cs="Times New Roman"/>
          <w:szCs w:val="24"/>
          <w:lang w:val="sr-Cyrl-CS"/>
        </w:rPr>
      </w:pPr>
    </w:p>
    <w:p w14:paraId="49B3244A" w14:textId="77777777" w:rsidR="009D52BD" w:rsidRDefault="009D52BD" w:rsidP="009D52BD">
      <w:pPr>
        <w:ind w:right="4"/>
        <w:jc w:val="center"/>
        <w:rPr>
          <w:rFonts w:cs="Times New Roman"/>
          <w:b/>
          <w:szCs w:val="24"/>
          <w:lang w:val="sr-Cyrl-CS"/>
        </w:rPr>
      </w:pPr>
      <w:r>
        <w:rPr>
          <w:rFonts w:cs="Times New Roman"/>
          <w:b/>
          <w:szCs w:val="24"/>
          <w:lang w:val="sr-Cyrl-CS"/>
        </w:rPr>
        <w:t>Р Е Ш Е Њ Е</w:t>
      </w:r>
    </w:p>
    <w:p w14:paraId="7883F73B" w14:textId="77777777" w:rsidR="009D52BD" w:rsidRDefault="009D52BD" w:rsidP="009D52BD">
      <w:pPr>
        <w:ind w:right="4"/>
        <w:jc w:val="center"/>
        <w:rPr>
          <w:rFonts w:cs="Times New Roman"/>
          <w:b/>
          <w:szCs w:val="24"/>
          <w:lang w:val="sr-Cyrl-CS"/>
        </w:rPr>
      </w:pPr>
    </w:p>
    <w:p w14:paraId="79B09628" w14:textId="77777777" w:rsidR="009D52BD" w:rsidRDefault="009D52BD" w:rsidP="009D52BD">
      <w:pPr>
        <w:ind w:right="4"/>
        <w:contextualSpacing/>
        <w:jc w:val="center"/>
        <w:rPr>
          <w:rFonts w:cs="Times New Roman"/>
          <w:b/>
          <w:szCs w:val="24"/>
          <w:lang w:val="sr-Cyrl-CS"/>
        </w:rPr>
      </w:pPr>
      <w:r>
        <w:rPr>
          <w:rFonts w:cs="Times New Roman"/>
          <w:b/>
          <w:szCs w:val="24"/>
          <w:lang w:val="sr-Cyrl-CS"/>
        </w:rPr>
        <w:t xml:space="preserve">О ПОСТАВЉЕЊУ ВРШИОЦА ДУЖНОСТИ СЕКРЕТАРА </w:t>
      </w:r>
    </w:p>
    <w:p w14:paraId="067D62F6" w14:textId="77777777" w:rsidR="009D52BD" w:rsidRDefault="009D52BD" w:rsidP="009D52BD">
      <w:pPr>
        <w:ind w:right="4"/>
        <w:contextualSpacing/>
        <w:jc w:val="center"/>
        <w:rPr>
          <w:rFonts w:cs="Times New Roman"/>
          <w:b/>
          <w:szCs w:val="24"/>
          <w:lang w:val="sr-Cyrl-CS"/>
        </w:rPr>
      </w:pPr>
      <w:r>
        <w:rPr>
          <w:rFonts w:cs="Times New Roman"/>
          <w:b/>
          <w:szCs w:val="24"/>
          <w:lang w:val="sr-Cyrl-CS"/>
        </w:rPr>
        <w:t xml:space="preserve">МИНИСТАРСТВА </w:t>
      </w:r>
      <w:r w:rsidRPr="00DE1068">
        <w:rPr>
          <w:b/>
          <w:lang w:val="sr-Cyrl-RS"/>
        </w:rPr>
        <w:t>ГРАЂЕВИНАРСТВА, САОБРАЋАЈА И ИНФРАСТРУКТУРЕ</w:t>
      </w:r>
    </w:p>
    <w:p w14:paraId="134A3689" w14:textId="77777777" w:rsidR="009D52BD" w:rsidRDefault="009D52BD" w:rsidP="009D52BD">
      <w:pPr>
        <w:ind w:right="4"/>
        <w:jc w:val="center"/>
        <w:rPr>
          <w:rFonts w:cs="Times New Roman"/>
          <w:szCs w:val="24"/>
          <w:lang w:val="sr-Cyrl-CS"/>
        </w:rPr>
      </w:pPr>
    </w:p>
    <w:p w14:paraId="211ADDF8" w14:textId="77777777" w:rsidR="009D52BD" w:rsidRDefault="009D52BD" w:rsidP="009D52BD">
      <w:pPr>
        <w:ind w:right="4"/>
        <w:jc w:val="center"/>
        <w:rPr>
          <w:rFonts w:cs="Times New Roman"/>
          <w:szCs w:val="24"/>
          <w:lang w:val="sr-Cyrl-CS"/>
        </w:rPr>
      </w:pPr>
      <w:r>
        <w:rPr>
          <w:rFonts w:cs="Times New Roman"/>
          <w:szCs w:val="24"/>
          <w:lang w:val="sr-Cyrl-CS"/>
        </w:rPr>
        <w:t>I</w:t>
      </w:r>
    </w:p>
    <w:p w14:paraId="1EC22F6A" w14:textId="77777777" w:rsidR="009D52BD" w:rsidRDefault="009D52BD" w:rsidP="009D52BD">
      <w:pPr>
        <w:ind w:right="4"/>
        <w:jc w:val="center"/>
        <w:rPr>
          <w:rFonts w:cs="Times New Roman"/>
          <w:szCs w:val="24"/>
          <w:lang w:val="sr-Cyrl-CS"/>
        </w:rPr>
      </w:pPr>
    </w:p>
    <w:p w14:paraId="1AA1B174" w14:textId="77777777" w:rsidR="009D52BD" w:rsidRDefault="009D52BD" w:rsidP="009D52BD">
      <w:pPr>
        <w:ind w:right="4"/>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sidRPr="00DE1068">
        <w:rPr>
          <w:lang w:val="sr-Cyrl-RS"/>
        </w:rPr>
        <w:t xml:space="preserve">Војкан Томић </w:t>
      </w:r>
      <w:r>
        <w:rPr>
          <w:rFonts w:cs="Times New Roman"/>
          <w:szCs w:val="24"/>
          <w:lang w:val="sr-Cyrl-CS"/>
        </w:rPr>
        <w:t>за</w:t>
      </w:r>
      <w:r>
        <w:rPr>
          <w:rFonts w:cs="Times New Roman"/>
          <w:szCs w:val="24"/>
          <w:lang w:val="ru-RU"/>
        </w:rPr>
        <w:t xml:space="preserve"> вршиоца дужности секретара Министарства</w:t>
      </w:r>
      <w:r>
        <w:rPr>
          <w:rFonts w:cs="Times New Roman"/>
          <w:b/>
          <w:szCs w:val="24"/>
          <w:lang w:val="sr-Cyrl-CS"/>
        </w:rPr>
        <w:t xml:space="preserve"> </w:t>
      </w:r>
      <w:r w:rsidRPr="00A07713">
        <w:rPr>
          <w:bCs/>
          <w:lang w:val="sr-Cyrl-RS"/>
        </w:rPr>
        <w:t>грађевинарства, саобраћаја и инфраструктуре</w:t>
      </w:r>
      <w:r w:rsidRPr="001B11AC">
        <w:rPr>
          <w:lang w:val="sr-Cyrl-RS"/>
        </w:rPr>
        <w:t xml:space="preserve"> </w:t>
      </w:r>
      <w:r>
        <w:rPr>
          <w:lang w:val="sr-Cyrl-RS"/>
        </w:rPr>
        <w:t>од 13. септембра 2025. године, на три месеца</w:t>
      </w:r>
      <w:r>
        <w:rPr>
          <w:rFonts w:cs="Times New Roman"/>
          <w:szCs w:val="24"/>
          <w:lang w:val="sr-Cyrl-CS"/>
        </w:rPr>
        <w:t>.</w:t>
      </w:r>
    </w:p>
    <w:p w14:paraId="48216E9B" w14:textId="77777777" w:rsidR="009D52BD" w:rsidRDefault="009D52BD" w:rsidP="009D52BD">
      <w:pPr>
        <w:ind w:right="4" w:firstLine="1080"/>
        <w:rPr>
          <w:rFonts w:cs="Times New Roman"/>
          <w:szCs w:val="24"/>
          <w:lang w:val="sr-Cyrl-CS"/>
        </w:rPr>
      </w:pPr>
    </w:p>
    <w:p w14:paraId="459D0461" w14:textId="77777777" w:rsidR="009D52BD" w:rsidRDefault="009D52BD" w:rsidP="009D52BD">
      <w:pPr>
        <w:ind w:right="4"/>
        <w:jc w:val="center"/>
        <w:rPr>
          <w:rFonts w:cs="Times New Roman"/>
          <w:szCs w:val="24"/>
          <w:lang w:val="sr-Cyrl-CS"/>
        </w:rPr>
      </w:pPr>
      <w:r>
        <w:rPr>
          <w:rFonts w:cs="Times New Roman"/>
          <w:szCs w:val="24"/>
          <w:lang w:val="sr-Cyrl-CS"/>
        </w:rPr>
        <w:t>II</w:t>
      </w:r>
    </w:p>
    <w:p w14:paraId="33BDCF70" w14:textId="77777777" w:rsidR="009D52BD" w:rsidRDefault="009D52BD" w:rsidP="009D52BD">
      <w:pPr>
        <w:ind w:right="-432"/>
        <w:jc w:val="center"/>
        <w:rPr>
          <w:rFonts w:cs="Times New Roman"/>
          <w:b/>
          <w:szCs w:val="24"/>
          <w:lang w:val="sr-Cyrl-CS"/>
        </w:rPr>
      </w:pPr>
    </w:p>
    <w:p w14:paraId="13CBB922" w14:textId="77777777" w:rsidR="009D52BD" w:rsidRDefault="009D52BD" w:rsidP="009D52BD">
      <w:pPr>
        <w:ind w:right="-432"/>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0989FEBC" w14:textId="77777777" w:rsidR="009D52BD" w:rsidRDefault="009D52BD" w:rsidP="009D52BD">
      <w:pPr>
        <w:ind w:right="-432" w:firstLine="1080"/>
        <w:rPr>
          <w:rFonts w:cs="Times New Roman"/>
          <w:szCs w:val="24"/>
          <w:lang w:val="sr-Cyrl-CS"/>
        </w:rPr>
      </w:pPr>
    </w:p>
    <w:p w14:paraId="0DFE1A50" w14:textId="77777777" w:rsidR="009D52BD" w:rsidRDefault="009D52BD" w:rsidP="009D52BD">
      <w:pPr>
        <w:ind w:right="-432" w:firstLine="1080"/>
        <w:rPr>
          <w:rFonts w:cs="Times New Roman"/>
          <w:szCs w:val="24"/>
          <w:lang w:val="sr-Cyrl-CS"/>
        </w:rPr>
      </w:pPr>
    </w:p>
    <w:p w14:paraId="68442263" w14:textId="77777777" w:rsidR="009D52BD" w:rsidRPr="00AF04F4" w:rsidRDefault="009D52BD" w:rsidP="009D52BD">
      <w:pPr>
        <w:rPr>
          <w:rFonts w:cs="Times New Roman"/>
          <w:szCs w:val="24"/>
          <w:lang w:val="ru-RU"/>
        </w:rPr>
      </w:pPr>
      <w:r w:rsidRPr="00AF04F4">
        <w:rPr>
          <w:rFonts w:cs="Times New Roman"/>
          <w:szCs w:val="24"/>
          <w:lang w:val="ru-RU"/>
        </w:rPr>
        <w:t>24 Број: 119-</w:t>
      </w:r>
      <w:r>
        <w:rPr>
          <w:rFonts w:cs="Times New Roman"/>
          <w:szCs w:val="24"/>
          <w:lang w:val="ru-RU"/>
        </w:rPr>
        <w:t>9552</w:t>
      </w:r>
      <w:r w:rsidRPr="00AF04F4">
        <w:rPr>
          <w:rFonts w:cs="Times New Roman"/>
          <w:szCs w:val="24"/>
          <w:lang w:val="ru-RU"/>
        </w:rPr>
        <w:t xml:space="preserve">/2025 </w:t>
      </w:r>
    </w:p>
    <w:p w14:paraId="18E81A11" w14:textId="77777777" w:rsidR="009D52BD" w:rsidRPr="00AF04F4" w:rsidRDefault="009D52BD" w:rsidP="009D52BD">
      <w:pPr>
        <w:rPr>
          <w:rFonts w:cs="Times New Roman"/>
          <w:szCs w:val="24"/>
          <w:lang w:val="sr-Cyrl-CS"/>
        </w:rPr>
      </w:pPr>
      <w:r>
        <w:rPr>
          <w:rFonts w:cs="Times New Roman"/>
          <w:szCs w:val="24"/>
          <w:lang w:val="sr-Cyrl-CS"/>
        </w:rPr>
        <w:t>У Београду, 4. септембра 2025. године</w:t>
      </w:r>
      <w:r w:rsidRPr="00AF04F4">
        <w:rPr>
          <w:rFonts w:cs="Times New Roman"/>
          <w:szCs w:val="24"/>
          <w:lang w:val="sr-Cyrl-CS"/>
        </w:rPr>
        <w:t xml:space="preserve"> </w:t>
      </w:r>
    </w:p>
    <w:p w14:paraId="1B3CB972" w14:textId="77777777" w:rsidR="009D52BD" w:rsidRPr="00AF04F4" w:rsidRDefault="009D52BD" w:rsidP="009D52BD">
      <w:pPr>
        <w:rPr>
          <w:rFonts w:cs="Times New Roman"/>
          <w:b/>
          <w:szCs w:val="24"/>
        </w:rPr>
      </w:pPr>
    </w:p>
    <w:p w14:paraId="03A317E5" w14:textId="77777777" w:rsidR="009D52BD" w:rsidRPr="00AF04F4" w:rsidRDefault="009D52BD" w:rsidP="009D52BD">
      <w:pPr>
        <w:rPr>
          <w:rFonts w:cs="Times New Roman"/>
          <w:b/>
          <w:szCs w:val="24"/>
        </w:rPr>
      </w:pPr>
    </w:p>
    <w:p w14:paraId="22D858A0" w14:textId="77777777" w:rsidR="009D52BD" w:rsidRPr="00AF04F4" w:rsidRDefault="009D52BD" w:rsidP="009D52BD">
      <w:pPr>
        <w:jc w:val="center"/>
        <w:rPr>
          <w:rFonts w:cs="Times New Roman"/>
          <w:b/>
          <w:szCs w:val="24"/>
          <w:lang w:val="ru-RU"/>
        </w:rPr>
      </w:pPr>
      <w:r w:rsidRPr="00AF04F4">
        <w:rPr>
          <w:rFonts w:cs="Times New Roman"/>
          <w:b/>
          <w:szCs w:val="24"/>
          <w:lang w:val="ru-RU"/>
        </w:rPr>
        <w:t>В  Л  А  Д  А</w:t>
      </w:r>
    </w:p>
    <w:p w14:paraId="60CCC0F3" w14:textId="77777777" w:rsidR="009D52BD" w:rsidRPr="00AF04F4" w:rsidRDefault="009D52BD" w:rsidP="009D52BD">
      <w:pPr>
        <w:tabs>
          <w:tab w:val="left" w:pos="900"/>
        </w:tabs>
        <w:jc w:val="center"/>
        <w:rPr>
          <w:rFonts w:cs="Times New Roman"/>
          <w:b/>
          <w:szCs w:val="24"/>
          <w:lang w:val="ru-RU"/>
        </w:rPr>
      </w:pPr>
    </w:p>
    <w:p w14:paraId="2A13076A"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619B891B" w14:textId="77777777" w:rsidTr="009D5C19">
        <w:trPr>
          <w:jc w:val="center"/>
        </w:trPr>
        <w:tc>
          <w:tcPr>
            <w:tcW w:w="4360" w:type="dxa"/>
          </w:tcPr>
          <w:p w14:paraId="37103EE1" w14:textId="77777777" w:rsidR="009D52BD" w:rsidRPr="008E0E69" w:rsidRDefault="009D52BD" w:rsidP="009D5C19">
            <w:pPr>
              <w:tabs>
                <w:tab w:val="left" w:pos="900"/>
              </w:tabs>
              <w:jc w:val="center"/>
              <w:rPr>
                <w:rFonts w:cs="Times New Roman"/>
                <w:szCs w:val="24"/>
              </w:rPr>
            </w:pPr>
          </w:p>
        </w:tc>
        <w:tc>
          <w:tcPr>
            <w:tcW w:w="4360" w:type="dxa"/>
            <w:hideMark/>
          </w:tcPr>
          <w:p w14:paraId="0549219F"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6E2DD5F8" w14:textId="77777777" w:rsidTr="009D5C19">
        <w:trPr>
          <w:jc w:val="center"/>
        </w:trPr>
        <w:tc>
          <w:tcPr>
            <w:tcW w:w="4360" w:type="dxa"/>
          </w:tcPr>
          <w:p w14:paraId="26E7C16D" w14:textId="77777777" w:rsidR="009D52BD" w:rsidRPr="008E0E69" w:rsidRDefault="009D52BD" w:rsidP="009D5C19">
            <w:pPr>
              <w:tabs>
                <w:tab w:val="left" w:pos="900"/>
              </w:tabs>
              <w:jc w:val="center"/>
              <w:rPr>
                <w:rFonts w:cs="Times New Roman"/>
                <w:szCs w:val="24"/>
              </w:rPr>
            </w:pPr>
          </w:p>
        </w:tc>
        <w:tc>
          <w:tcPr>
            <w:tcW w:w="4360" w:type="dxa"/>
          </w:tcPr>
          <w:p w14:paraId="23F44CAA" w14:textId="77777777" w:rsidR="009D52BD" w:rsidRPr="008E0E69" w:rsidRDefault="009D52BD" w:rsidP="009D5C19">
            <w:pPr>
              <w:tabs>
                <w:tab w:val="left" w:pos="900"/>
              </w:tabs>
              <w:rPr>
                <w:rFonts w:cs="Times New Roman"/>
                <w:szCs w:val="24"/>
              </w:rPr>
            </w:pPr>
          </w:p>
        </w:tc>
      </w:tr>
      <w:tr w:rsidR="009D52BD" w:rsidRPr="008E0E69" w14:paraId="1F6A4C52" w14:textId="77777777" w:rsidTr="009D5C19">
        <w:trPr>
          <w:jc w:val="center"/>
        </w:trPr>
        <w:tc>
          <w:tcPr>
            <w:tcW w:w="4360" w:type="dxa"/>
          </w:tcPr>
          <w:p w14:paraId="6F767E7B" w14:textId="77777777" w:rsidR="009D52BD" w:rsidRPr="008E0E69" w:rsidRDefault="009D52BD" w:rsidP="009D5C19">
            <w:pPr>
              <w:tabs>
                <w:tab w:val="left" w:pos="900"/>
              </w:tabs>
              <w:jc w:val="center"/>
              <w:rPr>
                <w:rFonts w:cs="Times New Roman"/>
                <w:szCs w:val="24"/>
              </w:rPr>
            </w:pPr>
          </w:p>
        </w:tc>
        <w:tc>
          <w:tcPr>
            <w:tcW w:w="4360" w:type="dxa"/>
          </w:tcPr>
          <w:p w14:paraId="2FDF2A66" w14:textId="77777777" w:rsidR="009D52BD" w:rsidRPr="008E0E69" w:rsidRDefault="009D52BD" w:rsidP="009D5C19">
            <w:pPr>
              <w:tabs>
                <w:tab w:val="left" w:pos="900"/>
              </w:tabs>
              <w:jc w:val="center"/>
              <w:rPr>
                <w:rFonts w:cs="Times New Roman"/>
                <w:szCs w:val="24"/>
              </w:rPr>
            </w:pPr>
          </w:p>
        </w:tc>
      </w:tr>
      <w:tr w:rsidR="009D52BD" w:rsidRPr="008E0E69" w14:paraId="3D0C5991" w14:textId="77777777" w:rsidTr="009D5C19">
        <w:trPr>
          <w:jc w:val="center"/>
        </w:trPr>
        <w:tc>
          <w:tcPr>
            <w:tcW w:w="4360" w:type="dxa"/>
          </w:tcPr>
          <w:p w14:paraId="4BFEA148" w14:textId="77777777" w:rsidR="009D52BD" w:rsidRPr="008E0E69" w:rsidRDefault="009D52BD" w:rsidP="009D5C19">
            <w:pPr>
              <w:tabs>
                <w:tab w:val="left" w:pos="900"/>
              </w:tabs>
              <w:jc w:val="center"/>
              <w:rPr>
                <w:rFonts w:cs="Times New Roman"/>
                <w:szCs w:val="24"/>
              </w:rPr>
            </w:pPr>
          </w:p>
        </w:tc>
        <w:tc>
          <w:tcPr>
            <w:tcW w:w="4360" w:type="dxa"/>
            <w:hideMark/>
          </w:tcPr>
          <w:p w14:paraId="027E298B"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DD4DFA1" w14:textId="77777777" w:rsidR="009D52BD" w:rsidRDefault="009D52BD" w:rsidP="009D52BD">
      <w:pPr>
        <w:ind w:firstLine="1080"/>
        <w:jc w:val="right"/>
        <w:rPr>
          <w:lang w:val="sr-Cyrl-RS"/>
        </w:rPr>
        <w:sectPr w:rsidR="009D52BD" w:rsidSect="001E3BB2">
          <w:pgSz w:w="12240" w:h="15840"/>
          <w:pgMar w:top="720" w:right="1440" w:bottom="90" w:left="1440" w:header="720" w:footer="720" w:gutter="0"/>
          <w:cols w:space="720"/>
          <w:docGrid w:linePitch="360"/>
        </w:sectPr>
      </w:pPr>
    </w:p>
    <w:p w14:paraId="0A93E6B4" w14:textId="77777777" w:rsidR="009D52BD" w:rsidRDefault="009D52BD" w:rsidP="009D52BD">
      <w:pPr>
        <w:ind w:firstLine="1440"/>
        <w:jc w:val="right"/>
        <w:rPr>
          <w:lang w:val="ru-RU"/>
        </w:rPr>
      </w:pPr>
    </w:p>
    <w:p w14:paraId="6706383E" w14:textId="77777777" w:rsidR="009D52BD" w:rsidRDefault="009D52BD" w:rsidP="009D52BD">
      <w:pPr>
        <w:ind w:firstLine="1440"/>
        <w:jc w:val="right"/>
        <w:rPr>
          <w:lang w:val="ru-RU"/>
        </w:rPr>
      </w:pPr>
    </w:p>
    <w:p w14:paraId="74A88CD8" w14:textId="77777777" w:rsidR="009D52BD" w:rsidRDefault="009D52BD" w:rsidP="009D52BD">
      <w:pPr>
        <w:ind w:firstLine="1440"/>
        <w:jc w:val="right"/>
        <w:rPr>
          <w:lang w:val="ru-RU"/>
        </w:rPr>
      </w:pPr>
    </w:p>
    <w:p w14:paraId="01303102" w14:textId="77777777" w:rsidR="009D52BD" w:rsidRDefault="009D52BD" w:rsidP="009D52BD">
      <w:pPr>
        <w:ind w:firstLine="1440"/>
        <w:jc w:val="right"/>
        <w:rPr>
          <w:lang w:val="ru-RU"/>
        </w:rPr>
      </w:pPr>
    </w:p>
    <w:p w14:paraId="30D4DAFE" w14:textId="77777777" w:rsidR="009D52BD" w:rsidRPr="00F424D7" w:rsidRDefault="009D52BD" w:rsidP="009D52BD">
      <w:pPr>
        <w:tabs>
          <w:tab w:val="left" w:pos="1418"/>
        </w:tabs>
        <w:jc w:val="right"/>
        <w:rPr>
          <w:rFonts w:eastAsia="Times New Roman" w:cs="Times New Roman"/>
          <w:szCs w:val="24"/>
          <w:lang w:val="sr-Cyrl-RS"/>
        </w:rPr>
      </w:pPr>
    </w:p>
    <w:p w14:paraId="70E1FDC4" w14:textId="77777777" w:rsidR="009D52BD" w:rsidRPr="00D33C0B" w:rsidRDefault="009D52BD" w:rsidP="009D52BD">
      <w:pPr>
        <w:tabs>
          <w:tab w:val="left" w:pos="0"/>
        </w:tabs>
        <w:rPr>
          <w:lang w:val="sr-Cyrl-RS"/>
        </w:rPr>
      </w:pPr>
      <w:r>
        <w:rPr>
          <w:lang w:val="sr-Cyrl-RS"/>
        </w:rPr>
        <w:tab/>
      </w:r>
      <w:r>
        <w:rPr>
          <w:lang w:val="sr-Cyrl-RS"/>
        </w:rPr>
        <w:tab/>
      </w:r>
      <w:r w:rsidRPr="00D33C0B">
        <w:rPr>
          <w:lang w:val="sr-Cyrl-RS"/>
        </w:rPr>
        <w:t xml:space="preserve">На основу члана 30.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28D13616" w14:textId="77777777" w:rsidR="009D52BD" w:rsidRPr="00F424D7" w:rsidRDefault="009D52BD" w:rsidP="009D52BD">
      <w:pPr>
        <w:tabs>
          <w:tab w:val="left" w:pos="0"/>
        </w:tabs>
        <w:rPr>
          <w:rFonts w:eastAsia="Times New Roman" w:cs="Times New Roman"/>
          <w:szCs w:val="24"/>
          <w:lang w:val="sr-Cyrl-RS"/>
        </w:rPr>
      </w:pPr>
    </w:p>
    <w:p w14:paraId="7D14BF2F" w14:textId="77777777" w:rsidR="009D52BD" w:rsidRPr="00F424D7" w:rsidRDefault="009D52BD" w:rsidP="009D52BD">
      <w:pPr>
        <w:tabs>
          <w:tab w:val="left" w:pos="0"/>
        </w:tabs>
        <w:rPr>
          <w:rFonts w:eastAsia="Times New Roman" w:cs="Times New Roman"/>
          <w:szCs w:val="24"/>
        </w:rPr>
      </w:pPr>
      <w:r w:rsidRPr="00F424D7">
        <w:rPr>
          <w:rFonts w:eastAsia="Times New Roman" w:cs="Times New Roman"/>
          <w:szCs w:val="24"/>
        </w:rPr>
        <w:tab/>
      </w:r>
      <w:r w:rsidRPr="00F424D7">
        <w:rPr>
          <w:rFonts w:eastAsia="Times New Roman" w:cs="Times New Roman"/>
          <w:szCs w:val="24"/>
        </w:rPr>
        <w:tab/>
        <w:t>Влада доноси</w:t>
      </w:r>
    </w:p>
    <w:p w14:paraId="1FF75C12" w14:textId="77777777" w:rsidR="009D52BD" w:rsidRPr="00F424D7" w:rsidRDefault="009D52BD" w:rsidP="009D52BD">
      <w:pPr>
        <w:tabs>
          <w:tab w:val="left" w:pos="1418"/>
        </w:tabs>
        <w:rPr>
          <w:rFonts w:eastAsia="Times New Roman" w:cs="Times New Roman"/>
          <w:szCs w:val="24"/>
        </w:rPr>
      </w:pPr>
    </w:p>
    <w:p w14:paraId="6F93EAE3" w14:textId="77777777" w:rsidR="009D52BD" w:rsidRPr="00F424D7" w:rsidRDefault="009D52BD" w:rsidP="009D52BD">
      <w:pPr>
        <w:tabs>
          <w:tab w:val="left" w:pos="1418"/>
        </w:tabs>
        <w:jc w:val="center"/>
        <w:rPr>
          <w:rFonts w:eastAsia="Times New Roman" w:cs="Times New Roman"/>
          <w:b/>
          <w:szCs w:val="24"/>
        </w:rPr>
      </w:pPr>
      <w:r w:rsidRPr="00F424D7">
        <w:rPr>
          <w:rFonts w:eastAsia="Times New Roman" w:cs="Times New Roman"/>
          <w:b/>
          <w:szCs w:val="24"/>
        </w:rPr>
        <w:t>Р Е Ш Е Њ Е</w:t>
      </w:r>
    </w:p>
    <w:p w14:paraId="18A70A31" w14:textId="77777777" w:rsidR="009D52BD" w:rsidRPr="00F424D7" w:rsidRDefault="009D52BD" w:rsidP="009D52BD">
      <w:pPr>
        <w:tabs>
          <w:tab w:val="left" w:pos="1418"/>
        </w:tabs>
        <w:jc w:val="center"/>
        <w:rPr>
          <w:rFonts w:eastAsia="Times New Roman" w:cs="Times New Roman"/>
          <w:b/>
          <w:szCs w:val="24"/>
        </w:rPr>
      </w:pPr>
    </w:p>
    <w:p w14:paraId="5B3EB9DD" w14:textId="77777777" w:rsidR="009D52BD" w:rsidRDefault="009D52BD" w:rsidP="009D52BD">
      <w:pPr>
        <w:jc w:val="center"/>
        <w:rPr>
          <w:rFonts w:eastAsia="Times New Roman" w:cs="Times New Roman"/>
          <w:b/>
          <w:szCs w:val="24"/>
          <w:lang w:val="sr-Cyrl-RS"/>
        </w:rPr>
      </w:pPr>
      <w:r w:rsidRPr="00F424D7">
        <w:rPr>
          <w:rFonts w:eastAsia="Times New Roman" w:cs="Times New Roman"/>
          <w:b/>
          <w:szCs w:val="24"/>
        </w:rPr>
        <w:t xml:space="preserve">О </w:t>
      </w:r>
      <w:r>
        <w:rPr>
          <w:rFonts w:eastAsia="Times New Roman" w:cs="Times New Roman"/>
          <w:b/>
          <w:szCs w:val="24"/>
          <w:lang w:val="sr-Cyrl-RS"/>
        </w:rPr>
        <w:t>ПОСТАВЉЕЊУ ВРШИОЦА ДУЖНОСТИ</w:t>
      </w:r>
      <w:r w:rsidRPr="00F424D7">
        <w:rPr>
          <w:rFonts w:eastAsia="Times New Roman" w:cs="Times New Roman"/>
          <w:b/>
          <w:szCs w:val="24"/>
          <w:lang w:val="sr-Cyrl-RS"/>
        </w:rPr>
        <w:t xml:space="preserve"> ДИРЕКТОРА </w:t>
      </w:r>
    </w:p>
    <w:p w14:paraId="106D38BE" w14:textId="77777777" w:rsidR="009D52BD" w:rsidRPr="00F424D7" w:rsidRDefault="009D52BD" w:rsidP="009D52BD">
      <w:pPr>
        <w:jc w:val="center"/>
        <w:rPr>
          <w:rFonts w:eastAsia="Times New Roman" w:cs="Times New Roman"/>
          <w:b/>
          <w:szCs w:val="24"/>
          <w:lang w:val="sr-Cyrl-RS"/>
        </w:rPr>
      </w:pPr>
      <w:r>
        <w:rPr>
          <w:rFonts w:eastAsia="Times New Roman" w:cs="Times New Roman"/>
          <w:b/>
          <w:szCs w:val="24"/>
          <w:lang w:val="sr-Cyrl-RS"/>
        </w:rPr>
        <w:t xml:space="preserve">УПРАВЕ ЗА ДУВАН </w:t>
      </w:r>
      <w:r>
        <w:rPr>
          <w:b/>
          <w:lang w:val="sr-Cyrl-CS"/>
        </w:rPr>
        <w:t>У МИНИСТАРСТВУ ФИНАНСИЈА</w:t>
      </w:r>
      <w:r w:rsidRPr="00F424D7">
        <w:rPr>
          <w:rFonts w:eastAsia="Times New Roman" w:cs="Times New Roman"/>
          <w:b/>
          <w:szCs w:val="24"/>
          <w:lang w:val="sr-Cyrl-RS"/>
        </w:rPr>
        <w:t xml:space="preserve"> </w:t>
      </w:r>
    </w:p>
    <w:p w14:paraId="49268240" w14:textId="77777777" w:rsidR="009D52BD" w:rsidRPr="00F424D7" w:rsidRDefault="009D52BD" w:rsidP="009D52BD">
      <w:pPr>
        <w:tabs>
          <w:tab w:val="left" w:pos="1418"/>
        </w:tabs>
        <w:rPr>
          <w:rFonts w:eastAsia="Times New Roman" w:cs="Times New Roman"/>
          <w:szCs w:val="24"/>
          <w:lang w:val="sr-Cyrl-RS"/>
        </w:rPr>
      </w:pPr>
    </w:p>
    <w:p w14:paraId="655FB80D" w14:textId="77777777" w:rsidR="009D52BD" w:rsidRPr="00F424D7" w:rsidRDefault="009D52BD" w:rsidP="009D52BD">
      <w:pPr>
        <w:tabs>
          <w:tab w:val="left" w:pos="1418"/>
        </w:tabs>
        <w:jc w:val="center"/>
        <w:rPr>
          <w:rFonts w:eastAsia="Times New Roman" w:cs="Times New Roman"/>
          <w:szCs w:val="24"/>
          <w:lang w:val="sr-Latn-CS"/>
        </w:rPr>
      </w:pPr>
      <w:r w:rsidRPr="00F424D7">
        <w:rPr>
          <w:rFonts w:eastAsia="Times New Roman" w:cs="Times New Roman"/>
          <w:szCs w:val="24"/>
          <w:lang w:val="sr-Latn-CS"/>
        </w:rPr>
        <w:t>I</w:t>
      </w:r>
    </w:p>
    <w:p w14:paraId="2424ACA8" w14:textId="77777777" w:rsidR="009D52BD" w:rsidRPr="00F424D7" w:rsidRDefault="009D52BD" w:rsidP="009D52BD">
      <w:pPr>
        <w:tabs>
          <w:tab w:val="left" w:pos="1418"/>
        </w:tabs>
        <w:jc w:val="center"/>
        <w:rPr>
          <w:rFonts w:eastAsia="Times New Roman" w:cs="Times New Roman"/>
          <w:szCs w:val="24"/>
        </w:rPr>
      </w:pPr>
    </w:p>
    <w:p w14:paraId="2E006C05" w14:textId="77777777" w:rsidR="009D52BD" w:rsidRPr="00F424D7" w:rsidRDefault="009D52BD" w:rsidP="009D52BD">
      <w:pPr>
        <w:tabs>
          <w:tab w:val="left" w:pos="0"/>
        </w:tabs>
        <w:rPr>
          <w:rFonts w:eastAsia="Times New Roman" w:cs="Times New Roman"/>
          <w:szCs w:val="24"/>
          <w:lang w:val="sr-Cyrl-RS"/>
        </w:rPr>
      </w:pPr>
      <w:r w:rsidRPr="00F424D7">
        <w:rPr>
          <w:rFonts w:eastAsia="Times New Roman" w:cs="Times New Roman"/>
          <w:szCs w:val="24"/>
        </w:rPr>
        <w:tab/>
      </w:r>
      <w:r w:rsidRPr="00F424D7">
        <w:rPr>
          <w:rFonts w:eastAsia="Times New Roman" w:cs="Times New Roman"/>
          <w:szCs w:val="24"/>
        </w:rPr>
        <w:tab/>
      </w:r>
      <w:r>
        <w:rPr>
          <w:rFonts w:eastAsia="Times New Roman" w:cs="Times New Roman"/>
          <w:szCs w:val="24"/>
          <w:lang w:val="sr-Cyrl-RS"/>
        </w:rPr>
        <w:t xml:space="preserve">Поставља се Слободан Ердељан за </w:t>
      </w:r>
      <w:r w:rsidRPr="001D4DC8">
        <w:rPr>
          <w:rFonts w:eastAsia="Times New Roman" w:cs="Times New Roman"/>
          <w:bCs/>
          <w:szCs w:val="24"/>
          <w:lang w:val="sr-Cyrl-RS"/>
        </w:rPr>
        <w:t>вршиоца дужности</w:t>
      </w:r>
      <w:r w:rsidRPr="00F424D7">
        <w:rPr>
          <w:rFonts w:eastAsia="Times New Roman" w:cs="Times New Roman"/>
          <w:b/>
          <w:szCs w:val="24"/>
          <w:lang w:val="sr-Cyrl-RS"/>
        </w:rPr>
        <w:t xml:space="preserve"> </w:t>
      </w:r>
      <w:r w:rsidRPr="003A7F5F">
        <w:rPr>
          <w:lang w:val="ru-RU"/>
        </w:rPr>
        <w:t xml:space="preserve">директора </w:t>
      </w:r>
      <w:r>
        <w:rPr>
          <w:bCs/>
          <w:lang w:val="sr-Cyrl-CS"/>
        </w:rPr>
        <w:t>Управе за дуван у Министарству финансија од 7. септембра 2025. године, на три месеца</w:t>
      </w:r>
      <w:r w:rsidRPr="00F424D7">
        <w:rPr>
          <w:rFonts w:eastAsia="Times New Roman" w:cs="Times New Roman"/>
          <w:szCs w:val="24"/>
        </w:rPr>
        <w:t>.</w:t>
      </w:r>
    </w:p>
    <w:p w14:paraId="613CBE20" w14:textId="77777777" w:rsidR="009D52BD" w:rsidRPr="00F424D7" w:rsidRDefault="009D52BD" w:rsidP="009D52BD">
      <w:pPr>
        <w:tabs>
          <w:tab w:val="left" w:pos="1418"/>
        </w:tabs>
        <w:rPr>
          <w:rFonts w:eastAsia="Times New Roman" w:cs="Times New Roman"/>
          <w:szCs w:val="24"/>
          <w:lang w:val="sr-Cyrl-RS"/>
        </w:rPr>
      </w:pPr>
    </w:p>
    <w:p w14:paraId="7256C84F" w14:textId="77777777" w:rsidR="009D52BD" w:rsidRPr="00F424D7" w:rsidRDefault="009D52BD" w:rsidP="009D52BD">
      <w:pPr>
        <w:tabs>
          <w:tab w:val="left" w:pos="1418"/>
        </w:tabs>
        <w:jc w:val="center"/>
        <w:rPr>
          <w:rFonts w:eastAsia="Times New Roman" w:cs="Times New Roman"/>
          <w:szCs w:val="24"/>
        </w:rPr>
      </w:pPr>
      <w:r w:rsidRPr="00F424D7">
        <w:rPr>
          <w:rFonts w:eastAsia="Times New Roman" w:cs="Times New Roman"/>
          <w:szCs w:val="24"/>
        </w:rPr>
        <w:t>II</w:t>
      </w:r>
    </w:p>
    <w:p w14:paraId="064F741E" w14:textId="77777777" w:rsidR="009D52BD" w:rsidRPr="00F424D7" w:rsidRDefault="009D52BD" w:rsidP="009D52BD">
      <w:pPr>
        <w:tabs>
          <w:tab w:val="left" w:pos="1418"/>
        </w:tabs>
        <w:jc w:val="center"/>
        <w:rPr>
          <w:rFonts w:eastAsia="Times New Roman" w:cs="Times New Roman"/>
          <w:b/>
          <w:szCs w:val="24"/>
        </w:rPr>
      </w:pPr>
    </w:p>
    <w:p w14:paraId="3126484A" w14:textId="77777777" w:rsidR="009D52BD" w:rsidRPr="00F424D7" w:rsidRDefault="009D52BD" w:rsidP="009D52BD">
      <w:pPr>
        <w:tabs>
          <w:tab w:val="left" w:pos="0"/>
        </w:tabs>
        <w:rPr>
          <w:rFonts w:eastAsia="Times New Roman" w:cs="Times New Roman"/>
          <w:szCs w:val="24"/>
        </w:rPr>
      </w:pPr>
      <w:r w:rsidRPr="00F424D7">
        <w:rPr>
          <w:rFonts w:eastAsia="Times New Roman" w:cs="Times New Roman"/>
          <w:szCs w:val="24"/>
        </w:rPr>
        <w:tab/>
      </w:r>
      <w:r w:rsidRPr="00F424D7">
        <w:rPr>
          <w:rFonts w:eastAsia="Times New Roman" w:cs="Times New Roman"/>
          <w:szCs w:val="24"/>
        </w:rPr>
        <w:tab/>
        <w:t>Ово решење објавити у „Службеном гласнику Републике Србије”.</w:t>
      </w:r>
    </w:p>
    <w:p w14:paraId="24B00ADD" w14:textId="77777777" w:rsidR="009D52BD" w:rsidRPr="00F424D7" w:rsidRDefault="009D52BD" w:rsidP="009D52BD">
      <w:pPr>
        <w:tabs>
          <w:tab w:val="left" w:pos="1418"/>
        </w:tabs>
        <w:ind w:firstLine="1080"/>
        <w:rPr>
          <w:rFonts w:eastAsia="Times New Roman" w:cs="Times New Roman"/>
          <w:szCs w:val="24"/>
        </w:rPr>
      </w:pPr>
    </w:p>
    <w:p w14:paraId="109D7ACF" w14:textId="77777777" w:rsidR="009D52BD" w:rsidRPr="00F424D7" w:rsidRDefault="009D52BD" w:rsidP="009D52BD">
      <w:pPr>
        <w:tabs>
          <w:tab w:val="left" w:pos="1418"/>
        </w:tabs>
        <w:ind w:firstLine="1080"/>
        <w:rPr>
          <w:rFonts w:eastAsia="Times New Roman" w:cs="Times New Roman"/>
          <w:szCs w:val="24"/>
        </w:rPr>
      </w:pPr>
    </w:p>
    <w:p w14:paraId="047D055C" w14:textId="77777777" w:rsidR="009D52BD" w:rsidRPr="00AF04F4" w:rsidRDefault="009D52BD" w:rsidP="009D52BD">
      <w:pPr>
        <w:rPr>
          <w:rFonts w:cs="Times New Roman"/>
          <w:szCs w:val="24"/>
          <w:lang w:val="ru-RU"/>
        </w:rPr>
      </w:pPr>
      <w:r w:rsidRPr="00AF04F4">
        <w:rPr>
          <w:rFonts w:cs="Times New Roman"/>
          <w:szCs w:val="24"/>
          <w:lang w:val="ru-RU"/>
        </w:rPr>
        <w:t>24 Број: 119-</w:t>
      </w:r>
      <w:r>
        <w:rPr>
          <w:rFonts w:cs="Times New Roman"/>
          <w:szCs w:val="24"/>
          <w:lang w:val="ru-RU"/>
        </w:rPr>
        <w:t>9684</w:t>
      </w:r>
      <w:r w:rsidRPr="00AF04F4">
        <w:rPr>
          <w:rFonts w:cs="Times New Roman"/>
          <w:szCs w:val="24"/>
          <w:lang w:val="ru-RU"/>
        </w:rPr>
        <w:t xml:space="preserve">/2025 </w:t>
      </w:r>
    </w:p>
    <w:p w14:paraId="4B4349B4" w14:textId="77777777" w:rsidR="009D52BD" w:rsidRPr="00AF04F4" w:rsidRDefault="009D52BD" w:rsidP="009D52BD">
      <w:pPr>
        <w:rPr>
          <w:rFonts w:cs="Times New Roman"/>
          <w:szCs w:val="24"/>
          <w:lang w:val="sr-Cyrl-CS"/>
        </w:rPr>
      </w:pPr>
      <w:r>
        <w:rPr>
          <w:rFonts w:cs="Times New Roman"/>
          <w:szCs w:val="24"/>
          <w:lang w:val="sr-Cyrl-CS"/>
        </w:rPr>
        <w:t>У Београду, 4. септембра 2025. године</w:t>
      </w:r>
      <w:r w:rsidRPr="00AF04F4">
        <w:rPr>
          <w:rFonts w:cs="Times New Roman"/>
          <w:szCs w:val="24"/>
          <w:lang w:val="sr-Cyrl-CS"/>
        </w:rPr>
        <w:t xml:space="preserve"> </w:t>
      </w:r>
    </w:p>
    <w:p w14:paraId="6F6F4977" w14:textId="77777777" w:rsidR="009D52BD" w:rsidRPr="00AF04F4" w:rsidRDefault="009D52BD" w:rsidP="009D52BD">
      <w:pPr>
        <w:rPr>
          <w:rFonts w:cs="Times New Roman"/>
          <w:b/>
          <w:szCs w:val="24"/>
        </w:rPr>
      </w:pPr>
    </w:p>
    <w:p w14:paraId="1B625A96" w14:textId="77777777" w:rsidR="009D52BD" w:rsidRPr="00AF04F4" w:rsidRDefault="009D52BD" w:rsidP="009D52BD">
      <w:pPr>
        <w:rPr>
          <w:rFonts w:cs="Times New Roman"/>
          <w:b/>
          <w:szCs w:val="24"/>
        </w:rPr>
      </w:pPr>
    </w:p>
    <w:p w14:paraId="2739E5D0" w14:textId="77777777" w:rsidR="009D52BD" w:rsidRPr="00AF04F4" w:rsidRDefault="009D52BD" w:rsidP="009D52BD">
      <w:pPr>
        <w:jc w:val="center"/>
        <w:rPr>
          <w:rFonts w:cs="Times New Roman"/>
          <w:b/>
          <w:szCs w:val="24"/>
          <w:lang w:val="ru-RU"/>
        </w:rPr>
      </w:pPr>
      <w:r w:rsidRPr="00AF04F4">
        <w:rPr>
          <w:rFonts w:cs="Times New Roman"/>
          <w:b/>
          <w:szCs w:val="24"/>
          <w:lang w:val="ru-RU"/>
        </w:rPr>
        <w:t>В  Л  А  Д  А</w:t>
      </w:r>
    </w:p>
    <w:p w14:paraId="733234AD" w14:textId="77777777" w:rsidR="009D52BD" w:rsidRPr="00AF04F4" w:rsidRDefault="009D52BD" w:rsidP="009D52BD">
      <w:pPr>
        <w:tabs>
          <w:tab w:val="left" w:pos="900"/>
        </w:tabs>
        <w:jc w:val="center"/>
        <w:rPr>
          <w:rFonts w:cs="Times New Roman"/>
          <w:b/>
          <w:szCs w:val="24"/>
          <w:lang w:val="ru-RU"/>
        </w:rPr>
      </w:pPr>
    </w:p>
    <w:p w14:paraId="681BC210"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5E693A31" w14:textId="77777777" w:rsidTr="009D5C19">
        <w:trPr>
          <w:jc w:val="center"/>
        </w:trPr>
        <w:tc>
          <w:tcPr>
            <w:tcW w:w="4360" w:type="dxa"/>
          </w:tcPr>
          <w:p w14:paraId="0BF0CB57" w14:textId="77777777" w:rsidR="009D52BD" w:rsidRPr="008E0E69" w:rsidRDefault="009D52BD" w:rsidP="009D5C19">
            <w:pPr>
              <w:tabs>
                <w:tab w:val="left" w:pos="900"/>
              </w:tabs>
              <w:jc w:val="center"/>
              <w:rPr>
                <w:rFonts w:cs="Times New Roman"/>
                <w:szCs w:val="24"/>
              </w:rPr>
            </w:pPr>
          </w:p>
        </w:tc>
        <w:tc>
          <w:tcPr>
            <w:tcW w:w="4360" w:type="dxa"/>
            <w:hideMark/>
          </w:tcPr>
          <w:p w14:paraId="2FB56ED2"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08562689" w14:textId="77777777" w:rsidTr="009D5C19">
        <w:trPr>
          <w:jc w:val="center"/>
        </w:trPr>
        <w:tc>
          <w:tcPr>
            <w:tcW w:w="4360" w:type="dxa"/>
          </w:tcPr>
          <w:p w14:paraId="05EA43B8" w14:textId="77777777" w:rsidR="009D52BD" w:rsidRPr="008E0E69" w:rsidRDefault="009D52BD" w:rsidP="009D5C19">
            <w:pPr>
              <w:tabs>
                <w:tab w:val="left" w:pos="900"/>
              </w:tabs>
              <w:jc w:val="center"/>
              <w:rPr>
                <w:rFonts w:cs="Times New Roman"/>
                <w:szCs w:val="24"/>
              </w:rPr>
            </w:pPr>
          </w:p>
        </w:tc>
        <w:tc>
          <w:tcPr>
            <w:tcW w:w="4360" w:type="dxa"/>
          </w:tcPr>
          <w:p w14:paraId="07349C20" w14:textId="77777777" w:rsidR="009D52BD" w:rsidRPr="008E0E69" w:rsidRDefault="009D52BD" w:rsidP="009D5C19">
            <w:pPr>
              <w:tabs>
                <w:tab w:val="left" w:pos="900"/>
              </w:tabs>
              <w:rPr>
                <w:rFonts w:cs="Times New Roman"/>
                <w:szCs w:val="24"/>
              </w:rPr>
            </w:pPr>
          </w:p>
        </w:tc>
      </w:tr>
      <w:tr w:rsidR="009D52BD" w:rsidRPr="008E0E69" w14:paraId="46C746BD" w14:textId="77777777" w:rsidTr="009D5C19">
        <w:trPr>
          <w:jc w:val="center"/>
        </w:trPr>
        <w:tc>
          <w:tcPr>
            <w:tcW w:w="4360" w:type="dxa"/>
          </w:tcPr>
          <w:p w14:paraId="6C10FE01" w14:textId="77777777" w:rsidR="009D52BD" w:rsidRPr="008E0E69" w:rsidRDefault="009D52BD" w:rsidP="009D5C19">
            <w:pPr>
              <w:tabs>
                <w:tab w:val="left" w:pos="900"/>
              </w:tabs>
              <w:jc w:val="center"/>
              <w:rPr>
                <w:rFonts w:cs="Times New Roman"/>
                <w:szCs w:val="24"/>
              </w:rPr>
            </w:pPr>
          </w:p>
        </w:tc>
        <w:tc>
          <w:tcPr>
            <w:tcW w:w="4360" w:type="dxa"/>
          </w:tcPr>
          <w:p w14:paraId="62ED5AF5" w14:textId="77777777" w:rsidR="009D52BD" w:rsidRPr="008E0E69" w:rsidRDefault="009D52BD" w:rsidP="009D5C19">
            <w:pPr>
              <w:tabs>
                <w:tab w:val="left" w:pos="900"/>
              </w:tabs>
              <w:jc w:val="center"/>
              <w:rPr>
                <w:rFonts w:cs="Times New Roman"/>
                <w:szCs w:val="24"/>
              </w:rPr>
            </w:pPr>
          </w:p>
        </w:tc>
      </w:tr>
      <w:tr w:rsidR="009D52BD" w:rsidRPr="008E0E69" w14:paraId="47D2945D" w14:textId="77777777" w:rsidTr="009D5C19">
        <w:trPr>
          <w:jc w:val="center"/>
        </w:trPr>
        <w:tc>
          <w:tcPr>
            <w:tcW w:w="4360" w:type="dxa"/>
          </w:tcPr>
          <w:p w14:paraId="65F1A36A" w14:textId="77777777" w:rsidR="009D52BD" w:rsidRPr="008E0E69" w:rsidRDefault="009D52BD" w:rsidP="009D5C19">
            <w:pPr>
              <w:tabs>
                <w:tab w:val="left" w:pos="900"/>
              </w:tabs>
              <w:jc w:val="center"/>
              <w:rPr>
                <w:rFonts w:cs="Times New Roman"/>
                <w:szCs w:val="24"/>
              </w:rPr>
            </w:pPr>
          </w:p>
        </w:tc>
        <w:tc>
          <w:tcPr>
            <w:tcW w:w="4360" w:type="dxa"/>
            <w:hideMark/>
          </w:tcPr>
          <w:p w14:paraId="021702C9"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492883B" w14:textId="77777777" w:rsidR="009D52BD" w:rsidRDefault="009D52BD" w:rsidP="009D52BD">
      <w:pPr>
        <w:jc w:val="right"/>
        <w:rPr>
          <w:sz w:val="20"/>
          <w:szCs w:val="20"/>
          <w:lang w:val="sr-Cyrl-RS"/>
        </w:rPr>
        <w:sectPr w:rsidR="009D52BD" w:rsidSect="00986F0B">
          <w:pgSz w:w="12240" w:h="15840"/>
          <w:pgMar w:top="426" w:right="1440" w:bottom="426" w:left="1440" w:header="708" w:footer="708" w:gutter="0"/>
          <w:cols w:space="708"/>
          <w:docGrid w:linePitch="360"/>
        </w:sectPr>
      </w:pPr>
    </w:p>
    <w:p w14:paraId="3481251D" w14:textId="77777777" w:rsidR="009D52BD" w:rsidRDefault="009D52BD" w:rsidP="009D52BD">
      <w:pPr>
        <w:tabs>
          <w:tab w:val="left" w:pos="0"/>
        </w:tabs>
        <w:jc w:val="right"/>
        <w:rPr>
          <w:lang w:val="ru-RU"/>
        </w:rPr>
      </w:pPr>
    </w:p>
    <w:p w14:paraId="59798FBE" w14:textId="77777777" w:rsidR="009D52BD" w:rsidRDefault="009D52BD" w:rsidP="009D52BD">
      <w:pPr>
        <w:tabs>
          <w:tab w:val="left" w:pos="0"/>
        </w:tabs>
        <w:jc w:val="right"/>
        <w:rPr>
          <w:lang w:val="ru-RU"/>
        </w:rPr>
      </w:pPr>
    </w:p>
    <w:p w14:paraId="278C4D6F" w14:textId="77777777" w:rsidR="009D52BD" w:rsidRDefault="009D52BD" w:rsidP="009D52BD">
      <w:pPr>
        <w:tabs>
          <w:tab w:val="left" w:pos="0"/>
        </w:tabs>
        <w:jc w:val="right"/>
        <w:rPr>
          <w:lang w:val="ru-RU"/>
        </w:rPr>
      </w:pPr>
    </w:p>
    <w:p w14:paraId="4C8353E5" w14:textId="77777777" w:rsidR="009D52BD" w:rsidRPr="006B7345" w:rsidRDefault="009D52BD" w:rsidP="009D52BD">
      <w:pPr>
        <w:jc w:val="right"/>
        <w:rPr>
          <w:szCs w:val="24"/>
          <w:lang w:val="ru-RU"/>
        </w:rPr>
      </w:pPr>
    </w:p>
    <w:p w14:paraId="65365759" w14:textId="77777777" w:rsidR="009D52BD" w:rsidRPr="006B7345" w:rsidRDefault="009D52BD" w:rsidP="009D52BD">
      <w:pPr>
        <w:ind w:right="4"/>
        <w:rPr>
          <w:szCs w:val="24"/>
          <w:lang w:val="sr-Cyrl-CS"/>
        </w:rPr>
      </w:pPr>
      <w:r w:rsidRPr="006B7345">
        <w:rPr>
          <w:szCs w:val="24"/>
          <w:lang w:val="sr-Cyrl-CS"/>
        </w:rPr>
        <w:tab/>
      </w:r>
      <w:r w:rsidRPr="006B7345">
        <w:rPr>
          <w:szCs w:val="24"/>
          <w:lang w:val="sr-Cyrl-CS"/>
        </w:rPr>
        <w:tab/>
        <w:t xml:space="preserve">На основу члана 79. ст. 1. и 2. Закона о државним службеницима („Службени гласник РС”, бр. </w:t>
      </w:r>
      <w:r w:rsidRPr="006B7345">
        <w:rPr>
          <w:rFonts w:cs="Times New Roman"/>
          <w:szCs w:val="24"/>
          <w:lang w:val="ru-RU"/>
        </w:rPr>
        <w:t>79/05, 81/05 – исправка, 83/05 – исправка, 64/07, 67/07 – исправка, 116/08, 104/09, 99/14</w:t>
      </w:r>
      <w:r w:rsidRPr="006B7345">
        <w:rPr>
          <w:rFonts w:cs="Times New Roman"/>
          <w:szCs w:val="24"/>
        </w:rPr>
        <w:t>,</w:t>
      </w:r>
      <w:r w:rsidRPr="006B7345">
        <w:rPr>
          <w:rFonts w:cs="Times New Roman"/>
          <w:szCs w:val="24"/>
          <w:lang w:val="sr-Cyrl-RS"/>
        </w:rPr>
        <w:t xml:space="preserve"> </w:t>
      </w:r>
      <w:r w:rsidRPr="006B7345">
        <w:rPr>
          <w:rFonts w:cs="Times New Roman"/>
          <w:szCs w:val="24"/>
          <w:lang w:val="ru-RU"/>
        </w:rPr>
        <w:t>94/17</w:t>
      </w:r>
      <w:r w:rsidRPr="006B7345">
        <w:rPr>
          <w:rFonts w:cs="Times New Roman"/>
          <w:szCs w:val="24"/>
        </w:rPr>
        <w:t>,</w:t>
      </w:r>
      <w:r w:rsidRPr="006B7345">
        <w:rPr>
          <w:rFonts w:cs="Times New Roman"/>
          <w:szCs w:val="24"/>
          <w:lang w:val="ru-RU"/>
        </w:rPr>
        <w:t xml:space="preserve"> 95/18,</w:t>
      </w:r>
      <w:r w:rsidRPr="006B7345">
        <w:rPr>
          <w:rFonts w:cs="Times New Roman"/>
          <w:szCs w:val="24"/>
          <w:lang w:val="sr-Cyrl-RS"/>
        </w:rPr>
        <w:t xml:space="preserve"> 157/20, 142/22, 13/25 </w:t>
      </w:r>
      <w:r w:rsidRPr="006B7345">
        <w:rPr>
          <w:rFonts w:cs="Times New Roman"/>
          <w:szCs w:val="24"/>
          <w:lang w:val="ru-RU"/>
        </w:rPr>
        <w:t>– УС и 19/25</w:t>
      </w:r>
      <w:r w:rsidRPr="006B7345">
        <w:rPr>
          <w:szCs w:val="24"/>
          <w:lang w:val="sr-Cyrl-CS"/>
        </w:rPr>
        <w:t>)</w:t>
      </w:r>
      <w:r w:rsidRPr="006B7345">
        <w:rPr>
          <w:szCs w:val="24"/>
          <w:lang w:val="sr-Cyrl-RS"/>
        </w:rPr>
        <w:t>,</w:t>
      </w:r>
      <w:r w:rsidRPr="006B7345">
        <w:rPr>
          <w:szCs w:val="24"/>
          <w:lang w:val="sr-Cyrl-CS"/>
        </w:rPr>
        <w:t xml:space="preserve"> а у вези са чланом </w:t>
      </w:r>
      <w:r>
        <w:rPr>
          <w:szCs w:val="24"/>
          <w:lang w:val="sr-Cyrl-RS"/>
        </w:rPr>
        <w:t>31</w:t>
      </w:r>
      <w:r w:rsidRPr="006B7345">
        <w:rPr>
          <w:szCs w:val="24"/>
          <w:lang w:val="sr-Cyrl-CS"/>
        </w:rPr>
        <w:t xml:space="preserve">. став 3. Закона о државној управи („Службени гласник РСˮ, бр. </w:t>
      </w:r>
      <w:r w:rsidRPr="006B7345">
        <w:rPr>
          <w:szCs w:val="24"/>
          <w:lang w:val="ru-RU"/>
        </w:rPr>
        <w:t xml:space="preserve">79/05, 101/07, 95/10, 99/14, 30/18 </w:t>
      </w:r>
      <w:r w:rsidRPr="006B7345">
        <w:rPr>
          <w:szCs w:val="24"/>
          <w:lang w:val="sr-Cyrl-CS"/>
        </w:rPr>
        <w:t xml:space="preserve">– др. закон и 47/18) </w:t>
      </w:r>
      <w:r w:rsidRPr="006B7345">
        <w:rPr>
          <w:szCs w:val="24"/>
          <w:lang w:val="ru-RU"/>
        </w:rPr>
        <w:t xml:space="preserve">и </w:t>
      </w:r>
      <w:r w:rsidRPr="006B7345">
        <w:rPr>
          <w:szCs w:val="24"/>
        </w:rPr>
        <w:t>члана 43.</w:t>
      </w:r>
      <w:r w:rsidRPr="006B7345">
        <w:rPr>
          <w:szCs w:val="24"/>
          <w:lang w:val="sr-Cyrl-CS"/>
        </w:rPr>
        <w:t xml:space="preserve"> став 2. Закона о Влади </w:t>
      </w:r>
      <w:r w:rsidRPr="006B7345">
        <w:rPr>
          <w:szCs w:val="24"/>
          <w:lang w:val="ru-RU"/>
        </w:rPr>
        <w:t xml:space="preserve">(„Службени гласник РС”, </w:t>
      </w:r>
      <w:r w:rsidRPr="006B7345">
        <w:rPr>
          <w:szCs w:val="24"/>
          <w:lang w:val="sr-Cyrl-CS"/>
        </w:rPr>
        <w:t xml:space="preserve">бр. </w:t>
      </w:r>
      <w:r w:rsidRPr="006B7345">
        <w:rPr>
          <w:szCs w:val="24"/>
          <w:lang w:val="ru-RU"/>
        </w:rPr>
        <w:t>55/05, 71/05 – исправка, 101/07, 65/08, 16/11, 68/12 – УС</w:t>
      </w:r>
      <w:r w:rsidRPr="006B7345">
        <w:rPr>
          <w:szCs w:val="24"/>
        </w:rPr>
        <w:t>,</w:t>
      </w:r>
      <w:r w:rsidRPr="006B7345">
        <w:rPr>
          <w:szCs w:val="24"/>
          <w:lang w:val="ru-RU"/>
        </w:rPr>
        <w:t xml:space="preserve"> 72/12,</w:t>
      </w:r>
      <w:r w:rsidRPr="006B7345">
        <w:rPr>
          <w:szCs w:val="24"/>
        </w:rPr>
        <w:t xml:space="preserve"> 7/14 </w:t>
      </w:r>
      <w:r w:rsidRPr="006B7345">
        <w:rPr>
          <w:szCs w:val="24"/>
          <w:lang w:val="ru-RU"/>
        </w:rPr>
        <w:t xml:space="preserve">– УС, 44/14 и 30/18 </w:t>
      </w:r>
      <w:r w:rsidRPr="006B7345">
        <w:rPr>
          <w:szCs w:val="24"/>
          <w:lang w:val="sr-Cyrl-CS"/>
        </w:rPr>
        <w:t>– др. закон),</w:t>
      </w:r>
    </w:p>
    <w:p w14:paraId="70C1E565" w14:textId="77777777" w:rsidR="009D52BD" w:rsidRPr="006B7345" w:rsidRDefault="009D52BD" w:rsidP="009D52BD">
      <w:pPr>
        <w:rPr>
          <w:szCs w:val="24"/>
          <w:lang w:val="sr-Cyrl-CS"/>
        </w:rPr>
      </w:pPr>
    </w:p>
    <w:p w14:paraId="598A3B64" w14:textId="77777777" w:rsidR="009D52BD" w:rsidRPr="006B7345" w:rsidRDefault="009D52BD" w:rsidP="009D52BD">
      <w:pPr>
        <w:rPr>
          <w:szCs w:val="24"/>
          <w:lang w:val="sr-Cyrl-CS"/>
        </w:rPr>
      </w:pPr>
      <w:r w:rsidRPr="006B7345">
        <w:rPr>
          <w:szCs w:val="24"/>
          <w:lang w:val="sr-Cyrl-CS"/>
        </w:rPr>
        <w:tab/>
      </w:r>
      <w:r w:rsidRPr="006B7345">
        <w:rPr>
          <w:szCs w:val="24"/>
          <w:lang w:val="sr-Cyrl-CS"/>
        </w:rPr>
        <w:tab/>
        <w:t xml:space="preserve">Влада доноси </w:t>
      </w:r>
    </w:p>
    <w:p w14:paraId="27155428" w14:textId="77777777" w:rsidR="009D52BD" w:rsidRPr="006B7345" w:rsidRDefault="009D52BD" w:rsidP="009D52BD">
      <w:pPr>
        <w:jc w:val="center"/>
        <w:rPr>
          <w:b/>
          <w:bCs/>
          <w:szCs w:val="24"/>
          <w:lang w:val="sr-Cyrl-CS"/>
        </w:rPr>
      </w:pPr>
    </w:p>
    <w:p w14:paraId="784A3A6D" w14:textId="77777777" w:rsidR="009D52BD" w:rsidRDefault="009D52BD" w:rsidP="009D52BD">
      <w:pPr>
        <w:jc w:val="center"/>
        <w:rPr>
          <w:b/>
        </w:rPr>
      </w:pPr>
      <w:r>
        <w:rPr>
          <w:b/>
        </w:rPr>
        <w:t>Р Е Ш Е Њ Е</w:t>
      </w:r>
    </w:p>
    <w:p w14:paraId="52B054C4" w14:textId="77777777" w:rsidR="009D52BD" w:rsidRDefault="009D52BD" w:rsidP="009D52BD">
      <w:pPr>
        <w:jc w:val="center"/>
        <w:rPr>
          <w:b/>
          <w:lang w:val="sr-Cyrl-CS"/>
        </w:rPr>
      </w:pPr>
    </w:p>
    <w:p w14:paraId="51B0D611" w14:textId="77777777" w:rsidR="009D52BD" w:rsidRDefault="009D52BD" w:rsidP="009D52BD">
      <w:pPr>
        <w:jc w:val="center"/>
        <w:rPr>
          <w:b/>
          <w:lang w:val="sr-Cyrl-RS"/>
        </w:rPr>
      </w:pPr>
      <w:r>
        <w:rPr>
          <w:b/>
        </w:rPr>
        <w:t xml:space="preserve">О </w:t>
      </w:r>
      <w:r>
        <w:rPr>
          <w:b/>
          <w:lang w:val="sr-Cyrl-RS"/>
        </w:rPr>
        <w:t xml:space="preserve">ПРЕСТАНКУ РАДА НА ПОЛОЖАЈУ </w:t>
      </w:r>
      <w:r w:rsidRPr="003C0229">
        <w:rPr>
          <w:b/>
        </w:rPr>
        <w:t>ПОМОЋНИКА</w:t>
      </w:r>
      <w:r w:rsidRPr="003C0229">
        <w:rPr>
          <w:b/>
          <w:lang w:val="sr-Cyrl-CS"/>
        </w:rPr>
        <w:t xml:space="preserve"> </w:t>
      </w:r>
      <w:r w:rsidRPr="003C0229">
        <w:rPr>
          <w:b/>
          <w:lang w:val="sr-Cyrl-RS"/>
        </w:rPr>
        <w:t xml:space="preserve">ДИРЕКТОРА </w:t>
      </w:r>
    </w:p>
    <w:p w14:paraId="0811357A" w14:textId="77777777" w:rsidR="009D52BD" w:rsidRDefault="009D52BD" w:rsidP="009D52BD">
      <w:pPr>
        <w:jc w:val="center"/>
        <w:rPr>
          <w:b/>
          <w:lang w:val="sr-Cyrl-RS"/>
        </w:rPr>
      </w:pPr>
      <w:r w:rsidRPr="003C0229">
        <w:rPr>
          <w:lang w:val="sr-Cyrl-CS"/>
        </w:rPr>
        <w:t>–</w:t>
      </w:r>
      <w:r>
        <w:t xml:space="preserve"> </w:t>
      </w:r>
      <w:r w:rsidRPr="003C0229">
        <w:rPr>
          <w:b/>
          <w:lang w:val="sr-Cyrl-RS"/>
        </w:rPr>
        <w:t>ГЛАВНОГ ИНСПЕКТОРА У ПОРЕСКОЈ УПРАВИ</w:t>
      </w:r>
      <w:r>
        <w:rPr>
          <w:b/>
        </w:rPr>
        <w:t xml:space="preserve"> </w:t>
      </w:r>
      <w:r w:rsidRPr="003C0229">
        <w:rPr>
          <w:b/>
          <w:lang w:val="sr-Cyrl-RS"/>
        </w:rPr>
        <w:t>У МИНИСТАРСТВУ ФИНАНСИЈА</w:t>
      </w:r>
    </w:p>
    <w:p w14:paraId="173D40FF" w14:textId="77777777" w:rsidR="009D52BD" w:rsidRDefault="009D52BD" w:rsidP="009D52BD">
      <w:pPr>
        <w:rPr>
          <w:lang w:val="sr-Cyrl-RS"/>
        </w:rPr>
      </w:pPr>
    </w:p>
    <w:p w14:paraId="23F3288A" w14:textId="77777777" w:rsidR="009D52BD" w:rsidRDefault="009D52BD" w:rsidP="009D52BD">
      <w:pPr>
        <w:jc w:val="center"/>
        <w:rPr>
          <w:lang w:val="sr-Latn-CS"/>
        </w:rPr>
      </w:pPr>
      <w:r>
        <w:rPr>
          <w:lang w:val="sr-Latn-CS"/>
        </w:rPr>
        <w:t>I</w:t>
      </w:r>
    </w:p>
    <w:p w14:paraId="42670EEC" w14:textId="77777777" w:rsidR="009D52BD" w:rsidRDefault="009D52BD" w:rsidP="009D52BD">
      <w:pPr>
        <w:jc w:val="center"/>
        <w:rPr>
          <w:sz w:val="16"/>
          <w:szCs w:val="16"/>
          <w:lang w:val="sr-Cyrl-CS"/>
        </w:rPr>
      </w:pPr>
    </w:p>
    <w:p w14:paraId="06B456F1" w14:textId="77777777" w:rsidR="009D52BD" w:rsidRDefault="009D52BD" w:rsidP="009D52BD">
      <w:pPr>
        <w:rPr>
          <w:szCs w:val="24"/>
        </w:rPr>
      </w:pPr>
      <w:r>
        <w:rPr>
          <w:lang w:val="ru-RU"/>
        </w:rPr>
        <w:tab/>
      </w:r>
      <w:r>
        <w:rPr>
          <w:lang w:val="ru-RU"/>
        </w:rPr>
        <w:tab/>
        <w:t>Утврђује се да Нади Новосел престаје рад на положају помоћника директора – главног инспектора у Пореској управи – Сектор пореске полиције у Министарству финансија, због разрешења с положаја – 4. септембра 2025. године</w:t>
      </w:r>
      <w:r>
        <w:t>.</w:t>
      </w:r>
    </w:p>
    <w:p w14:paraId="4F7821E8" w14:textId="77777777" w:rsidR="009D52BD" w:rsidRDefault="009D52BD" w:rsidP="009D52BD">
      <w:pPr>
        <w:ind w:left="-360"/>
        <w:rPr>
          <w:lang w:val="sr-Cyrl-RS"/>
        </w:rPr>
      </w:pPr>
    </w:p>
    <w:p w14:paraId="4EB9B0A0" w14:textId="77777777" w:rsidR="009D52BD" w:rsidRDefault="009D52BD" w:rsidP="009D52BD">
      <w:pPr>
        <w:ind w:right="4"/>
        <w:jc w:val="center"/>
        <w:rPr>
          <w:rFonts w:cs="Times New Roman"/>
          <w:szCs w:val="24"/>
          <w:lang w:val="sr-Cyrl-CS"/>
        </w:rPr>
      </w:pPr>
      <w:r>
        <w:rPr>
          <w:rFonts w:cs="Times New Roman"/>
          <w:szCs w:val="24"/>
          <w:lang w:val="sr-Cyrl-CS"/>
        </w:rPr>
        <w:t>II</w:t>
      </w:r>
    </w:p>
    <w:p w14:paraId="44B9C0D1" w14:textId="77777777" w:rsidR="009D52BD" w:rsidRDefault="009D52BD" w:rsidP="009D52BD">
      <w:pPr>
        <w:ind w:right="-432"/>
        <w:jc w:val="center"/>
        <w:rPr>
          <w:rFonts w:cs="Times New Roman"/>
          <w:b/>
          <w:szCs w:val="24"/>
          <w:lang w:val="sr-Cyrl-CS"/>
        </w:rPr>
      </w:pPr>
    </w:p>
    <w:p w14:paraId="2526F1D6" w14:textId="77777777" w:rsidR="009D52BD" w:rsidRDefault="009D52BD" w:rsidP="009D52BD">
      <w:pPr>
        <w:ind w:right="-432"/>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2186566" w14:textId="77777777" w:rsidR="009D52BD" w:rsidRDefault="009D52BD" w:rsidP="009D52BD">
      <w:pPr>
        <w:ind w:right="-432" w:firstLine="1080"/>
        <w:rPr>
          <w:rFonts w:cs="Times New Roman"/>
          <w:szCs w:val="24"/>
          <w:lang w:val="sr-Cyrl-CS"/>
        </w:rPr>
      </w:pPr>
    </w:p>
    <w:p w14:paraId="5CF6DEE8" w14:textId="77777777" w:rsidR="009D52BD" w:rsidRDefault="009D52BD" w:rsidP="009D52BD">
      <w:pPr>
        <w:ind w:right="-432" w:firstLine="1080"/>
        <w:rPr>
          <w:rFonts w:cs="Times New Roman"/>
          <w:szCs w:val="24"/>
          <w:lang w:val="sr-Cyrl-CS"/>
        </w:rPr>
      </w:pPr>
    </w:p>
    <w:p w14:paraId="05D256DB" w14:textId="77777777" w:rsidR="009D52BD" w:rsidRPr="00AF04F4" w:rsidRDefault="009D52BD" w:rsidP="009D52BD">
      <w:pPr>
        <w:rPr>
          <w:rFonts w:cs="Times New Roman"/>
          <w:szCs w:val="24"/>
          <w:lang w:val="ru-RU"/>
        </w:rPr>
      </w:pPr>
      <w:r w:rsidRPr="00AF04F4">
        <w:rPr>
          <w:rFonts w:cs="Times New Roman"/>
          <w:szCs w:val="24"/>
          <w:lang w:val="ru-RU"/>
        </w:rPr>
        <w:t>24 Број: 119-</w:t>
      </w:r>
      <w:r>
        <w:rPr>
          <w:rFonts w:cs="Times New Roman"/>
          <w:szCs w:val="24"/>
          <w:lang w:val="ru-RU"/>
        </w:rPr>
        <w:t>9649</w:t>
      </w:r>
      <w:r w:rsidRPr="00AF04F4">
        <w:rPr>
          <w:rFonts w:cs="Times New Roman"/>
          <w:szCs w:val="24"/>
          <w:lang w:val="ru-RU"/>
        </w:rPr>
        <w:t xml:space="preserve">/2025 </w:t>
      </w:r>
    </w:p>
    <w:p w14:paraId="715ACA99" w14:textId="77777777" w:rsidR="009D52BD" w:rsidRPr="00AF04F4" w:rsidRDefault="009D52BD" w:rsidP="009D52BD">
      <w:pPr>
        <w:rPr>
          <w:rFonts w:cs="Times New Roman"/>
          <w:szCs w:val="24"/>
          <w:lang w:val="sr-Cyrl-CS"/>
        </w:rPr>
      </w:pPr>
      <w:r>
        <w:rPr>
          <w:rFonts w:cs="Times New Roman"/>
          <w:szCs w:val="24"/>
          <w:lang w:val="sr-Cyrl-CS"/>
        </w:rPr>
        <w:t>У Београду, 4. септембра 2025. године</w:t>
      </w:r>
      <w:r w:rsidRPr="00AF04F4">
        <w:rPr>
          <w:rFonts w:cs="Times New Roman"/>
          <w:szCs w:val="24"/>
          <w:lang w:val="sr-Cyrl-CS"/>
        </w:rPr>
        <w:t xml:space="preserve"> </w:t>
      </w:r>
    </w:p>
    <w:p w14:paraId="431B54E1" w14:textId="77777777" w:rsidR="009D52BD" w:rsidRPr="00AF04F4" w:rsidRDefault="009D52BD" w:rsidP="009D52BD">
      <w:pPr>
        <w:rPr>
          <w:rFonts w:cs="Times New Roman"/>
          <w:b/>
          <w:szCs w:val="24"/>
        </w:rPr>
      </w:pPr>
    </w:p>
    <w:p w14:paraId="0A941AFA" w14:textId="77777777" w:rsidR="009D52BD" w:rsidRPr="00AF04F4" w:rsidRDefault="009D52BD" w:rsidP="009D52BD">
      <w:pPr>
        <w:rPr>
          <w:rFonts w:cs="Times New Roman"/>
          <w:b/>
          <w:szCs w:val="24"/>
        </w:rPr>
      </w:pPr>
    </w:p>
    <w:p w14:paraId="6EDB9720" w14:textId="77777777" w:rsidR="009D52BD" w:rsidRPr="00AF04F4" w:rsidRDefault="009D52BD" w:rsidP="009D52BD">
      <w:pPr>
        <w:jc w:val="center"/>
        <w:rPr>
          <w:rFonts w:cs="Times New Roman"/>
          <w:b/>
          <w:szCs w:val="24"/>
          <w:lang w:val="ru-RU"/>
        </w:rPr>
      </w:pPr>
      <w:r w:rsidRPr="00AF04F4">
        <w:rPr>
          <w:rFonts w:cs="Times New Roman"/>
          <w:b/>
          <w:szCs w:val="24"/>
          <w:lang w:val="ru-RU"/>
        </w:rPr>
        <w:t>В  Л  А  Д  А</w:t>
      </w:r>
    </w:p>
    <w:p w14:paraId="79418A34" w14:textId="77777777" w:rsidR="009D52BD" w:rsidRPr="00AF04F4" w:rsidRDefault="009D52BD" w:rsidP="009D52BD">
      <w:pPr>
        <w:tabs>
          <w:tab w:val="left" w:pos="900"/>
        </w:tabs>
        <w:jc w:val="center"/>
        <w:rPr>
          <w:rFonts w:cs="Times New Roman"/>
          <w:b/>
          <w:szCs w:val="24"/>
          <w:lang w:val="ru-RU"/>
        </w:rPr>
      </w:pPr>
    </w:p>
    <w:p w14:paraId="625FD62A"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3B1E28EA" w14:textId="77777777" w:rsidTr="009D5C19">
        <w:trPr>
          <w:jc w:val="center"/>
        </w:trPr>
        <w:tc>
          <w:tcPr>
            <w:tcW w:w="4360" w:type="dxa"/>
          </w:tcPr>
          <w:p w14:paraId="11A7EB0B" w14:textId="77777777" w:rsidR="009D52BD" w:rsidRPr="008E0E69" w:rsidRDefault="009D52BD" w:rsidP="009D5C19">
            <w:pPr>
              <w:tabs>
                <w:tab w:val="left" w:pos="900"/>
              </w:tabs>
              <w:jc w:val="center"/>
              <w:rPr>
                <w:rFonts w:cs="Times New Roman"/>
                <w:szCs w:val="24"/>
              </w:rPr>
            </w:pPr>
          </w:p>
        </w:tc>
        <w:tc>
          <w:tcPr>
            <w:tcW w:w="4360" w:type="dxa"/>
            <w:hideMark/>
          </w:tcPr>
          <w:p w14:paraId="71F0BA0B"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1D2BAD20" w14:textId="77777777" w:rsidTr="009D5C19">
        <w:trPr>
          <w:jc w:val="center"/>
        </w:trPr>
        <w:tc>
          <w:tcPr>
            <w:tcW w:w="4360" w:type="dxa"/>
          </w:tcPr>
          <w:p w14:paraId="0F1468A9" w14:textId="77777777" w:rsidR="009D52BD" w:rsidRPr="008E0E69" w:rsidRDefault="009D52BD" w:rsidP="009D5C19">
            <w:pPr>
              <w:tabs>
                <w:tab w:val="left" w:pos="900"/>
              </w:tabs>
              <w:jc w:val="center"/>
              <w:rPr>
                <w:rFonts w:cs="Times New Roman"/>
                <w:szCs w:val="24"/>
              </w:rPr>
            </w:pPr>
          </w:p>
        </w:tc>
        <w:tc>
          <w:tcPr>
            <w:tcW w:w="4360" w:type="dxa"/>
          </w:tcPr>
          <w:p w14:paraId="1CFFD218" w14:textId="77777777" w:rsidR="009D52BD" w:rsidRPr="008E0E69" w:rsidRDefault="009D52BD" w:rsidP="009D5C19">
            <w:pPr>
              <w:tabs>
                <w:tab w:val="left" w:pos="900"/>
              </w:tabs>
              <w:rPr>
                <w:rFonts w:cs="Times New Roman"/>
                <w:szCs w:val="24"/>
              </w:rPr>
            </w:pPr>
          </w:p>
        </w:tc>
      </w:tr>
      <w:tr w:rsidR="009D52BD" w:rsidRPr="008E0E69" w14:paraId="09CC18A0" w14:textId="77777777" w:rsidTr="009D5C19">
        <w:trPr>
          <w:jc w:val="center"/>
        </w:trPr>
        <w:tc>
          <w:tcPr>
            <w:tcW w:w="4360" w:type="dxa"/>
          </w:tcPr>
          <w:p w14:paraId="2F9D6643" w14:textId="77777777" w:rsidR="009D52BD" w:rsidRPr="008E0E69" w:rsidRDefault="009D52BD" w:rsidP="009D5C19">
            <w:pPr>
              <w:tabs>
                <w:tab w:val="left" w:pos="900"/>
              </w:tabs>
              <w:jc w:val="center"/>
              <w:rPr>
                <w:rFonts w:cs="Times New Roman"/>
                <w:szCs w:val="24"/>
              </w:rPr>
            </w:pPr>
          </w:p>
        </w:tc>
        <w:tc>
          <w:tcPr>
            <w:tcW w:w="4360" w:type="dxa"/>
          </w:tcPr>
          <w:p w14:paraId="4468F6AD" w14:textId="77777777" w:rsidR="009D52BD" w:rsidRPr="008E0E69" w:rsidRDefault="009D52BD" w:rsidP="009D5C19">
            <w:pPr>
              <w:tabs>
                <w:tab w:val="left" w:pos="900"/>
              </w:tabs>
              <w:jc w:val="center"/>
              <w:rPr>
                <w:rFonts w:cs="Times New Roman"/>
                <w:szCs w:val="24"/>
              </w:rPr>
            </w:pPr>
          </w:p>
        </w:tc>
      </w:tr>
      <w:tr w:rsidR="009D52BD" w:rsidRPr="008E0E69" w14:paraId="6DE50264" w14:textId="77777777" w:rsidTr="009D5C19">
        <w:trPr>
          <w:jc w:val="center"/>
        </w:trPr>
        <w:tc>
          <w:tcPr>
            <w:tcW w:w="4360" w:type="dxa"/>
          </w:tcPr>
          <w:p w14:paraId="75D97A6E" w14:textId="77777777" w:rsidR="009D52BD" w:rsidRPr="008E0E69" w:rsidRDefault="009D52BD" w:rsidP="009D5C19">
            <w:pPr>
              <w:tabs>
                <w:tab w:val="left" w:pos="900"/>
              </w:tabs>
              <w:jc w:val="center"/>
              <w:rPr>
                <w:rFonts w:cs="Times New Roman"/>
                <w:szCs w:val="24"/>
              </w:rPr>
            </w:pPr>
          </w:p>
        </w:tc>
        <w:tc>
          <w:tcPr>
            <w:tcW w:w="4360" w:type="dxa"/>
            <w:hideMark/>
          </w:tcPr>
          <w:p w14:paraId="333AB2AA"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5999FFB" w14:textId="77777777" w:rsidR="009D52BD" w:rsidRDefault="009D52BD" w:rsidP="009D52BD">
      <w:pPr>
        <w:ind w:firstLine="1080"/>
        <w:jc w:val="right"/>
        <w:rPr>
          <w:lang w:val="sr-Cyrl-RS"/>
        </w:rPr>
        <w:sectPr w:rsidR="009D52BD" w:rsidSect="001E3BB2">
          <w:pgSz w:w="12240" w:h="15840"/>
          <w:pgMar w:top="720" w:right="1440" w:bottom="90" w:left="1440" w:header="720" w:footer="720" w:gutter="0"/>
          <w:cols w:space="720"/>
          <w:docGrid w:linePitch="360"/>
        </w:sectPr>
      </w:pPr>
    </w:p>
    <w:p w14:paraId="719B1827" w14:textId="77777777" w:rsidR="009D52BD" w:rsidRPr="007817CF" w:rsidRDefault="009D52BD" w:rsidP="009D52BD">
      <w:pPr>
        <w:tabs>
          <w:tab w:val="left" w:pos="0"/>
        </w:tabs>
        <w:jc w:val="right"/>
        <w:rPr>
          <w:rFonts w:cs="Times New Roman"/>
          <w:sz w:val="18"/>
          <w:szCs w:val="18"/>
          <w:lang w:val="ru-RU"/>
        </w:rPr>
      </w:pPr>
    </w:p>
    <w:p w14:paraId="65FA844E" w14:textId="77777777" w:rsidR="009D52BD" w:rsidRPr="007817CF" w:rsidRDefault="009D52BD" w:rsidP="009D52BD">
      <w:pPr>
        <w:jc w:val="right"/>
        <w:rPr>
          <w:rFonts w:cs="Times New Roman"/>
          <w:sz w:val="18"/>
          <w:szCs w:val="18"/>
          <w:lang w:val="ru-RU"/>
        </w:rPr>
      </w:pPr>
    </w:p>
    <w:p w14:paraId="66173934" w14:textId="2CFE817A" w:rsidR="009D52BD" w:rsidRPr="00351CA4" w:rsidRDefault="009D52BD" w:rsidP="009D52BD">
      <w:pPr>
        <w:ind w:right="4"/>
        <w:rPr>
          <w:szCs w:val="24"/>
          <w:lang w:val="ru-RU"/>
        </w:rPr>
      </w:pPr>
      <w:r w:rsidRPr="007817CF">
        <w:rPr>
          <w:rFonts w:cs="Times New Roman"/>
          <w:sz w:val="18"/>
          <w:szCs w:val="18"/>
          <w:lang w:val="sr-Cyrl-CS"/>
        </w:rPr>
        <w:tab/>
      </w:r>
      <w:r w:rsidRPr="007817CF">
        <w:rPr>
          <w:rFonts w:cs="Times New Roman"/>
          <w:sz w:val="18"/>
          <w:szCs w:val="18"/>
          <w:lang w:val="sr-Cyrl-CS"/>
        </w:rPr>
        <w:tab/>
      </w:r>
      <w:r w:rsidRPr="00224A87">
        <w:rPr>
          <w:szCs w:val="24"/>
          <w:lang w:val="ru-RU"/>
        </w:rPr>
        <w:t xml:space="preserve">На основу члана 31. став </w:t>
      </w:r>
      <w:r w:rsidRPr="00224A87">
        <w:rPr>
          <w:szCs w:val="24"/>
        </w:rPr>
        <w:t>3</w:t>
      </w:r>
      <w:r w:rsidRPr="00224A87">
        <w:rPr>
          <w:szCs w:val="24"/>
          <w:lang w:val="ru-RU"/>
        </w:rPr>
        <w:t xml:space="preserve">. Закона о државној управи („Службени гласник РС”, бр. 79/05, 101/07, 95/10, 99/14, 30/18 </w:t>
      </w:r>
      <w:r w:rsidRPr="00224A87">
        <w:rPr>
          <w:szCs w:val="24"/>
        </w:rPr>
        <w:t>– др. закон и 47/18</w:t>
      </w:r>
      <w:r w:rsidRPr="00224A87">
        <w:rPr>
          <w:szCs w:val="24"/>
          <w:lang w:val="ru-RU"/>
        </w:rPr>
        <w:t>), члана 67а Закона о државним службеницима („Службени гласник РС”, бр. 79/05, 81/05 – исправка, 83/05 – исправка, 64/07, 67/07 – исправка, 116/08, 104/09, 99/14</w:t>
      </w:r>
      <w:r w:rsidRPr="00224A87">
        <w:rPr>
          <w:szCs w:val="24"/>
        </w:rPr>
        <w:t>,</w:t>
      </w:r>
      <w:r w:rsidRPr="00224A87">
        <w:rPr>
          <w:szCs w:val="24"/>
          <w:lang w:val="sr-Cyrl-RS"/>
        </w:rPr>
        <w:t xml:space="preserve"> </w:t>
      </w:r>
      <w:r w:rsidRPr="00224A87">
        <w:rPr>
          <w:szCs w:val="24"/>
          <w:lang w:val="ru-RU"/>
        </w:rPr>
        <w:t>94/17</w:t>
      </w:r>
      <w:r w:rsidRPr="00224A87">
        <w:rPr>
          <w:szCs w:val="24"/>
        </w:rPr>
        <w:t>,</w:t>
      </w:r>
      <w:r w:rsidRPr="00224A87">
        <w:rPr>
          <w:szCs w:val="24"/>
          <w:lang w:val="ru-RU"/>
        </w:rPr>
        <w:t xml:space="preserve"> 95/18,</w:t>
      </w:r>
      <w:r w:rsidRPr="00224A87">
        <w:rPr>
          <w:szCs w:val="24"/>
          <w:lang w:val="sr-Cyrl-RS"/>
        </w:rPr>
        <w:t xml:space="preserve"> 157/20, 142/22, 13/25 </w:t>
      </w:r>
      <w:r w:rsidRPr="00224A87">
        <w:rPr>
          <w:szCs w:val="24"/>
          <w:lang w:val="ru-RU"/>
        </w:rPr>
        <w:t xml:space="preserve">– УС и 19/25) и члана 43. став 2. Закона о Влади </w:t>
      </w:r>
      <w:r w:rsidRPr="00224A87">
        <w:rPr>
          <w:szCs w:val="24"/>
          <w:lang w:val="sr-Cyrl-CS"/>
        </w:rPr>
        <w:t xml:space="preserve">(„Службени гласник РС”, бр. </w:t>
      </w:r>
      <w:r w:rsidRPr="00224A87">
        <w:rPr>
          <w:szCs w:val="24"/>
          <w:lang w:val="ru-RU"/>
        </w:rPr>
        <w:t>55/05, 71/05 – исправка, 101/07, 65/08, 16/11, 68/12 – УС</w:t>
      </w:r>
      <w:r w:rsidRPr="00224A87">
        <w:rPr>
          <w:szCs w:val="24"/>
        </w:rPr>
        <w:t>,</w:t>
      </w:r>
      <w:r w:rsidRPr="00224A87">
        <w:rPr>
          <w:szCs w:val="24"/>
          <w:lang w:val="ru-RU"/>
        </w:rPr>
        <w:t xml:space="preserve"> 72/12,</w:t>
      </w:r>
      <w:r w:rsidRPr="00224A87">
        <w:rPr>
          <w:szCs w:val="24"/>
        </w:rPr>
        <w:t xml:space="preserve"> 7/14 </w:t>
      </w:r>
      <w:r w:rsidRPr="00224A87">
        <w:rPr>
          <w:szCs w:val="24"/>
          <w:lang w:val="ru-RU"/>
        </w:rPr>
        <w:t xml:space="preserve">– УС, 44/14 и 30/18 </w:t>
      </w:r>
      <w:r w:rsidRPr="00224A87">
        <w:rPr>
          <w:szCs w:val="24"/>
          <w:lang w:val="sr-Cyrl-CS"/>
        </w:rPr>
        <w:t>– др. закон)</w:t>
      </w:r>
      <w:r w:rsidRPr="00224A87">
        <w:rPr>
          <w:szCs w:val="24"/>
          <w:lang w:val="ru-RU"/>
        </w:rPr>
        <w:t>,</w:t>
      </w:r>
    </w:p>
    <w:p w14:paraId="23FA7B73" w14:textId="77777777" w:rsidR="009D52BD" w:rsidRPr="00351CA4" w:rsidRDefault="009D52BD" w:rsidP="009D52BD">
      <w:pPr>
        <w:rPr>
          <w:szCs w:val="24"/>
          <w:lang w:val="ru-RU"/>
        </w:rPr>
      </w:pPr>
    </w:p>
    <w:p w14:paraId="5B5EB268" w14:textId="77777777" w:rsidR="009D52BD" w:rsidRPr="00351CA4" w:rsidRDefault="009D52BD" w:rsidP="009D52BD">
      <w:pPr>
        <w:rPr>
          <w:szCs w:val="24"/>
          <w:lang w:val="sr-Cyrl-CS"/>
        </w:rPr>
      </w:pPr>
      <w:r w:rsidRPr="00351CA4">
        <w:rPr>
          <w:szCs w:val="24"/>
          <w:lang w:val="sr-Cyrl-CS"/>
        </w:rPr>
        <w:tab/>
      </w:r>
      <w:r>
        <w:rPr>
          <w:szCs w:val="24"/>
          <w:lang w:val="sr-Cyrl-CS"/>
        </w:rPr>
        <w:tab/>
      </w:r>
      <w:r w:rsidRPr="00351CA4">
        <w:rPr>
          <w:szCs w:val="24"/>
          <w:lang w:val="sr-Cyrl-CS"/>
        </w:rPr>
        <w:t>Влада доноси</w:t>
      </w:r>
    </w:p>
    <w:p w14:paraId="5AEF327F" w14:textId="77777777" w:rsidR="009D52BD" w:rsidRPr="00351CA4" w:rsidRDefault="009D52BD" w:rsidP="009D52BD">
      <w:pPr>
        <w:ind w:firstLine="1080"/>
        <w:rPr>
          <w:szCs w:val="24"/>
          <w:lang w:val="sr-Cyrl-CS"/>
        </w:rPr>
      </w:pPr>
    </w:p>
    <w:p w14:paraId="25710F80" w14:textId="77777777" w:rsidR="009D52BD" w:rsidRPr="00351CA4" w:rsidRDefault="009D52BD" w:rsidP="009D52BD">
      <w:pPr>
        <w:ind w:firstLine="1080"/>
        <w:rPr>
          <w:szCs w:val="24"/>
          <w:lang w:val="sr-Cyrl-CS"/>
        </w:rPr>
      </w:pPr>
    </w:p>
    <w:p w14:paraId="7D6C6169" w14:textId="77777777" w:rsidR="009D52BD" w:rsidRPr="00351CA4" w:rsidRDefault="009D52BD" w:rsidP="009D52BD">
      <w:pPr>
        <w:jc w:val="center"/>
        <w:rPr>
          <w:b/>
          <w:szCs w:val="24"/>
          <w:lang w:val="sr-Cyrl-CS"/>
        </w:rPr>
      </w:pPr>
      <w:r w:rsidRPr="00351CA4">
        <w:rPr>
          <w:b/>
          <w:szCs w:val="24"/>
          <w:lang w:val="sr-Cyrl-CS"/>
        </w:rPr>
        <w:t>Р Е Ш Е Њ Е</w:t>
      </w:r>
    </w:p>
    <w:p w14:paraId="41E1F706" w14:textId="77777777" w:rsidR="009D52BD" w:rsidRPr="00351CA4" w:rsidRDefault="009D52BD" w:rsidP="009D52BD">
      <w:pPr>
        <w:jc w:val="center"/>
        <w:rPr>
          <w:b/>
          <w:szCs w:val="24"/>
          <w:lang w:val="sr-Cyrl-CS"/>
        </w:rPr>
      </w:pPr>
    </w:p>
    <w:p w14:paraId="14CE8104" w14:textId="77777777" w:rsidR="009D52BD" w:rsidRPr="00351CA4" w:rsidRDefault="009D52BD" w:rsidP="009D52BD">
      <w:pPr>
        <w:pStyle w:val="BodyText2"/>
        <w:spacing w:after="0" w:line="240" w:lineRule="auto"/>
        <w:contextualSpacing/>
        <w:jc w:val="center"/>
        <w:rPr>
          <w:b/>
          <w:szCs w:val="24"/>
        </w:rPr>
      </w:pPr>
      <w:r w:rsidRPr="00351CA4">
        <w:rPr>
          <w:b/>
          <w:szCs w:val="24"/>
          <w:lang w:val="sr-Cyrl-CS"/>
        </w:rPr>
        <w:t xml:space="preserve">О ПОСТАВЉЕЊУ ВРШИОЦА ДУЖНОСТИ </w:t>
      </w:r>
      <w:r w:rsidRPr="00351CA4">
        <w:rPr>
          <w:b/>
          <w:szCs w:val="24"/>
        </w:rPr>
        <w:t>ПОМОЋНИКА</w:t>
      </w:r>
      <w:r w:rsidRPr="00351CA4">
        <w:rPr>
          <w:b/>
          <w:szCs w:val="24"/>
          <w:lang w:val="sr-Cyrl-CS"/>
        </w:rPr>
        <w:t xml:space="preserve"> </w:t>
      </w:r>
      <w:r w:rsidRPr="00351CA4">
        <w:rPr>
          <w:b/>
          <w:szCs w:val="24"/>
          <w:lang w:val="sr-Cyrl-RS"/>
        </w:rPr>
        <w:t xml:space="preserve">ДИРЕКТОРА </w:t>
      </w:r>
    </w:p>
    <w:p w14:paraId="51383624" w14:textId="77777777" w:rsidR="009D52BD" w:rsidRPr="00351CA4" w:rsidRDefault="009D52BD" w:rsidP="009D52BD">
      <w:pPr>
        <w:pStyle w:val="BodyText2"/>
        <w:spacing w:after="0" w:line="240" w:lineRule="auto"/>
        <w:contextualSpacing/>
        <w:jc w:val="center"/>
        <w:rPr>
          <w:b/>
          <w:szCs w:val="24"/>
          <w:lang w:val="sr-Cyrl-CS"/>
        </w:rPr>
      </w:pPr>
      <w:r w:rsidRPr="00351CA4">
        <w:rPr>
          <w:szCs w:val="24"/>
          <w:lang w:val="sr-Cyrl-CS"/>
        </w:rPr>
        <w:t>–</w:t>
      </w:r>
      <w:r w:rsidRPr="00351CA4">
        <w:rPr>
          <w:szCs w:val="24"/>
        </w:rPr>
        <w:t xml:space="preserve"> </w:t>
      </w:r>
      <w:r w:rsidRPr="00351CA4">
        <w:rPr>
          <w:b/>
          <w:szCs w:val="24"/>
          <w:lang w:val="sr-Cyrl-RS"/>
        </w:rPr>
        <w:t>ГЛАВНОГ ИНСПЕКТОРА У ПОРЕСКОЈ УПРАВИ</w:t>
      </w:r>
      <w:r w:rsidRPr="00351CA4">
        <w:rPr>
          <w:b/>
          <w:szCs w:val="24"/>
        </w:rPr>
        <w:t xml:space="preserve"> </w:t>
      </w:r>
      <w:r w:rsidRPr="00351CA4">
        <w:rPr>
          <w:b/>
          <w:szCs w:val="24"/>
          <w:lang w:val="sr-Cyrl-RS"/>
        </w:rPr>
        <w:t>У МИНИСТАРСТВУ ФИНАНСИЈА</w:t>
      </w:r>
    </w:p>
    <w:p w14:paraId="7481EC0D" w14:textId="77777777" w:rsidR="009D52BD" w:rsidRPr="00351CA4" w:rsidRDefault="009D52BD" w:rsidP="009D52BD">
      <w:pPr>
        <w:jc w:val="center"/>
        <w:rPr>
          <w:szCs w:val="24"/>
          <w:lang w:val="sr-Cyrl-CS"/>
        </w:rPr>
      </w:pPr>
    </w:p>
    <w:p w14:paraId="37499AEC" w14:textId="77777777" w:rsidR="009D52BD" w:rsidRPr="00351CA4" w:rsidRDefault="009D52BD" w:rsidP="009D52BD">
      <w:pPr>
        <w:jc w:val="center"/>
        <w:rPr>
          <w:szCs w:val="24"/>
          <w:lang w:val="sr-Cyrl-CS"/>
        </w:rPr>
      </w:pPr>
      <w:r w:rsidRPr="00351CA4">
        <w:rPr>
          <w:szCs w:val="24"/>
          <w:lang w:val="sr-Cyrl-CS"/>
        </w:rPr>
        <w:t>I</w:t>
      </w:r>
    </w:p>
    <w:p w14:paraId="1DC90E4D" w14:textId="77777777" w:rsidR="009D52BD" w:rsidRPr="00351CA4" w:rsidRDefault="009D52BD" w:rsidP="009D52BD">
      <w:pPr>
        <w:jc w:val="center"/>
        <w:rPr>
          <w:szCs w:val="24"/>
          <w:lang w:val="sr-Cyrl-CS"/>
        </w:rPr>
      </w:pPr>
    </w:p>
    <w:p w14:paraId="45366D26" w14:textId="77777777" w:rsidR="009D52BD" w:rsidRPr="00351CA4" w:rsidRDefault="009D52BD" w:rsidP="009D52BD">
      <w:pPr>
        <w:rPr>
          <w:szCs w:val="24"/>
          <w:lang w:val="sr-Cyrl-CS"/>
        </w:rPr>
      </w:pPr>
      <w:r w:rsidRPr="00351CA4">
        <w:rPr>
          <w:szCs w:val="24"/>
          <w:lang w:val="sr-Cyrl-CS"/>
        </w:rPr>
        <w:tab/>
      </w:r>
      <w:r>
        <w:rPr>
          <w:szCs w:val="24"/>
          <w:lang w:val="sr-Cyrl-CS"/>
        </w:rPr>
        <w:tab/>
      </w:r>
      <w:r w:rsidRPr="00351CA4">
        <w:rPr>
          <w:szCs w:val="24"/>
          <w:lang w:val="sr-Cyrl-CS"/>
        </w:rPr>
        <w:t xml:space="preserve">Поставља се Дејан Каравелић за </w:t>
      </w:r>
      <w:r w:rsidRPr="00351CA4">
        <w:rPr>
          <w:szCs w:val="24"/>
          <w:lang w:val="ru-RU"/>
        </w:rPr>
        <w:t xml:space="preserve">вршиоца дужности помоћника директора </w:t>
      </w:r>
      <w:r w:rsidRPr="00351CA4">
        <w:rPr>
          <w:szCs w:val="24"/>
          <w:lang w:val="sr-Cyrl-CS"/>
        </w:rPr>
        <w:t>– главног инспектора у Пореској управи – Сектор пореске полиције у Министарству финансија</w:t>
      </w:r>
      <w:r>
        <w:rPr>
          <w:szCs w:val="24"/>
          <w:lang w:val="sr-Cyrl-CS"/>
        </w:rPr>
        <w:t xml:space="preserve"> од 8. септембра 2025. године</w:t>
      </w:r>
      <w:r w:rsidRPr="00351CA4">
        <w:rPr>
          <w:szCs w:val="24"/>
          <w:lang w:val="sr-Cyrl-CS"/>
        </w:rPr>
        <w:t>, на шест месеци.</w:t>
      </w:r>
    </w:p>
    <w:p w14:paraId="54062817" w14:textId="77777777" w:rsidR="009D52BD" w:rsidRPr="00351CA4" w:rsidRDefault="009D52BD" w:rsidP="009D52BD">
      <w:pPr>
        <w:ind w:firstLine="1080"/>
        <w:rPr>
          <w:szCs w:val="24"/>
          <w:lang w:val="sr-Cyrl-CS"/>
        </w:rPr>
      </w:pPr>
    </w:p>
    <w:p w14:paraId="0B3CD9AB" w14:textId="77777777" w:rsidR="009D52BD" w:rsidRPr="00351CA4" w:rsidRDefault="009D52BD" w:rsidP="009D52BD">
      <w:pPr>
        <w:jc w:val="center"/>
        <w:rPr>
          <w:szCs w:val="24"/>
          <w:lang w:val="sr-Cyrl-CS"/>
        </w:rPr>
      </w:pPr>
      <w:r w:rsidRPr="00351CA4">
        <w:rPr>
          <w:szCs w:val="24"/>
          <w:lang w:val="sr-Cyrl-CS"/>
        </w:rPr>
        <w:t>II</w:t>
      </w:r>
    </w:p>
    <w:p w14:paraId="38772A65" w14:textId="77777777" w:rsidR="009D52BD" w:rsidRPr="00351CA4" w:rsidRDefault="009D52BD" w:rsidP="009D52BD">
      <w:pPr>
        <w:jc w:val="center"/>
        <w:rPr>
          <w:b/>
          <w:szCs w:val="24"/>
          <w:lang w:val="sr-Cyrl-CS"/>
        </w:rPr>
      </w:pPr>
    </w:p>
    <w:p w14:paraId="4EA24426" w14:textId="77777777" w:rsidR="009D52BD" w:rsidRPr="00351CA4" w:rsidRDefault="009D52BD" w:rsidP="009D52BD">
      <w:pPr>
        <w:rPr>
          <w:szCs w:val="24"/>
          <w:lang w:val="sr-Cyrl-CS"/>
        </w:rPr>
      </w:pPr>
      <w:r w:rsidRPr="00351CA4">
        <w:rPr>
          <w:szCs w:val="24"/>
          <w:lang w:val="sr-Cyrl-CS"/>
        </w:rPr>
        <w:tab/>
      </w:r>
      <w:r>
        <w:rPr>
          <w:szCs w:val="24"/>
          <w:lang w:val="sr-Cyrl-CS"/>
        </w:rPr>
        <w:tab/>
      </w:r>
      <w:r w:rsidRPr="00351CA4">
        <w:rPr>
          <w:szCs w:val="24"/>
          <w:lang w:val="sr-Cyrl-CS"/>
        </w:rPr>
        <w:t>Ово решење објавити у „Службеном гласнику Републике Србије”.</w:t>
      </w:r>
    </w:p>
    <w:p w14:paraId="421D4F61" w14:textId="77777777" w:rsidR="009D52BD" w:rsidRPr="00351CA4" w:rsidRDefault="009D52BD" w:rsidP="009D52BD">
      <w:pPr>
        <w:ind w:firstLine="1080"/>
        <w:rPr>
          <w:szCs w:val="24"/>
          <w:lang w:val="sr-Cyrl-CS"/>
        </w:rPr>
      </w:pPr>
    </w:p>
    <w:p w14:paraId="797B1374" w14:textId="77777777" w:rsidR="009D52BD" w:rsidRPr="00351CA4" w:rsidRDefault="009D52BD" w:rsidP="009D52BD">
      <w:pPr>
        <w:ind w:firstLine="1080"/>
        <w:rPr>
          <w:szCs w:val="24"/>
          <w:lang w:val="sr-Cyrl-CS"/>
        </w:rPr>
      </w:pPr>
    </w:p>
    <w:p w14:paraId="01A63378" w14:textId="77777777" w:rsidR="009D52BD" w:rsidRPr="00351CA4" w:rsidRDefault="009D52BD" w:rsidP="009D52BD">
      <w:pPr>
        <w:rPr>
          <w:rFonts w:cs="Times New Roman"/>
          <w:szCs w:val="24"/>
          <w:lang w:val="ru-RU"/>
        </w:rPr>
      </w:pPr>
      <w:r w:rsidRPr="00351CA4">
        <w:rPr>
          <w:rFonts w:cs="Times New Roman"/>
          <w:szCs w:val="24"/>
          <w:lang w:val="ru-RU"/>
        </w:rPr>
        <w:t xml:space="preserve">24 Број: 119-9650/2025 </w:t>
      </w:r>
    </w:p>
    <w:p w14:paraId="60112C7A"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0DE432C5" w14:textId="77777777" w:rsidR="009D52BD" w:rsidRPr="00351CA4" w:rsidRDefault="009D52BD" w:rsidP="009D52BD">
      <w:pPr>
        <w:rPr>
          <w:rFonts w:cs="Times New Roman"/>
          <w:b/>
          <w:szCs w:val="24"/>
        </w:rPr>
      </w:pPr>
    </w:p>
    <w:p w14:paraId="067C6478" w14:textId="77777777" w:rsidR="009D52BD" w:rsidRPr="00351CA4" w:rsidRDefault="009D52BD" w:rsidP="009D52BD">
      <w:pPr>
        <w:rPr>
          <w:rFonts w:cs="Times New Roman"/>
          <w:b/>
          <w:szCs w:val="24"/>
        </w:rPr>
      </w:pPr>
    </w:p>
    <w:p w14:paraId="6D270C35"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0E0C4B70" w14:textId="77777777" w:rsidR="009D52BD" w:rsidRPr="00351CA4" w:rsidRDefault="009D52BD" w:rsidP="009D52BD">
      <w:pPr>
        <w:tabs>
          <w:tab w:val="left" w:pos="900"/>
        </w:tabs>
        <w:jc w:val="center"/>
        <w:rPr>
          <w:rFonts w:cs="Times New Roman"/>
          <w:b/>
          <w:szCs w:val="24"/>
          <w:lang w:val="ru-RU"/>
        </w:rPr>
      </w:pPr>
    </w:p>
    <w:p w14:paraId="08B6B6AC"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39B2E741" w14:textId="77777777" w:rsidTr="009D5C19">
        <w:trPr>
          <w:jc w:val="center"/>
        </w:trPr>
        <w:tc>
          <w:tcPr>
            <w:tcW w:w="4360" w:type="dxa"/>
          </w:tcPr>
          <w:p w14:paraId="648A93B0" w14:textId="77777777" w:rsidR="009D52BD" w:rsidRPr="008E0E69" w:rsidRDefault="009D52BD" w:rsidP="009D5C19">
            <w:pPr>
              <w:tabs>
                <w:tab w:val="left" w:pos="900"/>
              </w:tabs>
              <w:jc w:val="center"/>
              <w:rPr>
                <w:rFonts w:cs="Times New Roman"/>
                <w:szCs w:val="24"/>
              </w:rPr>
            </w:pPr>
          </w:p>
        </w:tc>
        <w:tc>
          <w:tcPr>
            <w:tcW w:w="4360" w:type="dxa"/>
            <w:hideMark/>
          </w:tcPr>
          <w:p w14:paraId="3350B169"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59B26614" w14:textId="77777777" w:rsidTr="009D5C19">
        <w:trPr>
          <w:jc w:val="center"/>
        </w:trPr>
        <w:tc>
          <w:tcPr>
            <w:tcW w:w="4360" w:type="dxa"/>
          </w:tcPr>
          <w:p w14:paraId="1F5E87D9" w14:textId="77777777" w:rsidR="009D52BD" w:rsidRPr="008E0E69" w:rsidRDefault="009D52BD" w:rsidP="009D5C19">
            <w:pPr>
              <w:tabs>
                <w:tab w:val="left" w:pos="900"/>
              </w:tabs>
              <w:jc w:val="center"/>
              <w:rPr>
                <w:rFonts w:cs="Times New Roman"/>
                <w:szCs w:val="24"/>
              </w:rPr>
            </w:pPr>
          </w:p>
        </w:tc>
        <w:tc>
          <w:tcPr>
            <w:tcW w:w="4360" w:type="dxa"/>
          </w:tcPr>
          <w:p w14:paraId="088E6481" w14:textId="77777777" w:rsidR="009D52BD" w:rsidRPr="008E0E69" w:rsidRDefault="009D52BD" w:rsidP="009D5C19">
            <w:pPr>
              <w:tabs>
                <w:tab w:val="left" w:pos="900"/>
              </w:tabs>
              <w:rPr>
                <w:rFonts w:cs="Times New Roman"/>
                <w:szCs w:val="24"/>
              </w:rPr>
            </w:pPr>
          </w:p>
        </w:tc>
      </w:tr>
      <w:tr w:rsidR="009D52BD" w:rsidRPr="008E0E69" w14:paraId="4B42BBA9" w14:textId="77777777" w:rsidTr="009D5C19">
        <w:trPr>
          <w:jc w:val="center"/>
        </w:trPr>
        <w:tc>
          <w:tcPr>
            <w:tcW w:w="4360" w:type="dxa"/>
          </w:tcPr>
          <w:p w14:paraId="2C02F677" w14:textId="77777777" w:rsidR="009D52BD" w:rsidRPr="008E0E69" w:rsidRDefault="009D52BD" w:rsidP="009D5C19">
            <w:pPr>
              <w:tabs>
                <w:tab w:val="left" w:pos="900"/>
              </w:tabs>
              <w:jc w:val="center"/>
              <w:rPr>
                <w:rFonts w:cs="Times New Roman"/>
                <w:szCs w:val="24"/>
              </w:rPr>
            </w:pPr>
          </w:p>
        </w:tc>
        <w:tc>
          <w:tcPr>
            <w:tcW w:w="4360" w:type="dxa"/>
          </w:tcPr>
          <w:p w14:paraId="08B60DF9" w14:textId="77777777" w:rsidR="009D52BD" w:rsidRPr="008E0E69" w:rsidRDefault="009D52BD" w:rsidP="009D5C19">
            <w:pPr>
              <w:tabs>
                <w:tab w:val="left" w:pos="900"/>
              </w:tabs>
              <w:jc w:val="center"/>
              <w:rPr>
                <w:rFonts w:cs="Times New Roman"/>
                <w:szCs w:val="24"/>
              </w:rPr>
            </w:pPr>
          </w:p>
        </w:tc>
      </w:tr>
      <w:tr w:rsidR="009D52BD" w:rsidRPr="008E0E69" w14:paraId="270150D3" w14:textId="77777777" w:rsidTr="009D5C19">
        <w:trPr>
          <w:jc w:val="center"/>
        </w:trPr>
        <w:tc>
          <w:tcPr>
            <w:tcW w:w="4360" w:type="dxa"/>
          </w:tcPr>
          <w:p w14:paraId="5A2610B1" w14:textId="77777777" w:rsidR="009D52BD" w:rsidRPr="008E0E69" w:rsidRDefault="009D52BD" w:rsidP="009D5C19">
            <w:pPr>
              <w:tabs>
                <w:tab w:val="left" w:pos="900"/>
              </w:tabs>
              <w:jc w:val="center"/>
              <w:rPr>
                <w:rFonts w:cs="Times New Roman"/>
                <w:szCs w:val="24"/>
              </w:rPr>
            </w:pPr>
          </w:p>
        </w:tc>
        <w:tc>
          <w:tcPr>
            <w:tcW w:w="4360" w:type="dxa"/>
            <w:hideMark/>
          </w:tcPr>
          <w:p w14:paraId="015B4F64"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886698B" w14:textId="77777777" w:rsidR="009D52BD" w:rsidRDefault="009D52BD" w:rsidP="009D52BD">
      <w:pPr>
        <w:rPr>
          <w:szCs w:val="24"/>
          <w:lang w:val="sr-Latn-RS" w:eastAsia="sr-Cyrl-CS"/>
        </w:rPr>
        <w:sectPr w:rsidR="009D52BD" w:rsidSect="00546C17">
          <w:pgSz w:w="12240" w:h="15840"/>
          <w:pgMar w:top="1170" w:right="1440" w:bottom="1440" w:left="1440" w:header="720" w:footer="720" w:gutter="0"/>
          <w:cols w:space="720"/>
          <w:docGrid w:linePitch="360"/>
        </w:sectPr>
      </w:pPr>
    </w:p>
    <w:p w14:paraId="578BFC5B" w14:textId="77777777" w:rsidR="009D52BD" w:rsidRDefault="009D52BD" w:rsidP="009D52BD">
      <w:pPr>
        <w:jc w:val="right"/>
        <w:rPr>
          <w:szCs w:val="24"/>
          <w:lang w:val="sr-Cyrl-RS"/>
        </w:rPr>
      </w:pPr>
    </w:p>
    <w:p w14:paraId="305D2539" w14:textId="77777777" w:rsidR="009D52BD" w:rsidRPr="00351CA4" w:rsidRDefault="009D52BD" w:rsidP="009D52BD">
      <w:pPr>
        <w:jc w:val="right"/>
        <w:rPr>
          <w:szCs w:val="24"/>
          <w:lang w:val="sr-Cyrl-RS"/>
        </w:rPr>
      </w:pPr>
    </w:p>
    <w:p w14:paraId="0069C058" w14:textId="77777777" w:rsidR="009D52BD" w:rsidRDefault="009D52BD" w:rsidP="009D52BD">
      <w:pPr>
        <w:tabs>
          <w:tab w:val="left" w:pos="0"/>
        </w:tabs>
        <w:rPr>
          <w:szCs w:val="24"/>
          <w:lang w:val="ru-RU"/>
        </w:rPr>
      </w:pPr>
    </w:p>
    <w:p w14:paraId="7404B221" w14:textId="77777777" w:rsidR="009D52BD" w:rsidRPr="00224A87" w:rsidRDefault="009D52BD" w:rsidP="009D52BD">
      <w:pPr>
        <w:tabs>
          <w:tab w:val="left" w:pos="0"/>
        </w:tabs>
        <w:rPr>
          <w:szCs w:val="24"/>
          <w:lang w:val="ru-RU"/>
        </w:rPr>
      </w:pPr>
      <w:r w:rsidRPr="00224A87">
        <w:rPr>
          <w:szCs w:val="24"/>
          <w:lang w:val="ru-RU"/>
        </w:rPr>
        <w:tab/>
      </w:r>
      <w:r w:rsidRPr="00224A87">
        <w:rPr>
          <w:szCs w:val="24"/>
          <w:lang w:val="ru-RU"/>
        </w:rPr>
        <w:tab/>
        <w:t xml:space="preserve">На основу члана 31. став </w:t>
      </w:r>
      <w:r w:rsidRPr="00224A87">
        <w:rPr>
          <w:szCs w:val="24"/>
        </w:rPr>
        <w:t>3</w:t>
      </w:r>
      <w:r w:rsidRPr="00224A87">
        <w:rPr>
          <w:szCs w:val="24"/>
          <w:lang w:val="ru-RU"/>
        </w:rPr>
        <w:t xml:space="preserve">. Закона о државној управи („Службени гласник РС”, бр. 79/05, 101/07, 95/10, 99/14, 30/18 </w:t>
      </w:r>
      <w:r w:rsidRPr="00224A87">
        <w:rPr>
          <w:szCs w:val="24"/>
        </w:rPr>
        <w:t>– др. закон и 47/18</w:t>
      </w:r>
      <w:r w:rsidRPr="00224A87">
        <w:rPr>
          <w:szCs w:val="24"/>
          <w:lang w:val="ru-RU"/>
        </w:rPr>
        <w:t>), члана 67а Закона о државним службеницима („Службени гласник РС”, бр. 79/05, 81/05 – исправка, 83/05 – исправка, 64/07, 67/07 – исправка, 116/08, 104/09, 99/14</w:t>
      </w:r>
      <w:r w:rsidRPr="00224A87">
        <w:rPr>
          <w:szCs w:val="24"/>
        </w:rPr>
        <w:t>,</w:t>
      </w:r>
      <w:r w:rsidRPr="00224A87">
        <w:rPr>
          <w:szCs w:val="24"/>
          <w:lang w:val="sr-Cyrl-RS"/>
        </w:rPr>
        <w:t xml:space="preserve"> </w:t>
      </w:r>
      <w:r w:rsidRPr="00224A87">
        <w:rPr>
          <w:szCs w:val="24"/>
          <w:lang w:val="ru-RU"/>
        </w:rPr>
        <w:t>94/17</w:t>
      </w:r>
      <w:r w:rsidRPr="00224A87">
        <w:rPr>
          <w:szCs w:val="24"/>
        </w:rPr>
        <w:t>,</w:t>
      </w:r>
      <w:r w:rsidRPr="00224A87">
        <w:rPr>
          <w:szCs w:val="24"/>
          <w:lang w:val="ru-RU"/>
        </w:rPr>
        <w:t xml:space="preserve"> 95/18,</w:t>
      </w:r>
      <w:r w:rsidRPr="00224A87">
        <w:rPr>
          <w:szCs w:val="24"/>
          <w:lang w:val="sr-Cyrl-RS"/>
        </w:rPr>
        <w:t xml:space="preserve"> 157/20, 142/22, 13/25 </w:t>
      </w:r>
      <w:r w:rsidRPr="00224A87">
        <w:rPr>
          <w:szCs w:val="24"/>
          <w:lang w:val="ru-RU"/>
        </w:rPr>
        <w:t xml:space="preserve">– УС и 19/25) и члана 43. став 2. Закона о Влади </w:t>
      </w:r>
      <w:r w:rsidRPr="00224A87">
        <w:rPr>
          <w:szCs w:val="24"/>
          <w:lang w:val="sr-Cyrl-CS"/>
        </w:rPr>
        <w:t xml:space="preserve">(„Службени гласник РС”, бр. </w:t>
      </w:r>
      <w:r w:rsidRPr="00224A87">
        <w:rPr>
          <w:szCs w:val="24"/>
          <w:lang w:val="ru-RU"/>
        </w:rPr>
        <w:t>55/05, 71/05 – исправка, 101/07, 65/08, 16/11, 68/12 – УС</w:t>
      </w:r>
      <w:r w:rsidRPr="00224A87">
        <w:rPr>
          <w:szCs w:val="24"/>
        </w:rPr>
        <w:t>,</w:t>
      </w:r>
      <w:r w:rsidRPr="00224A87">
        <w:rPr>
          <w:szCs w:val="24"/>
          <w:lang w:val="ru-RU"/>
        </w:rPr>
        <w:t xml:space="preserve"> 72/12,</w:t>
      </w:r>
      <w:r w:rsidRPr="00224A87">
        <w:rPr>
          <w:szCs w:val="24"/>
        </w:rPr>
        <w:t xml:space="preserve"> 7/14 </w:t>
      </w:r>
      <w:r w:rsidRPr="00224A87">
        <w:rPr>
          <w:szCs w:val="24"/>
          <w:lang w:val="ru-RU"/>
        </w:rPr>
        <w:t xml:space="preserve">– УС, 44/14 и 30/18 </w:t>
      </w:r>
      <w:r w:rsidRPr="00224A87">
        <w:rPr>
          <w:szCs w:val="24"/>
          <w:lang w:val="sr-Cyrl-CS"/>
        </w:rPr>
        <w:t>– др. закон)</w:t>
      </w:r>
      <w:r w:rsidRPr="00224A87">
        <w:rPr>
          <w:szCs w:val="24"/>
          <w:lang w:val="ru-RU"/>
        </w:rPr>
        <w:t>,</w:t>
      </w:r>
    </w:p>
    <w:p w14:paraId="733284BD" w14:textId="77777777" w:rsidR="009D52BD" w:rsidRPr="00224A87" w:rsidRDefault="009D52BD" w:rsidP="009D52BD">
      <w:pPr>
        <w:rPr>
          <w:szCs w:val="24"/>
          <w:lang w:val="ru-RU"/>
        </w:rPr>
      </w:pPr>
    </w:p>
    <w:p w14:paraId="741B2C56" w14:textId="77777777" w:rsidR="009D52BD" w:rsidRPr="00224A87" w:rsidRDefault="009D52BD" w:rsidP="009D52BD">
      <w:pPr>
        <w:rPr>
          <w:szCs w:val="24"/>
        </w:rPr>
      </w:pPr>
      <w:r w:rsidRPr="00224A87">
        <w:rPr>
          <w:szCs w:val="24"/>
        </w:rPr>
        <w:tab/>
      </w:r>
      <w:r w:rsidRPr="00224A87">
        <w:rPr>
          <w:szCs w:val="24"/>
        </w:rPr>
        <w:tab/>
        <w:t>Влада доноси</w:t>
      </w:r>
    </w:p>
    <w:p w14:paraId="5180CBD0" w14:textId="77777777" w:rsidR="009D52BD" w:rsidRPr="00224A87" w:rsidRDefault="009D52BD" w:rsidP="009D52BD">
      <w:pPr>
        <w:rPr>
          <w:szCs w:val="24"/>
        </w:rPr>
      </w:pPr>
    </w:p>
    <w:p w14:paraId="5517CC0B" w14:textId="77777777" w:rsidR="009D52BD" w:rsidRPr="00224A87" w:rsidRDefault="009D52BD" w:rsidP="009D52BD">
      <w:pPr>
        <w:jc w:val="center"/>
        <w:rPr>
          <w:b/>
          <w:szCs w:val="24"/>
        </w:rPr>
      </w:pPr>
      <w:r w:rsidRPr="00224A87">
        <w:rPr>
          <w:b/>
          <w:szCs w:val="24"/>
        </w:rPr>
        <w:t>Р Е Ш Е Њ Е</w:t>
      </w:r>
    </w:p>
    <w:p w14:paraId="0CFBA7E7" w14:textId="77777777" w:rsidR="009D52BD" w:rsidRPr="00224A87" w:rsidRDefault="009D52BD" w:rsidP="009D52BD">
      <w:pPr>
        <w:jc w:val="center"/>
        <w:rPr>
          <w:b/>
          <w:szCs w:val="24"/>
        </w:rPr>
      </w:pPr>
    </w:p>
    <w:p w14:paraId="2D64FD98" w14:textId="77777777" w:rsidR="009D52BD" w:rsidRPr="00224A87" w:rsidRDefault="009D52BD" w:rsidP="009D52BD">
      <w:pPr>
        <w:pStyle w:val="BodyText2"/>
        <w:spacing w:after="0" w:line="240" w:lineRule="auto"/>
        <w:contextualSpacing/>
        <w:jc w:val="center"/>
        <w:rPr>
          <w:b/>
          <w:szCs w:val="24"/>
          <w:lang w:val="sr-Cyrl-CS"/>
        </w:rPr>
      </w:pPr>
      <w:r w:rsidRPr="00224A87">
        <w:rPr>
          <w:b/>
          <w:szCs w:val="24"/>
          <w:lang w:val="sr-Cyrl-CS"/>
        </w:rPr>
        <w:t xml:space="preserve">О </w:t>
      </w:r>
      <w:r>
        <w:rPr>
          <w:b/>
          <w:szCs w:val="24"/>
          <w:lang w:val="sr-Cyrl-CS"/>
        </w:rPr>
        <w:t>ПОСТАВЉЕЊУ</w:t>
      </w:r>
      <w:r w:rsidRPr="00224A87">
        <w:rPr>
          <w:b/>
          <w:szCs w:val="24"/>
          <w:lang w:val="sr-Cyrl-CS"/>
        </w:rPr>
        <w:t xml:space="preserve"> ВРШИОЦА ДУЖНОСТИ ПОМОЋНИКА ДИРЕКТОРА УПРАВЕ ЗА ТРЕЗОР У МИНИСТАРСТВУ ФИНАНСИЈА</w:t>
      </w:r>
    </w:p>
    <w:p w14:paraId="16617E4C" w14:textId="77777777" w:rsidR="009D52BD" w:rsidRPr="00F009AA" w:rsidRDefault="009D52BD" w:rsidP="009D52BD">
      <w:pPr>
        <w:jc w:val="center"/>
        <w:rPr>
          <w:szCs w:val="24"/>
        </w:rPr>
      </w:pPr>
    </w:p>
    <w:p w14:paraId="3536E76D" w14:textId="77777777" w:rsidR="009D52BD" w:rsidRPr="00F009AA" w:rsidRDefault="009D52BD" w:rsidP="009D52BD">
      <w:pPr>
        <w:jc w:val="center"/>
        <w:rPr>
          <w:szCs w:val="24"/>
        </w:rPr>
      </w:pPr>
      <w:r w:rsidRPr="00F009AA">
        <w:rPr>
          <w:szCs w:val="24"/>
        </w:rPr>
        <w:t>I</w:t>
      </w:r>
    </w:p>
    <w:p w14:paraId="165914D2" w14:textId="77777777" w:rsidR="009D52BD" w:rsidRPr="00F009AA" w:rsidRDefault="009D52BD" w:rsidP="009D52BD">
      <w:pPr>
        <w:rPr>
          <w:szCs w:val="24"/>
        </w:rPr>
      </w:pPr>
    </w:p>
    <w:p w14:paraId="7280760E" w14:textId="77777777" w:rsidR="009D52BD" w:rsidRPr="00F009AA" w:rsidRDefault="009D52BD" w:rsidP="009D52BD">
      <w:pPr>
        <w:rPr>
          <w:szCs w:val="24"/>
        </w:rPr>
      </w:pPr>
      <w:r w:rsidRPr="00F009AA">
        <w:rPr>
          <w:szCs w:val="24"/>
        </w:rPr>
        <w:tab/>
      </w:r>
      <w:r w:rsidRPr="00F009AA">
        <w:rPr>
          <w:szCs w:val="24"/>
        </w:rPr>
        <w:tab/>
      </w:r>
      <w:r w:rsidRPr="00F009AA">
        <w:rPr>
          <w:szCs w:val="24"/>
          <w:lang w:val="sr-Cyrl-RS"/>
        </w:rPr>
        <w:t>Поставља се Александра Поповић за</w:t>
      </w:r>
      <w:r w:rsidRPr="00F009AA">
        <w:rPr>
          <w:szCs w:val="24"/>
          <w:lang w:val="ru-RU"/>
        </w:rPr>
        <w:t xml:space="preserve"> вршиоца дужности помоћника директора Управе за трезор – </w:t>
      </w:r>
      <w:r w:rsidRPr="00F009AA">
        <w:rPr>
          <w:rFonts w:cs="Times New Roman"/>
          <w:szCs w:val="24"/>
          <w:lang w:val="ru-RU"/>
        </w:rPr>
        <w:t>Сектор за материјалне ресурсе</w:t>
      </w:r>
      <w:r w:rsidRPr="00F009AA">
        <w:rPr>
          <w:szCs w:val="24"/>
          <w:lang w:val="ru-RU"/>
        </w:rPr>
        <w:t xml:space="preserve"> у Министарству финансија, на шест месеци.</w:t>
      </w:r>
    </w:p>
    <w:p w14:paraId="453DF903" w14:textId="77777777" w:rsidR="009D52BD" w:rsidRPr="00F009AA" w:rsidRDefault="009D52BD" w:rsidP="009D52BD">
      <w:pPr>
        <w:ind w:firstLine="1080"/>
        <w:rPr>
          <w:szCs w:val="24"/>
        </w:rPr>
      </w:pPr>
    </w:p>
    <w:p w14:paraId="7586C0BA" w14:textId="77777777" w:rsidR="009D52BD" w:rsidRPr="00224A87" w:rsidRDefault="009D52BD" w:rsidP="009D52BD">
      <w:pPr>
        <w:jc w:val="center"/>
        <w:rPr>
          <w:szCs w:val="24"/>
        </w:rPr>
      </w:pPr>
      <w:r w:rsidRPr="00224A87">
        <w:rPr>
          <w:szCs w:val="24"/>
        </w:rPr>
        <w:t>II</w:t>
      </w:r>
    </w:p>
    <w:p w14:paraId="4D9C9B34" w14:textId="77777777" w:rsidR="009D52BD" w:rsidRPr="00224A87" w:rsidRDefault="009D52BD" w:rsidP="009D52BD">
      <w:pPr>
        <w:jc w:val="center"/>
        <w:rPr>
          <w:b/>
          <w:szCs w:val="24"/>
        </w:rPr>
      </w:pPr>
    </w:p>
    <w:p w14:paraId="0BFAE8A5" w14:textId="77777777" w:rsidR="009D52BD" w:rsidRPr="00224A87" w:rsidRDefault="009D52BD" w:rsidP="009D52BD">
      <w:pPr>
        <w:rPr>
          <w:szCs w:val="24"/>
        </w:rPr>
      </w:pPr>
      <w:r w:rsidRPr="00224A87">
        <w:rPr>
          <w:szCs w:val="24"/>
        </w:rPr>
        <w:tab/>
      </w:r>
      <w:r w:rsidRPr="00224A87">
        <w:rPr>
          <w:szCs w:val="24"/>
        </w:rPr>
        <w:tab/>
        <w:t>Ово решење објавити у „Службеном гласнику Републике Србије”.</w:t>
      </w:r>
    </w:p>
    <w:p w14:paraId="33BBB1BF" w14:textId="77777777" w:rsidR="009D52BD" w:rsidRPr="00224A87" w:rsidRDefault="009D52BD" w:rsidP="009D52BD">
      <w:pPr>
        <w:ind w:firstLine="1080"/>
        <w:rPr>
          <w:szCs w:val="24"/>
        </w:rPr>
      </w:pPr>
    </w:p>
    <w:p w14:paraId="429EC1E1" w14:textId="77777777" w:rsidR="009D52BD" w:rsidRPr="00224A87" w:rsidRDefault="009D52BD" w:rsidP="009D52BD">
      <w:pPr>
        <w:ind w:firstLine="1080"/>
        <w:rPr>
          <w:szCs w:val="24"/>
        </w:rPr>
      </w:pPr>
    </w:p>
    <w:p w14:paraId="5F80B83E" w14:textId="77777777" w:rsidR="009D52BD" w:rsidRPr="00351CA4" w:rsidRDefault="009D52BD" w:rsidP="009D52BD">
      <w:pPr>
        <w:rPr>
          <w:rFonts w:cs="Times New Roman"/>
          <w:szCs w:val="24"/>
          <w:lang w:val="ru-RU"/>
        </w:rPr>
      </w:pPr>
      <w:r w:rsidRPr="00351CA4">
        <w:rPr>
          <w:rFonts w:cs="Times New Roman"/>
          <w:szCs w:val="24"/>
          <w:lang w:val="ru-RU"/>
        </w:rPr>
        <w:t>24 Број: 119-9</w:t>
      </w:r>
      <w:r>
        <w:rPr>
          <w:rFonts w:cs="Times New Roman"/>
          <w:szCs w:val="24"/>
          <w:lang w:val="ru-RU"/>
        </w:rPr>
        <w:t>555</w:t>
      </w:r>
      <w:r w:rsidRPr="00351CA4">
        <w:rPr>
          <w:rFonts w:cs="Times New Roman"/>
          <w:szCs w:val="24"/>
          <w:lang w:val="ru-RU"/>
        </w:rPr>
        <w:t xml:space="preserve">/2025 </w:t>
      </w:r>
    </w:p>
    <w:p w14:paraId="682904C1"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08A83EFA" w14:textId="77777777" w:rsidR="009D52BD" w:rsidRPr="00351CA4" w:rsidRDefault="009D52BD" w:rsidP="009D52BD">
      <w:pPr>
        <w:rPr>
          <w:rFonts w:cs="Times New Roman"/>
          <w:b/>
          <w:szCs w:val="24"/>
        </w:rPr>
      </w:pPr>
    </w:p>
    <w:p w14:paraId="3984AEA6" w14:textId="77777777" w:rsidR="009D52BD" w:rsidRPr="00351CA4" w:rsidRDefault="009D52BD" w:rsidP="009D52BD">
      <w:pPr>
        <w:rPr>
          <w:rFonts w:cs="Times New Roman"/>
          <w:b/>
          <w:szCs w:val="24"/>
        </w:rPr>
      </w:pPr>
    </w:p>
    <w:p w14:paraId="322CE821"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7FD1FAF3" w14:textId="77777777" w:rsidR="009D52BD" w:rsidRPr="00351CA4" w:rsidRDefault="009D52BD" w:rsidP="009D52BD">
      <w:pPr>
        <w:tabs>
          <w:tab w:val="left" w:pos="900"/>
        </w:tabs>
        <w:jc w:val="center"/>
        <w:rPr>
          <w:rFonts w:cs="Times New Roman"/>
          <w:b/>
          <w:szCs w:val="24"/>
          <w:lang w:val="ru-RU"/>
        </w:rPr>
      </w:pPr>
    </w:p>
    <w:p w14:paraId="359528A0"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0946500E" w14:textId="77777777" w:rsidTr="009D5C19">
        <w:trPr>
          <w:jc w:val="center"/>
        </w:trPr>
        <w:tc>
          <w:tcPr>
            <w:tcW w:w="4360" w:type="dxa"/>
          </w:tcPr>
          <w:p w14:paraId="36444EC7" w14:textId="77777777" w:rsidR="009D52BD" w:rsidRPr="008E0E69" w:rsidRDefault="009D52BD" w:rsidP="009D5C19">
            <w:pPr>
              <w:tabs>
                <w:tab w:val="left" w:pos="900"/>
              </w:tabs>
              <w:jc w:val="center"/>
              <w:rPr>
                <w:rFonts w:cs="Times New Roman"/>
                <w:szCs w:val="24"/>
              </w:rPr>
            </w:pPr>
          </w:p>
        </w:tc>
        <w:tc>
          <w:tcPr>
            <w:tcW w:w="4360" w:type="dxa"/>
            <w:hideMark/>
          </w:tcPr>
          <w:p w14:paraId="758EFB29"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2F08E708" w14:textId="77777777" w:rsidTr="009D5C19">
        <w:trPr>
          <w:jc w:val="center"/>
        </w:trPr>
        <w:tc>
          <w:tcPr>
            <w:tcW w:w="4360" w:type="dxa"/>
          </w:tcPr>
          <w:p w14:paraId="6979DBCF" w14:textId="77777777" w:rsidR="009D52BD" w:rsidRPr="008E0E69" w:rsidRDefault="009D52BD" w:rsidP="009D5C19">
            <w:pPr>
              <w:tabs>
                <w:tab w:val="left" w:pos="900"/>
              </w:tabs>
              <w:jc w:val="center"/>
              <w:rPr>
                <w:rFonts w:cs="Times New Roman"/>
                <w:szCs w:val="24"/>
              </w:rPr>
            </w:pPr>
          </w:p>
        </w:tc>
        <w:tc>
          <w:tcPr>
            <w:tcW w:w="4360" w:type="dxa"/>
          </w:tcPr>
          <w:p w14:paraId="02F29348" w14:textId="77777777" w:rsidR="009D52BD" w:rsidRPr="008E0E69" w:rsidRDefault="009D52BD" w:rsidP="009D5C19">
            <w:pPr>
              <w:tabs>
                <w:tab w:val="left" w:pos="900"/>
              </w:tabs>
              <w:rPr>
                <w:rFonts w:cs="Times New Roman"/>
                <w:szCs w:val="24"/>
              </w:rPr>
            </w:pPr>
          </w:p>
        </w:tc>
      </w:tr>
      <w:tr w:rsidR="009D52BD" w:rsidRPr="008E0E69" w14:paraId="2A7AC18D" w14:textId="77777777" w:rsidTr="009D5C19">
        <w:trPr>
          <w:jc w:val="center"/>
        </w:trPr>
        <w:tc>
          <w:tcPr>
            <w:tcW w:w="4360" w:type="dxa"/>
          </w:tcPr>
          <w:p w14:paraId="0393E864" w14:textId="77777777" w:rsidR="009D52BD" w:rsidRPr="008E0E69" w:rsidRDefault="009D52BD" w:rsidP="009D5C19">
            <w:pPr>
              <w:tabs>
                <w:tab w:val="left" w:pos="900"/>
              </w:tabs>
              <w:jc w:val="center"/>
              <w:rPr>
                <w:rFonts w:cs="Times New Roman"/>
                <w:szCs w:val="24"/>
              </w:rPr>
            </w:pPr>
          </w:p>
        </w:tc>
        <w:tc>
          <w:tcPr>
            <w:tcW w:w="4360" w:type="dxa"/>
          </w:tcPr>
          <w:p w14:paraId="5C46FD92" w14:textId="77777777" w:rsidR="009D52BD" w:rsidRPr="008E0E69" w:rsidRDefault="009D52BD" w:rsidP="009D5C19">
            <w:pPr>
              <w:tabs>
                <w:tab w:val="left" w:pos="900"/>
              </w:tabs>
              <w:jc w:val="center"/>
              <w:rPr>
                <w:rFonts w:cs="Times New Roman"/>
                <w:szCs w:val="24"/>
              </w:rPr>
            </w:pPr>
          </w:p>
        </w:tc>
      </w:tr>
      <w:tr w:rsidR="009D52BD" w:rsidRPr="008E0E69" w14:paraId="3319474B" w14:textId="77777777" w:rsidTr="009D5C19">
        <w:trPr>
          <w:jc w:val="center"/>
        </w:trPr>
        <w:tc>
          <w:tcPr>
            <w:tcW w:w="4360" w:type="dxa"/>
          </w:tcPr>
          <w:p w14:paraId="42600D32" w14:textId="77777777" w:rsidR="009D52BD" w:rsidRPr="008E0E69" w:rsidRDefault="009D52BD" w:rsidP="009D5C19">
            <w:pPr>
              <w:tabs>
                <w:tab w:val="left" w:pos="900"/>
              </w:tabs>
              <w:jc w:val="center"/>
              <w:rPr>
                <w:rFonts w:cs="Times New Roman"/>
                <w:szCs w:val="24"/>
              </w:rPr>
            </w:pPr>
          </w:p>
        </w:tc>
        <w:tc>
          <w:tcPr>
            <w:tcW w:w="4360" w:type="dxa"/>
            <w:hideMark/>
          </w:tcPr>
          <w:p w14:paraId="79E7223C"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BD0C682" w14:textId="77777777" w:rsidR="009D52BD" w:rsidRDefault="009D52BD" w:rsidP="009D52BD">
      <w:pPr>
        <w:tabs>
          <w:tab w:val="left" w:pos="1418"/>
        </w:tabs>
        <w:jc w:val="right"/>
        <w:rPr>
          <w:rFonts w:eastAsia="Times New Roman" w:cs="Times New Roman"/>
          <w:szCs w:val="24"/>
          <w:lang w:val="sr-Cyrl-RS"/>
        </w:rPr>
        <w:sectPr w:rsidR="009D52BD" w:rsidSect="00FC2E36">
          <w:pgSz w:w="12240" w:h="15840"/>
          <w:pgMar w:top="426" w:right="1440" w:bottom="142" w:left="1440" w:header="708" w:footer="708" w:gutter="0"/>
          <w:cols w:space="708"/>
          <w:docGrid w:linePitch="360"/>
        </w:sectPr>
      </w:pPr>
    </w:p>
    <w:p w14:paraId="435C6742" w14:textId="77777777" w:rsidR="009D52BD" w:rsidRDefault="009D52BD" w:rsidP="009D52BD">
      <w:pPr>
        <w:tabs>
          <w:tab w:val="left" w:pos="1418"/>
        </w:tabs>
        <w:jc w:val="right"/>
        <w:rPr>
          <w:rFonts w:eastAsia="Times New Roman" w:cs="Times New Roman"/>
          <w:szCs w:val="24"/>
          <w:lang w:val="sr-Cyrl-RS"/>
        </w:rPr>
      </w:pPr>
    </w:p>
    <w:p w14:paraId="4AF21688" w14:textId="77777777" w:rsidR="009D52BD" w:rsidRDefault="009D52BD" w:rsidP="009D52BD">
      <w:pPr>
        <w:tabs>
          <w:tab w:val="left" w:pos="1418"/>
        </w:tabs>
        <w:jc w:val="right"/>
        <w:rPr>
          <w:rFonts w:eastAsia="Times New Roman" w:cs="Times New Roman"/>
          <w:szCs w:val="24"/>
          <w:lang w:val="sr-Cyrl-RS"/>
        </w:rPr>
      </w:pPr>
    </w:p>
    <w:p w14:paraId="44574B27" w14:textId="77777777" w:rsidR="009D52BD" w:rsidRDefault="009D52BD" w:rsidP="009D52BD">
      <w:pPr>
        <w:tabs>
          <w:tab w:val="left" w:pos="1418"/>
        </w:tabs>
        <w:jc w:val="right"/>
        <w:rPr>
          <w:rFonts w:eastAsia="Times New Roman" w:cs="Times New Roman"/>
          <w:szCs w:val="24"/>
          <w:lang w:val="sr-Cyrl-RS"/>
        </w:rPr>
      </w:pPr>
    </w:p>
    <w:p w14:paraId="63EAF8A6" w14:textId="77777777" w:rsidR="009D52BD" w:rsidRDefault="009D52BD" w:rsidP="009D52BD">
      <w:pPr>
        <w:tabs>
          <w:tab w:val="left" w:pos="1418"/>
        </w:tabs>
        <w:jc w:val="right"/>
        <w:rPr>
          <w:rFonts w:eastAsia="Times New Roman" w:cs="Times New Roman"/>
          <w:szCs w:val="24"/>
          <w:lang w:val="sr-Cyrl-RS"/>
        </w:rPr>
      </w:pPr>
    </w:p>
    <w:p w14:paraId="4851DE35" w14:textId="77777777" w:rsidR="009D52BD" w:rsidRPr="00C04DD9" w:rsidRDefault="009D52BD" w:rsidP="009D52BD">
      <w:pPr>
        <w:rPr>
          <w:rFonts w:eastAsia="Times New Roman" w:cs="Times New Roman"/>
          <w:szCs w:val="24"/>
          <w:lang w:val="sr-Cyrl-RS"/>
        </w:rPr>
      </w:pPr>
      <w:r>
        <w:rPr>
          <w:rFonts w:eastAsia="Times New Roman" w:cs="Times New Roman"/>
          <w:szCs w:val="24"/>
        </w:rPr>
        <w:tab/>
      </w:r>
      <w:r>
        <w:rPr>
          <w:rFonts w:eastAsia="Times New Roman" w:cs="Times New Roman"/>
          <w:szCs w:val="24"/>
        </w:rPr>
        <w:tab/>
      </w:r>
      <w:r w:rsidRPr="00C04DD9">
        <w:rPr>
          <w:rFonts w:eastAsia="Times New Roman" w:cs="Times New Roman"/>
          <w:szCs w:val="24"/>
        </w:rPr>
        <w:t>На основу члана</w:t>
      </w:r>
      <w:r w:rsidRPr="00C04DD9">
        <w:rPr>
          <w:rFonts w:eastAsia="Times New Roman" w:cs="Times New Roman"/>
          <w:szCs w:val="24"/>
          <w:lang w:val="sr-Cyrl-RS"/>
        </w:rPr>
        <w:t xml:space="preserve"> 79. ст. 1. и 2. </w:t>
      </w:r>
      <w:r w:rsidRPr="00C04DD9">
        <w:rPr>
          <w:rFonts w:eastAsia="Times New Roman" w:cs="Times New Roman"/>
          <w:szCs w:val="24"/>
        </w:rPr>
        <w:t xml:space="preserve">Закона о државним службеницима </w:t>
      </w:r>
      <w:r w:rsidRPr="00C04DD9">
        <w:rPr>
          <w:rFonts w:cs="Times New Roman"/>
          <w:szCs w:val="24"/>
          <w:lang w:val="ru-RU"/>
        </w:rPr>
        <w:t>(„Службени гласник РС”, бр. 79/05, 81/05 – исправка, 83/05 – исправка, 64/07, 67/07 – исправка, 116/08, 104/09, 99/14</w:t>
      </w:r>
      <w:r w:rsidRPr="00C04DD9">
        <w:rPr>
          <w:rFonts w:cs="Times New Roman"/>
          <w:szCs w:val="24"/>
        </w:rPr>
        <w:t>,</w:t>
      </w:r>
      <w:r w:rsidRPr="00C04DD9">
        <w:rPr>
          <w:rFonts w:cs="Times New Roman"/>
          <w:szCs w:val="24"/>
          <w:lang w:val="sr-Cyrl-RS"/>
        </w:rPr>
        <w:t xml:space="preserve"> </w:t>
      </w:r>
      <w:r w:rsidRPr="00C04DD9">
        <w:rPr>
          <w:rFonts w:cs="Times New Roman"/>
          <w:szCs w:val="24"/>
          <w:lang w:val="ru-RU"/>
        </w:rPr>
        <w:t>94/17</w:t>
      </w:r>
      <w:r w:rsidRPr="00C04DD9">
        <w:rPr>
          <w:rFonts w:cs="Times New Roman"/>
          <w:szCs w:val="24"/>
        </w:rPr>
        <w:t>,</w:t>
      </w:r>
      <w:r w:rsidRPr="00C04DD9">
        <w:rPr>
          <w:rFonts w:cs="Times New Roman"/>
          <w:szCs w:val="24"/>
          <w:lang w:val="ru-RU"/>
        </w:rPr>
        <w:t xml:space="preserve"> 95/18,</w:t>
      </w:r>
      <w:r w:rsidRPr="00C04DD9">
        <w:rPr>
          <w:rFonts w:cs="Times New Roman"/>
          <w:szCs w:val="24"/>
          <w:lang w:val="sr-Cyrl-RS"/>
        </w:rPr>
        <w:t xml:space="preserve"> 157/20, 142/22, 13/25 </w:t>
      </w:r>
      <w:r w:rsidRPr="00C04DD9">
        <w:rPr>
          <w:rFonts w:cs="Times New Roman"/>
          <w:szCs w:val="24"/>
          <w:lang w:val="ru-RU"/>
        </w:rPr>
        <w:t>– УС и 19/25)</w:t>
      </w:r>
      <w:r w:rsidRPr="00C04DD9">
        <w:rPr>
          <w:rFonts w:eastAsia="Times New Roman" w:cs="Times New Roman"/>
          <w:szCs w:val="24"/>
          <w:lang w:val="sr-Cyrl-RS"/>
        </w:rPr>
        <w:t>, а у вези са чланом 3</w:t>
      </w:r>
      <w:r>
        <w:rPr>
          <w:rFonts w:eastAsia="Times New Roman" w:cs="Times New Roman"/>
          <w:szCs w:val="24"/>
          <w:lang w:val="sr-Cyrl-RS"/>
        </w:rPr>
        <w:t>1</w:t>
      </w:r>
      <w:r w:rsidRPr="00C04DD9">
        <w:rPr>
          <w:rFonts w:eastAsia="Times New Roman" w:cs="Times New Roman"/>
          <w:szCs w:val="24"/>
        </w:rPr>
        <w:t xml:space="preserve">. став 3. Закона о државној управи </w:t>
      </w:r>
      <w:r w:rsidRPr="00C04DD9">
        <w:rPr>
          <w:rFonts w:eastAsia="Times New Roman" w:cs="Times New Roman"/>
          <w:szCs w:val="24"/>
          <w:lang w:val="ru-RU"/>
        </w:rPr>
        <w:t xml:space="preserve">(„Службени гласник РС”, бр. 79/05, 101/07, 95/10, 99/14, 30/18 </w:t>
      </w:r>
      <w:r w:rsidRPr="00C04DD9">
        <w:rPr>
          <w:rFonts w:eastAsia="Times New Roman" w:cs="Times New Roman"/>
          <w:szCs w:val="24"/>
        </w:rPr>
        <w:t>– др. закон и 47/18</w:t>
      </w:r>
      <w:r w:rsidRPr="00C04DD9">
        <w:rPr>
          <w:rFonts w:eastAsia="Times New Roman" w:cs="Times New Roman"/>
          <w:szCs w:val="24"/>
          <w:lang w:val="ru-RU"/>
        </w:rPr>
        <w:t>)</w:t>
      </w:r>
      <w:r w:rsidRPr="00C04DD9">
        <w:rPr>
          <w:rFonts w:eastAsia="Times New Roman" w:cs="Times New Roman"/>
          <w:szCs w:val="24"/>
        </w:rPr>
        <w:t xml:space="preserve"> </w:t>
      </w:r>
      <w:r w:rsidRPr="00C04DD9">
        <w:rPr>
          <w:rFonts w:eastAsia="Times New Roman" w:cs="Times New Roman"/>
          <w:szCs w:val="24"/>
          <w:lang w:val="ru-RU"/>
        </w:rPr>
        <w:t xml:space="preserve">и </w:t>
      </w:r>
      <w:r w:rsidRPr="00C04DD9">
        <w:rPr>
          <w:rFonts w:eastAsia="Times New Roman" w:cs="Times New Roman"/>
          <w:szCs w:val="24"/>
          <w:lang w:val="sr-Cyrl-RS"/>
        </w:rPr>
        <w:t xml:space="preserve">члана </w:t>
      </w:r>
      <w:r w:rsidRPr="00C04DD9">
        <w:rPr>
          <w:rFonts w:eastAsia="Times New Roman" w:cs="Times New Roman"/>
          <w:szCs w:val="24"/>
        </w:rPr>
        <w:t xml:space="preserve">43. став 2. Закона о Влади </w:t>
      </w:r>
      <w:r w:rsidRPr="00C04DD9">
        <w:rPr>
          <w:rFonts w:eastAsia="Times New Roman" w:cs="Times New Roman"/>
          <w:szCs w:val="24"/>
          <w:lang w:val="ru-RU"/>
        </w:rPr>
        <w:t xml:space="preserve">(„Службени гласник РС”, </w:t>
      </w:r>
      <w:r w:rsidRPr="00C04DD9">
        <w:rPr>
          <w:rFonts w:eastAsia="Times New Roman" w:cs="Times New Roman"/>
          <w:szCs w:val="24"/>
        </w:rPr>
        <w:t xml:space="preserve">бр. </w:t>
      </w:r>
      <w:r w:rsidRPr="00C04DD9">
        <w:rPr>
          <w:rFonts w:eastAsia="Times New Roman" w:cs="Times New Roman"/>
          <w:szCs w:val="24"/>
          <w:lang w:val="ru-RU"/>
        </w:rPr>
        <w:t>55/05, 71/05 – исправка, 101/07, 65/08, 16/11, 68/12 – УС</w:t>
      </w:r>
      <w:r w:rsidRPr="00C04DD9">
        <w:rPr>
          <w:rFonts w:eastAsia="Times New Roman" w:cs="Times New Roman"/>
          <w:szCs w:val="24"/>
        </w:rPr>
        <w:t>,</w:t>
      </w:r>
      <w:r w:rsidRPr="00C04DD9">
        <w:rPr>
          <w:rFonts w:eastAsia="Times New Roman" w:cs="Times New Roman"/>
          <w:szCs w:val="24"/>
          <w:lang w:val="ru-RU"/>
        </w:rPr>
        <w:t xml:space="preserve"> 72/12,</w:t>
      </w:r>
      <w:r w:rsidRPr="00C04DD9">
        <w:rPr>
          <w:rFonts w:eastAsia="Times New Roman" w:cs="Times New Roman"/>
          <w:szCs w:val="24"/>
        </w:rPr>
        <w:t xml:space="preserve"> 7/14 </w:t>
      </w:r>
      <w:r w:rsidRPr="00C04DD9">
        <w:rPr>
          <w:rFonts w:eastAsia="Times New Roman" w:cs="Times New Roman"/>
          <w:szCs w:val="24"/>
          <w:lang w:val="ru-RU"/>
        </w:rPr>
        <w:t xml:space="preserve">– УС, 44/14 и 30/18 </w:t>
      </w:r>
      <w:r w:rsidRPr="00C04DD9">
        <w:rPr>
          <w:rFonts w:eastAsia="Times New Roman" w:cs="Times New Roman"/>
          <w:szCs w:val="24"/>
        </w:rPr>
        <w:t>– др. закон),</w:t>
      </w:r>
    </w:p>
    <w:p w14:paraId="07C6724C" w14:textId="77777777" w:rsidR="009D52BD" w:rsidRPr="00C04DD9" w:rsidRDefault="009D52BD" w:rsidP="009D52BD">
      <w:pPr>
        <w:tabs>
          <w:tab w:val="left" w:pos="1418"/>
        </w:tabs>
        <w:rPr>
          <w:rFonts w:eastAsia="Times New Roman" w:cs="Times New Roman"/>
          <w:szCs w:val="24"/>
          <w:lang w:val="sr-Cyrl-RS"/>
        </w:rPr>
      </w:pPr>
    </w:p>
    <w:p w14:paraId="631B7552" w14:textId="77777777" w:rsidR="009D52BD" w:rsidRPr="00C04DD9" w:rsidRDefault="009D52BD" w:rsidP="009D52BD">
      <w:pPr>
        <w:tabs>
          <w:tab w:val="left" w:pos="0"/>
        </w:tabs>
        <w:rPr>
          <w:rFonts w:eastAsia="Times New Roman" w:cs="Times New Roman"/>
          <w:szCs w:val="24"/>
        </w:rPr>
      </w:pPr>
      <w:r w:rsidRPr="00C04DD9">
        <w:rPr>
          <w:rFonts w:eastAsia="Times New Roman" w:cs="Times New Roman"/>
          <w:szCs w:val="24"/>
        </w:rPr>
        <w:tab/>
      </w:r>
      <w:r w:rsidRPr="00C04DD9">
        <w:rPr>
          <w:rFonts w:eastAsia="Times New Roman" w:cs="Times New Roman"/>
          <w:szCs w:val="24"/>
        </w:rPr>
        <w:tab/>
        <w:t>Влада доноси</w:t>
      </w:r>
    </w:p>
    <w:p w14:paraId="2F70AEF8" w14:textId="77777777" w:rsidR="009D52BD" w:rsidRPr="00C04DD9" w:rsidRDefault="009D52BD" w:rsidP="009D52BD">
      <w:pPr>
        <w:tabs>
          <w:tab w:val="left" w:pos="1418"/>
        </w:tabs>
        <w:rPr>
          <w:rFonts w:eastAsia="Times New Roman" w:cs="Times New Roman"/>
          <w:szCs w:val="24"/>
        </w:rPr>
      </w:pPr>
    </w:p>
    <w:p w14:paraId="10F53451" w14:textId="77777777" w:rsidR="009D52BD" w:rsidRPr="00C04DD9" w:rsidRDefault="009D52BD" w:rsidP="009D52BD">
      <w:pPr>
        <w:tabs>
          <w:tab w:val="left" w:pos="1418"/>
        </w:tabs>
        <w:jc w:val="center"/>
        <w:rPr>
          <w:rFonts w:eastAsia="Times New Roman" w:cs="Times New Roman"/>
          <w:b/>
          <w:szCs w:val="24"/>
        </w:rPr>
      </w:pPr>
      <w:r w:rsidRPr="00C04DD9">
        <w:rPr>
          <w:rFonts w:eastAsia="Times New Roman" w:cs="Times New Roman"/>
          <w:b/>
          <w:szCs w:val="24"/>
        </w:rPr>
        <w:t>Р Е Ш Е Њ Е</w:t>
      </w:r>
    </w:p>
    <w:p w14:paraId="29E4C132" w14:textId="77777777" w:rsidR="009D52BD" w:rsidRPr="00C04DD9" w:rsidRDefault="009D52BD" w:rsidP="009D52BD">
      <w:pPr>
        <w:tabs>
          <w:tab w:val="left" w:pos="1418"/>
        </w:tabs>
        <w:jc w:val="center"/>
        <w:rPr>
          <w:rFonts w:eastAsia="Times New Roman" w:cs="Times New Roman"/>
          <w:b/>
          <w:szCs w:val="24"/>
        </w:rPr>
      </w:pPr>
    </w:p>
    <w:p w14:paraId="47D476BA" w14:textId="77777777" w:rsidR="009D52BD" w:rsidRPr="00C04DD9" w:rsidRDefault="009D52BD" w:rsidP="009D52BD">
      <w:pPr>
        <w:jc w:val="center"/>
        <w:rPr>
          <w:color w:val="000000"/>
          <w:szCs w:val="24"/>
        </w:rPr>
      </w:pPr>
      <w:r w:rsidRPr="00C04DD9">
        <w:rPr>
          <w:b/>
          <w:color w:val="000000"/>
          <w:szCs w:val="24"/>
        </w:rPr>
        <w:t xml:space="preserve">О </w:t>
      </w:r>
      <w:r w:rsidRPr="00C04DD9">
        <w:rPr>
          <w:b/>
          <w:color w:val="000000"/>
          <w:szCs w:val="24"/>
          <w:lang w:val="sr-Cyrl-RS"/>
        </w:rPr>
        <w:t>ПРЕСТАНКУ РАДА</w:t>
      </w:r>
      <w:r w:rsidRPr="00C04DD9">
        <w:rPr>
          <w:b/>
          <w:color w:val="000000"/>
          <w:szCs w:val="24"/>
        </w:rPr>
        <w:t xml:space="preserve"> НА ПОЛОЖАЈ</w:t>
      </w:r>
      <w:r w:rsidRPr="00C04DD9">
        <w:rPr>
          <w:b/>
          <w:color w:val="000000"/>
          <w:szCs w:val="24"/>
          <w:lang w:val="sr-Cyrl-RS"/>
        </w:rPr>
        <w:t>У ПОМОЋНИКА</w:t>
      </w:r>
      <w:r w:rsidRPr="00C04DD9">
        <w:rPr>
          <w:b/>
          <w:color w:val="000000"/>
          <w:szCs w:val="24"/>
        </w:rPr>
        <w:t xml:space="preserve"> ДИРЕКТОРА </w:t>
      </w:r>
      <w:r w:rsidRPr="00EF78AC">
        <w:rPr>
          <w:b/>
          <w:bCs/>
          <w:szCs w:val="24"/>
          <w:lang w:val="sr-Cyrl-RS"/>
        </w:rPr>
        <w:t>ДИРЕКЦИЈЕ ЗА УПРАВЉАЊЕ ОДУЗЕТОМ ИМОВИНОМ У МИНИСТАРСТВУ ПРАВДЕ</w:t>
      </w:r>
    </w:p>
    <w:p w14:paraId="3CDB9610" w14:textId="77777777" w:rsidR="009D52BD" w:rsidRPr="00C04DD9" w:rsidRDefault="009D52BD" w:rsidP="009D52BD">
      <w:pPr>
        <w:jc w:val="center"/>
        <w:rPr>
          <w:color w:val="000000"/>
          <w:szCs w:val="24"/>
          <w:lang w:val="sr-Cyrl-RS"/>
        </w:rPr>
      </w:pPr>
    </w:p>
    <w:p w14:paraId="4F18AB25" w14:textId="77777777" w:rsidR="009D52BD" w:rsidRPr="00C04DD9" w:rsidRDefault="009D52BD" w:rsidP="009D52BD">
      <w:pPr>
        <w:jc w:val="center"/>
        <w:rPr>
          <w:color w:val="000000"/>
          <w:szCs w:val="24"/>
          <w:lang w:val="sr-Cyrl-RS"/>
        </w:rPr>
      </w:pPr>
      <w:r w:rsidRPr="00C04DD9">
        <w:rPr>
          <w:color w:val="000000"/>
          <w:szCs w:val="24"/>
          <w:lang w:val="sr-Latn-CS"/>
        </w:rPr>
        <w:t>I</w:t>
      </w:r>
    </w:p>
    <w:p w14:paraId="006A814A" w14:textId="77777777" w:rsidR="009D52BD" w:rsidRPr="00C04DD9" w:rsidRDefault="009D52BD" w:rsidP="009D52BD">
      <w:pPr>
        <w:jc w:val="center"/>
        <w:rPr>
          <w:color w:val="000000"/>
          <w:szCs w:val="24"/>
          <w:lang w:val="sr-Cyrl-RS"/>
        </w:rPr>
      </w:pPr>
    </w:p>
    <w:p w14:paraId="10EE9501" w14:textId="77777777" w:rsidR="009D52BD" w:rsidRPr="00C04DD9" w:rsidRDefault="009D52BD" w:rsidP="009D52BD">
      <w:pPr>
        <w:rPr>
          <w:color w:val="000000"/>
          <w:szCs w:val="24"/>
          <w:lang w:val="sr-Cyrl-RS"/>
        </w:rPr>
      </w:pPr>
      <w:r w:rsidRPr="00C04DD9">
        <w:rPr>
          <w:color w:val="000000"/>
          <w:szCs w:val="24"/>
        </w:rPr>
        <w:tab/>
      </w:r>
      <w:r w:rsidRPr="00C04DD9">
        <w:rPr>
          <w:color w:val="000000"/>
          <w:szCs w:val="24"/>
          <w:lang w:val="sr-Cyrl-RS"/>
        </w:rPr>
        <w:tab/>
      </w:r>
      <w:r>
        <w:rPr>
          <w:color w:val="000000"/>
          <w:szCs w:val="24"/>
          <w:lang w:val="sr-Cyrl-RS"/>
        </w:rPr>
        <w:t>Владимиру Ћеклићу</w:t>
      </w:r>
      <w:r w:rsidRPr="00C04DD9">
        <w:rPr>
          <w:b/>
          <w:color w:val="000000"/>
          <w:szCs w:val="24"/>
          <w:lang w:val="sr-Cyrl-RS"/>
        </w:rPr>
        <w:t xml:space="preserve"> </w:t>
      </w:r>
      <w:r w:rsidRPr="00C04DD9">
        <w:rPr>
          <w:color w:val="000000"/>
          <w:szCs w:val="24"/>
          <w:lang w:val="sr-Cyrl-RS"/>
        </w:rPr>
        <w:t xml:space="preserve">престаје рад на положају </w:t>
      </w:r>
      <w:r w:rsidRPr="00C04DD9">
        <w:rPr>
          <w:color w:val="000000"/>
          <w:szCs w:val="24"/>
        </w:rPr>
        <w:t xml:space="preserve">помоћника </w:t>
      </w:r>
      <w:r>
        <w:rPr>
          <w:rFonts w:cs="Times New Roman"/>
          <w:szCs w:val="24"/>
          <w:lang w:val="sr-Cyrl-RS"/>
        </w:rPr>
        <w:t xml:space="preserve">директора Дирекције за управљање одузетом имовином </w:t>
      </w:r>
      <w:r>
        <w:rPr>
          <w:rFonts w:cs="Times New Roman"/>
          <w:szCs w:val="24"/>
        </w:rPr>
        <w:t xml:space="preserve">– </w:t>
      </w:r>
      <w:r>
        <w:rPr>
          <w:rFonts w:cs="Times New Roman"/>
          <w:szCs w:val="24"/>
          <w:lang w:val="sr-Cyrl-RS"/>
        </w:rPr>
        <w:t>Сектор за преузимање и управљање одузетом имовином у Министарству правде</w:t>
      </w:r>
      <w:r w:rsidRPr="00C04DD9">
        <w:rPr>
          <w:color w:val="000000"/>
          <w:szCs w:val="24"/>
          <w:lang w:val="sr-Cyrl-RS"/>
        </w:rPr>
        <w:t>, због протека времена на које је постављен на положај – даном истека времена на које је постављен Решењем Владе 24 Број: 119-</w:t>
      </w:r>
      <w:r>
        <w:rPr>
          <w:color w:val="000000"/>
          <w:szCs w:val="24"/>
          <w:lang w:val="sr-Cyrl-RS"/>
        </w:rPr>
        <w:t>10737/2020</w:t>
      </w:r>
      <w:r w:rsidRPr="00C04DD9">
        <w:rPr>
          <w:color w:val="000000"/>
          <w:szCs w:val="24"/>
          <w:lang w:val="sr-Cyrl-RS"/>
        </w:rPr>
        <w:t>.</w:t>
      </w:r>
    </w:p>
    <w:p w14:paraId="2BD705C8" w14:textId="77777777" w:rsidR="009D52BD" w:rsidRPr="00C04DD9" w:rsidRDefault="009D52BD" w:rsidP="009D52BD">
      <w:pPr>
        <w:tabs>
          <w:tab w:val="left" w:pos="1418"/>
        </w:tabs>
        <w:rPr>
          <w:rFonts w:eastAsia="Times New Roman" w:cs="Times New Roman"/>
          <w:szCs w:val="24"/>
          <w:lang w:val="sr-Cyrl-RS"/>
        </w:rPr>
      </w:pPr>
    </w:p>
    <w:p w14:paraId="73059465" w14:textId="77777777" w:rsidR="009D52BD" w:rsidRPr="00C04DD9" w:rsidRDefault="009D52BD" w:rsidP="009D52BD">
      <w:pPr>
        <w:tabs>
          <w:tab w:val="left" w:pos="1418"/>
        </w:tabs>
        <w:jc w:val="center"/>
        <w:rPr>
          <w:rFonts w:eastAsia="Times New Roman" w:cs="Times New Roman"/>
          <w:szCs w:val="24"/>
        </w:rPr>
      </w:pPr>
      <w:r w:rsidRPr="00C04DD9">
        <w:rPr>
          <w:rFonts w:eastAsia="Times New Roman" w:cs="Times New Roman"/>
          <w:szCs w:val="24"/>
        </w:rPr>
        <w:t>II</w:t>
      </w:r>
    </w:p>
    <w:p w14:paraId="381ADADE" w14:textId="77777777" w:rsidR="009D52BD" w:rsidRPr="00C04DD9" w:rsidRDefault="009D52BD" w:rsidP="009D52BD">
      <w:pPr>
        <w:tabs>
          <w:tab w:val="left" w:pos="1418"/>
        </w:tabs>
        <w:jc w:val="center"/>
        <w:rPr>
          <w:rFonts w:eastAsia="Times New Roman" w:cs="Times New Roman"/>
          <w:b/>
          <w:szCs w:val="24"/>
        </w:rPr>
      </w:pPr>
    </w:p>
    <w:p w14:paraId="794B55BB" w14:textId="77777777" w:rsidR="009D52BD" w:rsidRPr="00C04DD9" w:rsidRDefault="009D52BD" w:rsidP="009D52BD">
      <w:pPr>
        <w:rPr>
          <w:rFonts w:eastAsia="Times New Roman" w:cs="Times New Roman"/>
          <w:szCs w:val="24"/>
        </w:rPr>
      </w:pPr>
      <w:r w:rsidRPr="00C04DD9">
        <w:rPr>
          <w:rFonts w:eastAsia="Times New Roman" w:cs="Times New Roman"/>
          <w:szCs w:val="24"/>
        </w:rPr>
        <w:tab/>
      </w:r>
      <w:r>
        <w:rPr>
          <w:rFonts w:eastAsia="Times New Roman" w:cs="Times New Roman"/>
          <w:szCs w:val="24"/>
        </w:rPr>
        <w:tab/>
      </w:r>
      <w:r w:rsidRPr="00C04DD9">
        <w:rPr>
          <w:rFonts w:eastAsia="Times New Roman" w:cs="Times New Roman"/>
          <w:szCs w:val="24"/>
        </w:rPr>
        <w:t>Ово решење објавити у „Службеном гласнику Републике Србије”.</w:t>
      </w:r>
    </w:p>
    <w:p w14:paraId="5A24D407" w14:textId="77777777" w:rsidR="009D52BD" w:rsidRPr="00C04DD9" w:rsidRDefault="009D52BD" w:rsidP="009D52BD">
      <w:pPr>
        <w:tabs>
          <w:tab w:val="left" w:pos="1418"/>
        </w:tabs>
        <w:ind w:firstLine="1080"/>
        <w:rPr>
          <w:rFonts w:eastAsia="Times New Roman" w:cs="Times New Roman"/>
          <w:szCs w:val="24"/>
        </w:rPr>
      </w:pPr>
    </w:p>
    <w:p w14:paraId="51E6FC5D" w14:textId="77777777" w:rsidR="009D52BD" w:rsidRPr="00C04DD9" w:rsidRDefault="009D52BD" w:rsidP="009D52BD">
      <w:pPr>
        <w:tabs>
          <w:tab w:val="left" w:pos="1418"/>
        </w:tabs>
        <w:ind w:firstLine="1080"/>
        <w:rPr>
          <w:rFonts w:eastAsia="Times New Roman" w:cs="Times New Roman"/>
          <w:szCs w:val="24"/>
        </w:rPr>
      </w:pPr>
    </w:p>
    <w:p w14:paraId="256C643D" w14:textId="77777777" w:rsidR="009D52BD" w:rsidRPr="00351CA4" w:rsidRDefault="009D52BD" w:rsidP="009D52BD">
      <w:pPr>
        <w:rPr>
          <w:rFonts w:cs="Times New Roman"/>
          <w:szCs w:val="24"/>
          <w:lang w:val="ru-RU"/>
        </w:rPr>
      </w:pPr>
      <w:r w:rsidRPr="00351CA4">
        <w:rPr>
          <w:rFonts w:cs="Times New Roman"/>
          <w:szCs w:val="24"/>
          <w:lang w:val="ru-RU"/>
        </w:rPr>
        <w:t>24 Број: 119-9</w:t>
      </w:r>
      <w:r>
        <w:rPr>
          <w:rFonts w:cs="Times New Roman"/>
          <w:szCs w:val="24"/>
          <w:lang w:val="ru-RU"/>
        </w:rPr>
        <w:t>527</w:t>
      </w:r>
      <w:r w:rsidRPr="00351CA4">
        <w:rPr>
          <w:rFonts w:cs="Times New Roman"/>
          <w:szCs w:val="24"/>
          <w:lang w:val="ru-RU"/>
        </w:rPr>
        <w:t xml:space="preserve">/2025 </w:t>
      </w:r>
    </w:p>
    <w:p w14:paraId="4A4E3394"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351D902E" w14:textId="77777777" w:rsidR="009D52BD" w:rsidRPr="00351CA4" w:rsidRDefault="009D52BD" w:rsidP="009D52BD">
      <w:pPr>
        <w:rPr>
          <w:rFonts w:cs="Times New Roman"/>
          <w:b/>
          <w:szCs w:val="24"/>
        </w:rPr>
      </w:pPr>
    </w:p>
    <w:p w14:paraId="4A30FF44" w14:textId="77777777" w:rsidR="009D52BD" w:rsidRPr="00351CA4" w:rsidRDefault="009D52BD" w:rsidP="009D52BD">
      <w:pPr>
        <w:rPr>
          <w:rFonts w:cs="Times New Roman"/>
          <w:b/>
          <w:szCs w:val="24"/>
        </w:rPr>
      </w:pPr>
    </w:p>
    <w:p w14:paraId="54BDA347"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0A2DB0E4" w14:textId="77777777" w:rsidR="009D52BD" w:rsidRPr="00351CA4" w:rsidRDefault="009D52BD" w:rsidP="009D52BD">
      <w:pPr>
        <w:tabs>
          <w:tab w:val="left" w:pos="900"/>
        </w:tabs>
        <w:jc w:val="center"/>
        <w:rPr>
          <w:rFonts w:cs="Times New Roman"/>
          <w:b/>
          <w:szCs w:val="24"/>
          <w:lang w:val="ru-RU"/>
        </w:rPr>
      </w:pPr>
    </w:p>
    <w:p w14:paraId="15E7C2FE"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1D27E4A8" w14:textId="77777777" w:rsidTr="009D5C19">
        <w:trPr>
          <w:jc w:val="center"/>
        </w:trPr>
        <w:tc>
          <w:tcPr>
            <w:tcW w:w="4360" w:type="dxa"/>
          </w:tcPr>
          <w:p w14:paraId="77304B88" w14:textId="77777777" w:rsidR="009D52BD" w:rsidRPr="008E0E69" w:rsidRDefault="009D52BD" w:rsidP="009D5C19">
            <w:pPr>
              <w:tabs>
                <w:tab w:val="left" w:pos="900"/>
              </w:tabs>
              <w:jc w:val="center"/>
              <w:rPr>
                <w:rFonts w:cs="Times New Roman"/>
                <w:szCs w:val="24"/>
              </w:rPr>
            </w:pPr>
          </w:p>
        </w:tc>
        <w:tc>
          <w:tcPr>
            <w:tcW w:w="4360" w:type="dxa"/>
            <w:hideMark/>
          </w:tcPr>
          <w:p w14:paraId="12CEA8A1"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6AF6D6F1" w14:textId="77777777" w:rsidTr="009D5C19">
        <w:trPr>
          <w:jc w:val="center"/>
        </w:trPr>
        <w:tc>
          <w:tcPr>
            <w:tcW w:w="4360" w:type="dxa"/>
          </w:tcPr>
          <w:p w14:paraId="1E7BD567" w14:textId="77777777" w:rsidR="009D52BD" w:rsidRPr="008E0E69" w:rsidRDefault="009D52BD" w:rsidP="009D5C19">
            <w:pPr>
              <w:tabs>
                <w:tab w:val="left" w:pos="900"/>
              </w:tabs>
              <w:jc w:val="center"/>
              <w:rPr>
                <w:rFonts w:cs="Times New Roman"/>
                <w:szCs w:val="24"/>
              </w:rPr>
            </w:pPr>
          </w:p>
        </w:tc>
        <w:tc>
          <w:tcPr>
            <w:tcW w:w="4360" w:type="dxa"/>
          </w:tcPr>
          <w:p w14:paraId="0FB69821" w14:textId="77777777" w:rsidR="009D52BD" w:rsidRPr="008E0E69" w:rsidRDefault="009D52BD" w:rsidP="009D5C19">
            <w:pPr>
              <w:tabs>
                <w:tab w:val="left" w:pos="900"/>
              </w:tabs>
              <w:rPr>
                <w:rFonts w:cs="Times New Roman"/>
                <w:szCs w:val="24"/>
              </w:rPr>
            </w:pPr>
          </w:p>
        </w:tc>
      </w:tr>
      <w:tr w:rsidR="009D52BD" w:rsidRPr="008E0E69" w14:paraId="482D2527" w14:textId="77777777" w:rsidTr="009D5C19">
        <w:trPr>
          <w:jc w:val="center"/>
        </w:trPr>
        <w:tc>
          <w:tcPr>
            <w:tcW w:w="4360" w:type="dxa"/>
          </w:tcPr>
          <w:p w14:paraId="1AA0DB28" w14:textId="77777777" w:rsidR="009D52BD" w:rsidRPr="008E0E69" w:rsidRDefault="009D52BD" w:rsidP="009D5C19">
            <w:pPr>
              <w:tabs>
                <w:tab w:val="left" w:pos="900"/>
              </w:tabs>
              <w:jc w:val="center"/>
              <w:rPr>
                <w:rFonts w:cs="Times New Roman"/>
                <w:szCs w:val="24"/>
              </w:rPr>
            </w:pPr>
          </w:p>
        </w:tc>
        <w:tc>
          <w:tcPr>
            <w:tcW w:w="4360" w:type="dxa"/>
          </w:tcPr>
          <w:p w14:paraId="28044DE5" w14:textId="77777777" w:rsidR="009D52BD" w:rsidRPr="008E0E69" w:rsidRDefault="009D52BD" w:rsidP="009D5C19">
            <w:pPr>
              <w:tabs>
                <w:tab w:val="left" w:pos="900"/>
              </w:tabs>
              <w:jc w:val="center"/>
              <w:rPr>
                <w:rFonts w:cs="Times New Roman"/>
                <w:szCs w:val="24"/>
              </w:rPr>
            </w:pPr>
          </w:p>
        </w:tc>
      </w:tr>
      <w:tr w:rsidR="009D52BD" w:rsidRPr="008E0E69" w14:paraId="4745E2CC" w14:textId="77777777" w:rsidTr="009D5C19">
        <w:trPr>
          <w:jc w:val="center"/>
        </w:trPr>
        <w:tc>
          <w:tcPr>
            <w:tcW w:w="4360" w:type="dxa"/>
          </w:tcPr>
          <w:p w14:paraId="06F736A4" w14:textId="77777777" w:rsidR="009D52BD" w:rsidRPr="008E0E69" w:rsidRDefault="009D52BD" w:rsidP="009D5C19">
            <w:pPr>
              <w:tabs>
                <w:tab w:val="left" w:pos="900"/>
              </w:tabs>
              <w:jc w:val="center"/>
              <w:rPr>
                <w:rFonts w:cs="Times New Roman"/>
                <w:szCs w:val="24"/>
              </w:rPr>
            </w:pPr>
          </w:p>
        </w:tc>
        <w:tc>
          <w:tcPr>
            <w:tcW w:w="4360" w:type="dxa"/>
            <w:hideMark/>
          </w:tcPr>
          <w:p w14:paraId="54F7F384"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F1A8FC3" w14:textId="77777777" w:rsidR="009D52BD" w:rsidRDefault="009D52BD" w:rsidP="009D52BD">
      <w:pPr>
        <w:tabs>
          <w:tab w:val="left" w:pos="1418"/>
        </w:tabs>
        <w:rPr>
          <w:rFonts w:eastAsia="Times New Roman" w:cs="Times New Roman"/>
          <w:sz w:val="21"/>
          <w:szCs w:val="21"/>
          <w:lang w:val="sr-Cyrl-RS"/>
        </w:rPr>
        <w:sectPr w:rsidR="009D52BD" w:rsidSect="00FC2E36">
          <w:pgSz w:w="12240" w:h="15840"/>
          <w:pgMar w:top="426" w:right="1440" w:bottom="142" w:left="1440" w:header="708" w:footer="708" w:gutter="0"/>
          <w:cols w:space="708"/>
          <w:docGrid w:linePitch="360"/>
        </w:sectPr>
      </w:pPr>
    </w:p>
    <w:p w14:paraId="190A1C03" w14:textId="77777777" w:rsidR="009D52BD" w:rsidRDefault="009D52BD" w:rsidP="009D52BD">
      <w:pPr>
        <w:tabs>
          <w:tab w:val="left" w:pos="1418"/>
        </w:tabs>
        <w:rPr>
          <w:rFonts w:eastAsia="Times New Roman" w:cs="Times New Roman"/>
          <w:sz w:val="22"/>
          <w:lang w:val="sr-Cyrl-RS"/>
        </w:rPr>
      </w:pPr>
    </w:p>
    <w:p w14:paraId="56B44BF0" w14:textId="0B313F93" w:rsidR="009D52BD" w:rsidRPr="0014337E" w:rsidRDefault="009D52BD" w:rsidP="009D52BD">
      <w:pPr>
        <w:tabs>
          <w:tab w:val="left" w:pos="-142"/>
        </w:tabs>
        <w:rPr>
          <w:rFonts w:eastAsia="Times New Roman" w:cs="Times New Roman"/>
          <w:szCs w:val="24"/>
          <w:lang w:val="sr-Cyrl-RS"/>
        </w:rPr>
      </w:pPr>
      <w:r>
        <w:rPr>
          <w:rFonts w:eastAsia="Times New Roman" w:cs="Times New Roman"/>
          <w:szCs w:val="24"/>
          <w:lang w:val="sr-Cyrl-RS"/>
        </w:rPr>
        <w:tab/>
      </w:r>
      <w:r w:rsidRPr="0014337E">
        <w:rPr>
          <w:rFonts w:eastAsia="Times New Roman" w:cs="Times New Roman"/>
          <w:szCs w:val="24"/>
          <w:lang w:val="sr-Cyrl-RS"/>
        </w:rPr>
        <w:tab/>
      </w:r>
      <w:r w:rsidRPr="0014337E">
        <w:rPr>
          <w:rFonts w:eastAsia="Times New Roman" w:cs="Times New Roman"/>
          <w:szCs w:val="24"/>
        </w:rPr>
        <w:t xml:space="preserve">На основу члана </w:t>
      </w:r>
      <w:r w:rsidRPr="0014337E">
        <w:rPr>
          <w:rFonts w:eastAsia="Times New Roman" w:cs="Times New Roman"/>
          <w:szCs w:val="24"/>
          <w:lang w:val="sr-Cyrl-RS"/>
        </w:rPr>
        <w:t xml:space="preserve">33, члана 34. став 1. и члана </w:t>
      </w:r>
      <w:r w:rsidRPr="0014337E">
        <w:rPr>
          <w:rFonts w:eastAsia="Times New Roman" w:cs="Times New Roman"/>
          <w:szCs w:val="24"/>
        </w:rPr>
        <w:t xml:space="preserve">67. Закона о државним службеницима („Службени гласник РСˮ, бр. </w:t>
      </w:r>
      <w:r w:rsidRPr="0014337E">
        <w:rPr>
          <w:rFonts w:cs="Times New Roman"/>
          <w:szCs w:val="24"/>
          <w:lang w:val="ru-RU"/>
        </w:rPr>
        <w:t>79/05, 81/05 – исправка, 83/05 – исправка, 64/07, 67/07 – исправка, 116/08, 104/09, 99/14</w:t>
      </w:r>
      <w:r w:rsidRPr="0014337E">
        <w:rPr>
          <w:rFonts w:cs="Times New Roman"/>
          <w:szCs w:val="24"/>
        </w:rPr>
        <w:t>,</w:t>
      </w:r>
      <w:r w:rsidRPr="0014337E">
        <w:rPr>
          <w:rFonts w:cs="Times New Roman"/>
          <w:szCs w:val="24"/>
          <w:lang w:val="sr-Cyrl-RS"/>
        </w:rPr>
        <w:t xml:space="preserve"> </w:t>
      </w:r>
      <w:r w:rsidRPr="0014337E">
        <w:rPr>
          <w:rFonts w:cs="Times New Roman"/>
          <w:szCs w:val="24"/>
          <w:lang w:val="ru-RU"/>
        </w:rPr>
        <w:t>94/17</w:t>
      </w:r>
      <w:r w:rsidRPr="0014337E">
        <w:rPr>
          <w:rFonts w:cs="Times New Roman"/>
          <w:szCs w:val="24"/>
        </w:rPr>
        <w:t>,</w:t>
      </w:r>
      <w:r w:rsidRPr="0014337E">
        <w:rPr>
          <w:rFonts w:cs="Times New Roman"/>
          <w:szCs w:val="24"/>
          <w:lang w:val="ru-RU"/>
        </w:rPr>
        <w:t xml:space="preserve"> 95/18,</w:t>
      </w:r>
      <w:r w:rsidRPr="0014337E">
        <w:rPr>
          <w:rFonts w:cs="Times New Roman"/>
          <w:szCs w:val="24"/>
          <w:lang w:val="sr-Cyrl-RS"/>
        </w:rPr>
        <w:t xml:space="preserve"> 157/20, 142/22, 13/25 </w:t>
      </w:r>
      <w:r w:rsidRPr="0014337E">
        <w:rPr>
          <w:rFonts w:cs="Times New Roman"/>
          <w:szCs w:val="24"/>
          <w:lang w:val="ru-RU"/>
        </w:rPr>
        <w:t>– УС и 19/25</w:t>
      </w:r>
      <w:r w:rsidRPr="0014337E">
        <w:rPr>
          <w:rFonts w:eastAsia="Times New Roman" w:cs="Times New Roman"/>
          <w:szCs w:val="24"/>
        </w:rPr>
        <w:t>)</w:t>
      </w:r>
      <w:r w:rsidRPr="0014337E">
        <w:rPr>
          <w:rFonts w:eastAsia="Times New Roman" w:cs="Times New Roman"/>
          <w:szCs w:val="24"/>
          <w:lang w:val="sr-Cyrl-RS"/>
        </w:rPr>
        <w:t xml:space="preserve">, а у вези са </w:t>
      </w:r>
      <w:r w:rsidRPr="0014337E">
        <w:rPr>
          <w:rFonts w:eastAsia="Times New Roman" w:cs="Times New Roman"/>
          <w:szCs w:val="24"/>
        </w:rPr>
        <w:t>члан</w:t>
      </w:r>
      <w:r w:rsidRPr="0014337E">
        <w:rPr>
          <w:rFonts w:eastAsia="Times New Roman" w:cs="Times New Roman"/>
          <w:szCs w:val="24"/>
          <w:lang w:val="sr-Cyrl-RS"/>
        </w:rPr>
        <w:t>ом</w:t>
      </w:r>
      <w:r w:rsidRPr="0014337E">
        <w:rPr>
          <w:rFonts w:eastAsia="Times New Roman" w:cs="Times New Roman"/>
          <w:szCs w:val="24"/>
        </w:rPr>
        <w:t xml:space="preserve"> </w:t>
      </w:r>
      <w:r w:rsidRPr="0014337E">
        <w:rPr>
          <w:rFonts w:eastAsia="Times New Roman" w:cs="Times New Roman"/>
          <w:szCs w:val="24"/>
          <w:lang w:val="sr-Cyrl-RS"/>
        </w:rPr>
        <w:t>3</w:t>
      </w:r>
      <w:r>
        <w:rPr>
          <w:rFonts w:eastAsia="Times New Roman" w:cs="Times New Roman"/>
          <w:szCs w:val="24"/>
          <w:lang w:val="sr-Cyrl-RS"/>
        </w:rPr>
        <w:t>1</w:t>
      </w:r>
      <w:r w:rsidRPr="0014337E">
        <w:rPr>
          <w:rFonts w:eastAsia="Times New Roman" w:cs="Times New Roman"/>
          <w:szCs w:val="24"/>
        </w:rPr>
        <w:t xml:space="preserve">. став 3. Закона о државној управи („Службени гласник РСˮ, бр. </w:t>
      </w:r>
      <w:r w:rsidRPr="0014337E">
        <w:rPr>
          <w:rFonts w:eastAsia="Times New Roman" w:cs="Times New Roman"/>
          <w:szCs w:val="24"/>
          <w:lang w:val="ru-RU"/>
        </w:rPr>
        <w:t xml:space="preserve">79/05, 101/07, 95/10, 99/14, 30/18 </w:t>
      </w:r>
      <w:r w:rsidRPr="0014337E">
        <w:rPr>
          <w:rFonts w:eastAsia="Times New Roman" w:cs="Times New Roman"/>
          <w:szCs w:val="24"/>
        </w:rPr>
        <w:t>– др. закон и 47/18)</w:t>
      </w:r>
      <w:r w:rsidRPr="0014337E">
        <w:rPr>
          <w:rFonts w:eastAsia="Times New Roman" w:cs="Times New Roman"/>
          <w:szCs w:val="24"/>
          <w:lang w:val="sr-Cyrl-RS"/>
        </w:rPr>
        <w:t xml:space="preserve"> </w:t>
      </w:r>
      <w:r w:rsidRPr="0014337E">
        <w:rPr>
          <w:rFonts w:eastAsia="Times New Roman" w:cs="Times New Roman"/>
          <w:szCs w:val="24"/>
          <w:lang w:val="ru-RU"/>
        </w:rPr>
        <w:t xml:space="preserve">и </w:t>
      </w:r>
      <w:r w:rsidRPr="0014337E">
        <w:rPr>
          <w:rFonts w:eastAsia="Times New Roman" w:cs="Times New Roman"/>
          <w:szCs w:val="24"/>
          <w:lang w:val="sr-Cyrl-RS"/>
        </w:rPr>
        <w:t xml:space="preserve">члана </w:t>
      </w:r>
      <w:r w:rsidRPr="0014337E">
        <w:rPr>
          <w:rFonts w:eastAsia="Times New Roman" w:cs="Times New Roman"/>
          <w:szCs w:val="24"/>
        </w:rPr>
        <w:t xml:space="preserve">43. став 2. Закона о Влади </w:t>
      </w:r>
      <w:r w:rsidRPr="0014337E">
        <w:rPr>
          <w:rFonts w:eastAsia="Times New Roman" w:cs="Times New Roman"/>
          <w:szCs w:val="24"/>
          <w:lang w:val="ru-RU"/>
        </w:rPr>
        <w:t xml:space="preserve">(„Службени гласник РС”, </w:t>
      </w:r>
      <w:r w:rsidRPr="0014337E">
        <w:rPr>
          <w:rFonts w:eastAsia="Times New Roman" w:cs="Times New Roman"/>
          <w:szCs w:val="24"/>
        </w:rPr>
        <w:t xml:space="preserve">бр. </w:t>
      </w:r>
      <w:r w:rsidRPr="0014337E">
        <w:rPr>
          <w:rFonts w:eastAsia="Times New Roman" w:cs="Times New Roman"/>
          <w:szCs w:val="24"/>
          <w:lang w:val="ru-RU"/>
        </w:rPr>
        <w:t>55/05, 71/05 – исправка, 101/07, 65/08, 16/11, 68/12 – УС</w:t>
      </w:r>
      <w:r w:rsidRPr="0014337E">
        <w:rPr>
          <w:rFonts w:eastAsia="Times New Roman" w:cs="Times New Roman"/>
          <w:szCs w:val="24"/>
        </w:rPr>
        <w:t>,</w:t>
      </w:r>
      <w:r w:rsidRPr="0014337E">
        <w:rPr>
          <w:rFonts w:eastAsia="Times New Roman" w:cs="Times New Roman"/>
          <w:szCs w:val="24"/>
          <w:lang w:val="ru-RU"/>
        </w:rPr>
        <w:t xml:space="preserve"> 72/12,</w:t>
      </w:r>
      <w:r w:rsidRPr="0014337E">
        <w:rPr>
          <w:rFonts w:eastAsia="Times New Roman" w:cs="Times New Roman"/>
          <w:szCs w:val="24"/>
        </w:rPr>
        <w:t xml:space="preserve"> 7/14 </w:t>
      </w:r>
      <w:r w:rsidRPr="0014337E">
        <w:rPr>
          <w:rFonts w:eastAsia="Times New Roman" w:cs="Times New Roman"/>
          <w:szCs w:val="24"/>
          <w:lang w:val="ru-RU"/>
        </w:rPr>
        <w:t xml:space="preserve">– УС, 44/14 и 30/18 </w:t>
      </w:r>
      <w:r w:rsidRPr="0014337E">
        <w:rPr>
          <w:rFonts w:eastAsia="Times New Roman" w:cs="Times New Roman"/>
          <w:szCs w:val="24"/>
        </w:rPr>
        <w:t>– др. закон),</w:t>
      </w:r>
    </w:p>
    <w:p w14:paraId="5DD20875" w14:textId="77777777" w:rsidR="009D52BD" w:rsidRPr="0014337E" w:rsidRDefault="009D52BD" w:rsidP="009D52BD">
      <w:pPr>
        <w:tabs>
          <w:tab w:val="left" w:pos="1418"/>
        </w:tabs>
        <w:rPr>
          <w:rFonts w:eastAsia="Times New Roman" w:cs="Times New Roman"/>
          <w:szCs w:val="24"/>
          <w:lang w:val="sr-Cyrl-RS"/>
        </w:rPr>
      </w:pPr>
    </w:p>
    <w:p w14:paraId="5D9B5B46" w14:textId="77777777" w:rsidR="009D52BD" w:rsidRPr="0014337E" w:rsidRDefault="009D52BD" w:rsidP="009D52BD">
      <w:pPr>
        <w:tabs>
          <w:tab w:val="left" w:pos="0"/>
        </w:tabs>
        <w:rPr>
          <w:rFonts w:eastAsia="Times New Roman" w:cs="Times New Roman"/>
          <w:szCs w:val="24"/>
        </w:rPr>
      </w:pPr>
      <w:r w:rsidRPr="0014337E">
        <w:rPr>
          <w:rFonts w:eastAsia="Times New Roman" w:cs="Times New Roman"/>
          <w:szCs w:val="24"/>
          <w:lang w:val="sr-Cyrl-RS"/>
        </w:rPr>
        <w:tab/>
      </w:r>
      <w:r w:rsidRPr="0014337E">
        <w:rPr>
          <w:rFonts w:eastAsia="Times New Roman" w:cs="Times New Roman"/>
          <w:szCs w:val="24"/>
          <w:lang w:val="sr-Cyrl-RS"/>
        </w:rPr>
        <w:tab/>
      </w:r>
      <w:r w:rsidRPr="0014337E">
        <w:rPr>
          <w:rFonts w:eastAsia="Times New Roman" w:cs="Times New Roman"/>
          <w:szCs w:val="24"/>
        </w:rPr>
        <w:t>Влада доноси</w:t>
      </w:r>
    </w:p>
    <w:p w14:paraId="2C09866A" w14:textId="77777777" w:rsidR="009D52BD" w:rsidRPr="0014337E" w:rsidRDefault="009D52BD" w:rsidP="009D52BD">
      <w:pPr>
        <w:tabs>
          <w:tab w:val="left" w:pos="1418"/>
        </w:tabs>
        <w:rPr>
          <w:rFonts w:eastAsia="Times New Roman" w:cs="Times New Roman"/>
          <w:szCs w:val="24"/>
          <w:lang w:val="sr-Cyrl-RS"/>
        </w:rPr>
      </w:pPr>
    </w:p>
    <w:p w14:paraId="04765F43" w14:textId="77777777" w:rsidR="009D52BD" w:rsidRPr="0014337E" w:rsidRDefault="009D52BD" w:rsidP="009D52BD">
      <w:pPr>
        <w:tabs>
          <w:tab w:val="left" w:pos="1418"/>
        </w:tabs>
        <w:ind w:right="-315"/>
        <w:jc w:val="center"/>
        <w:rPr>
          <w:rFonts w:eastAsia="Times New Roman" w:cs="Times New Roman"/>
          <w:b/>
          <w:szCs w:val="24"/>
          <w:lang w:val="sr-Cyrl-RS"/>
        </w:rPr>
      </w:pPr>
      <w:r w:rsidRPr="0014337E">
        <w:rPr>
          <w:rFonts w:eastAsia="Times New Roman" w:cs="Times New Roman"/>
          <w:b/>
          <w:szCs w:val="24"/>
        </w:rPr>
        <w:t>Р Е Ш Е Њ Е</w:t>
      </w:r>
    </w:p>
    <w:p w14:paraId="4C313D25" w14:textId="77777777" w:rsidR="009D52BD" w:rsidRPr="0014337E" w:rsidRDefault="009D52BD" w:rsidP="009D52BD">
      <w:pPr>
        <w:tabs>
          <w:tab w:val="left" w:pos="1418"/>
        </w:tabs>
        <w:ind w:right="-315"/>
        <w:jc w:val="center"/>
        <w:rPr>
          <w:rFonts w:eastAsia="Times New Roman" w:cs="Times New Roman"/>
          <w:b/>
          <w:szCs w:val="24"/>
          <w:lang w:val="sr-Cyrl-RS"/>
        </w:rPr>
      </w:pPr>
    </w:p>
    <w:p w14:paraId="180389F0" w14:textId="77777777" w:rsidR="009D52BD" w:rsidRDefault="009D52BD" w:rsidP="009D52BD">
      <w:pPr>
        <w:pStyle w:val="BodyText2"/>
        <w:spacing w:after="0" w:line="240" w:lineRule="auto"/>
        <w:contextualSpacing/>
        <w:jc w:val="center"/>
        <w:rPr>
          <w:b/>
          <w:bCs/>
          <w:szCs w:val="24"/>
          <w:lang w:val="sr-Cyrl-RS"/>
        </w:rPr>
      </w:pPr>
      <w:r w:rsidRPr="0014337E">
        <w:rPr>
          <w:rFonts w:eastAsia="Times New Roman" w:cs="Times New Roman"/>
          <w:b/>
          <w:szCs w:val="24"/>
        </w:rPr>
        <w:t xml:space="preserve">О </w:t>
      </w:r>
      <w:r w:rsidRPr="0014337E">
        <w:rPr>
          <w:rFonts w:eastAsia="Times New Roman" w:cs="Times New Roman"/>
          <w:b/>
          <w:szCs w:val="24"/>
          <w:lang w:val="sr-Cyrl-RS"/>
        </w:rPr>
        <w:t xml:space="preserve">ПОСТАВЉЕЊУ НА ПОЛОЖАЈ </w:t>
      </w:r>
      <w:r w:rsidRPr="0014337E">
        <w:rPr>
          <w:b/>
          <w:color w:val="000000"/>
          <w:szCs w:val="24"/>
          <w:lang w:val="sr-Cyrl-RS"/>
        </w:rPr>
        <w:t>ПОМОЋНИКА</w:t>
      </w:r>
      <w:r w:rsidRPr="0014337E">
        <w:rPr>
          <w:b/>
          <w:color w:val="000000"/>
          <w:szCs w:val="24"/>
        </w:rPr>
        <w:t xml:space="preserve"> ДИРЕКТОРА</w:t>
      </w:r>
      <w:r>
        <w:rPr>
          <w:b/>
          <w:color w:val="000000"/>
          <w:szCs w:val="24"/>
          <w:lang w:val="sr-Cyrl-RS"/>
        </w:rPr>
        <w:t xml:space="preserve"> </w:t>
      </w:r>
      <w:r w:rsidRPr="00EF78AC">
        <w:rPr>
          <w:b/>
          <w:bCs/>
          <w:szCs w:val="24"/>
          <w:lang w:val="sr-Cyrl-RS"/>
        </w:rPr>
        <w:t>ДИРЕКЦИЈЕ</w:t>
      </w:r>
    </w:p>
    <w:p w14:paraId="5ACF7954" w14:textId="77777777" w:rsidR="009D52BD" w:rsidRPr="0014337E" w:rsidRDefault="009D52BD" w:rsidP="009D52BD">
      <w:pPr>
        <w:pStyle w:val="BodyText2"/>
        <w:spacing w:after="0" w:line="240" w:lineRule="auto"/>
        <w:contextualSpacing/>
        <w:jc w:val="center"/>
        <w:rPr>
          <w:rFonts w:eastAsia="Times New Roman" w:cs="Times New Roman"/>
          <w:szCs w:val="24"/>
          <w:lang w:val="sr-Cyrl-RS"/>
        </w:rPr>
      </w:pPr>
      <w:r w:rsidRPr="00EF78AC">
        <w:rPr>
          <w:b/>
          <w:bCs/>
          <w:szCs w:val="24"/>
          <w:lang w:val="sr-Cyrl-RS"/>
        </w:rPr>
        <w:t>ЗА УПРАВЉАЊЕ ОДУЗЕТОМ ИМОВИНОМ У МИНИСТАРСТВУ ПРАВДЕ</w:t>
      </w:r>
    </w:p>
    <w:p w14:paraId="646E6DBF" w14:textId="77777777" w:rsidR="009D52BD" w:rsidRDefault="009D52BD" w:rsidP="009D52BD">
      <w:pPr>
        <w:tabs>
          <w:tab w:val="left" w:pos="1418"/>
        </w:tabs>
        <w:jc w:val="center"/>
        <w:rPr>
          <w:rFonts w:eastAsia="Times New Roman" w:cs="Times New Roman"/>
          <w:szCs w:val="24"/>
          <w:lang w:val="sr-Latn-CS"/>
        </w:rPr>
      </w:pPr>
    </w:p>
    <w:p w14:paraId="7B75173E" w14:textId="77777777" w:rsidR="009D52BD" w:rsidRPr="0014337E" w:rsidRDefault="009D52BD" w:rsidP="009D52BD">
      <w:pPr>
        <w:tabs>
          <w:tab w:val="left" w:pos="1418"/>
        </w:tabs>
        <w:jc w:val="center"/>
        <w:rPr>
          <w:rFonts w:eastAsia="Times New Roman" w:cs="Times New Roman"/>
          <w:szCs w:val="24"/>
          <w:lang w:val="sr-Latn-CS"/>
        </w:rPr>
      </w:pPr>
      <w:r w:rsidRPr="0014337E">
        <w:rPr>
          <w:rFonts w:eastAsia="Times New Roman" w:cs="Times New Roman"/>
          <w:szCs w:val="24"/>
          <w:lang w:val="sr-Latn-CS"/>
        </w:rPr>
        <w:t>I</w:t>
      </w:r>
    </w:p>
    <w:p w14:paraId="5609A414" w14:textId="77777777" w:rsidR="009D52BD" w:rsidRPr="0014337E" w:rsidRDefault="009D52BD" w:rsidP="009D52BD">
      <w:pPr>
        <w:tabs>
          <w:tab w:val="left" w:pos="1418"/>
        </w:tabs>
        <w:jc w:val="center"/>
        <w:rPr>
          <w:rFonts w:eastAsia="Times New Roman" w:cs="Times New Roman"/>
          <w:szCs w:val="24"/>
        </w:rPr>
      </w:pPr>
    </w:p>
    <w:p w14:paraId="4AE86529" w14:textId="77777777" w:rsidR="009D52BD" w:rsidRPr="0014337E" w:rsidRDefault="009D52BD" w:rsidP="009D52BD">
      <w:pPr>
        <w:rPr>
          <w:color w:val="000000"/>
          <w:szCs w:val="24"/>
        </w:rPr>
      </w:pPr>
      <w:r w:rsidRPr="0014337E">
        <w:rPr>
          <w:rFonts w:eastAsia="Times New Roman" w:cs="Times New Roman"/>
          <w:szCs w:val="24"/>
          <w:lang w:val="ru-RU"/>
        </w:rPr>
        <w:tab/>
      </w:r>
      <w:r>
        <w:rPr>
          <w:rFonts w:eastAsia="Times New Roman" w:cs="Times New Roman"/>
          <w:szCs w:val="24"/>
          <w:lang w:val="ru-RU"/>
        </w:rPr>
        <w:tab/>
      </w:r>
      <w:r>
        <w:rPr>
          <w:color w:val="000000"/>
          <w:szCs w:val="24"/>
          <w:lang w:val="sr-Cyrl-RS"/>
        </w:rPr>
        <w:t>Владимир Ћеклић</w:t>
      </w:r>
      <w:r w:rsidRPr="0014337E">
        <w:rPr>
          <w:b/>
          <w:color w:val="000000"/>
          <w:szCs w:val="24"/>
          <w:lang w:val="sr-Cyrl-RS"/>
        </w:rPr>
        <w:t xml:space="preserve"> </w:t>
      </w:r>
      <w:r w:rsidRPr="0014337E">
        <w:rPr>
          <w:color w:val="000000"/>
          <w:szCs w:val="24"/>
          <w:lang w:val="sr-Cyrl-RS"/>
        </w:rPr>
        <w:t>поново се поставља</w:t>
      </w:r>
      <w:r w:rsidRPr="0014337E">
        <w:rPr>
          <w:color w:val="000000"/>
          <w:szCs w:val="24"/>
        </w:rPr>
        <w:t xml:space="preserve"> на положај </w:t>
      </w:r>
      <w:r w:rsidRPr="00C04DD9">
        <w:rPr>
          <w:color w:val="000000"/>
          <w:szCs w:val="24"/>
        </w:rPr>
        <w:t xml:space="preserve">помоћника </w:t>
      </w:r>
      <w:r>
        <w:rPr>
          <w:rFonts w:cs="Times New Roman"/>
          <w:szCs w:val="24"/>
          <w:lang w:val="sr-Cyrl-RS"/>
        </w:rPr>
        <w:t xml:space="preserve">директора Дирекције за управљање одузетом имовином </w:t>
      </w:r>
      <w:r>
        <w:rPr>
          <w:rFonts w:cs="Times New Roman"/>
          <w:szCs w:val="24"/>
        </w:rPr>
        <w:t xml:space="preserve">– </w:t>
      </w:r>
      <w:r>
        <w:rPr>
          <w:rFonts w:cs="Times New Roman"/>
          <w:szCs w:val="24"/>
          <w:lang w:val="sr-Cyrl-RS"/>
        </w:rPr>
        <w:t>Сектор за преузимање и управљање одузетом имовином у Министарству правде</w:t>
      </w:r>
      <w:r w:rsidRPr="0014337E">
        <w:rPr>
          <w:color w:val="000000"/>
          <w:szCs w:val="24"/>
          <w:lang w:val="sr-Cyrl-RS"/>
        </w:rPr>
        <w:t xml:space="preserve">, </w:t>
      </w:r>
      <w:r w:rsidRPr="0014337E">
        <w:rPr>
          <w:color w:val="000000"/>
          <w:szCs w:val="24"/>
        </w:rPr>
        <w:t>на пет годи</w:t>
      </w:r>
      <w:r w:rsidRPr="0014337E">
        <w:rPr>
          <w:color w:val="000000"/>
          <w:szCs w:val="24"/>
          <w:lang w:val="sr-Cyrl-RS"/>
        </w:rPr>
        <w:t>на, почев од наредног дана од дана истека времена на које је постављен Решењем Владе 24 Број:</w:t>
      </w:r>
      <w:r w:rsidRPr="0014337E">
        <w:rPr>
          <w:szCs w:val="24"/>
        </w:rPr>
        <w:t xml:space="preserve"> </w:t>
      </w:r>
      <w:r w:rsidRPr="0014337E">
        <w:rPr>
          <w:color w:val="000000"/>
          <w:szCs w:val="24"/>
          <w:lang w:val="sr-Cyrl-RS"/>
        </w:rPr>
        <w:t>119-</w:t>
      </w:r>
      <w:r>
        <w:rPr>
          <w:color w:val="000000"/>
          <w:szCs w:val="24"/>
          <w:lang w:val="sr-Cyrl-RS"/>
        </w:rPr>
        <w:t>10737/2020</w:t>
      </w:r>
      <w:r w:rsidRPr="0014337E">
        <w:rPr>
          <w:color w:val="000000"/>
          <w:szCs w:val="24"/>
        </w:rPr>
        <w:t>.</w:t>
      </w:r>
    </w:p>
    <w:p w14:paraId="507DC430" w14:textId="77777777" w:rsidR="009D52BD" w:rsidRPr="0014337E" w:rsidRDefault="009D52BD" w:rsidP="009D52BD">
      <w:pPr>
        <w:tabs>
          <w:tab w:val="left" w:pos="1418"/>
        </w:tabs>
        <w:rPr>
          <w:rFonts w:eastAsia="Times New Roman" w:cs="Times New Roman"/>
          <w:szCs w:val="24"/>
          <w:lang w:val="sr-Cyrl-RS"/>
        </w:rPr>
      </w:pPr>
    </w:p>
    <w:p w14:paraId="03DC4DAB" w14:textId="77777777" w:rsidR="009D52BD" w:rsidRPr="0014337E" w:rsidRDefault="009D52BD" w:rsidP="009D52BD">
      <w:pPr>
        <w:tabs>
          <w:tab w:val="left" w:pos="1418"/>
        </w:tabs>
        <w:jc w:val="center"/>
        <w:rPr>
          <w:rFonts w:eastAsia="Times New Roman" w:cs="Times New Roman"/>
          <w:szCs w:val="24"/>
        </w:rPr>
      </w:pPr>
      <w:r w:rsidRPr="0014337E">
        <w:rPr>
          <w:rFonts w:eastAsia="Times New Roman" w:cs="Times New Roman"/>
          <w:szCs w:val="24"/>
        </w:rPr>
        <w:t>II</w:t>
      </w:r>
    </w:p>
    <w:p w14:paraId="359C3FA3" w14:textId="77777777" w:rsidR="009D52BD" w:rsidRPr="0014337E" w:rsidRDefault="009D52BD" w:rsidP="009D52BD">
      <w:pPr>
        <w:tabs>
          <w:tab w:val="left" w:pos="1418"/>
        </w:tabs>
        <w:jc w:val="center"/>
        <w:rPr>
          <w:rFonts w:eastAsia="Times New Roman" w:cs="Times New Roman"/>
          <w:b/>
          <w:szCs w:val="24"/>
        </w:rPr>
      </w:pPr>
    </w:p>
    <w:p w14:paraId="464211A1" w14:textId="77777777" w:rsidR="009D52BD" w:rsidRPr="0014337E" w:rsidRDefault="009D52BD" w:rsidP="009D52BD">
      <w:pPr>
        <w:tabs>
          <w:tab w:val="left" w:pos="0"/>
        </w:tabs>
        <w:rPr>
          <w:rFonts w:eastAsia="Times New Roman" w:cs="Times New Roman"/>
          <w:szCs w:val="24"/>
        </w:rPr>
      </w:pPr>
      <w:r w:rsidRPr="0014337E">
        <w:rPr>
          <w:rFonts w:eastAsia="Times New Roman" w:cs="Times New Roman"/>
          <w:szCs w:val="24"/>
        </w:rPr>
        <w:tab/>
      </w:r>
      <w:r>
        <w:rPr>
          <w:rFonts w:eastAsia="Times New Roman" w:cs="Times New Roman"/>
          <w:szCs w:val="24"/>
        </w:rPr>
        <w:tab/>
      </w:r>
      <w:r w:rsidRPr="0014337E">
        <w:rPr>
          <w:rFonts w:eastAsia="Times New Roman" w:cs="Times New Roman"/>
          <w:szCs w:val="24"/>
        </w:rPr>
        <w:t>Ово решење објавити у „Службеном гласнику Републике Србије”.</w:t>
      </w:r>
    </w:p>
    <w:p w14:paraId="6FAB16EA" w14:textId="77777777" w:rsidR="009D52BD" w:rsidRPr="0014337E" w:rsidRDefault="009D52BD" w:rsidP="009D52BD">
      <w:pPr>
        <w:tabs>
          <w:tab w:val="left" w:pos="1418"/>
        </w:tabs>
        <w:ind w:firstLine="1080"/>
        <w:rPr>
          <w:rFonts w:eastAsia="Times New Roman" w:cs="Times New Roman"/>
          <w:szCs w:val="24"/>
        </w:rPr>
      </w:pPr>
    </w:p>
    <w:p w14:paraId="119B0F83" w14:textId="77777777" w:rsidR="009D52BD" w:rsidRDefault="009D52BD" w:rsidP="009D52BD">
      <w:pPr>
        <w:rPr>
          <w:rFonts w:cs="Times New Roman"/>
          <w:szCs w:val="24"/>
          <w:lang w:val="ru-RU"/>
        </w:rPr>
      </w:pPr>
    </w:p>
    <w:p w14:paraId="04AEDBDA" w14:textId="77777777" w:rsidR="009D52BD" w:rsidRPr="00351CA4" w:rsidRDefault="009D52BD" w:rsidP="009D52BD">
      <w:pPr>
        <w:rPr>
          <w:rFonts w:cs="Times New Roman"/>
          <w:szCs w:val="24"/>
          <w:lang w:val="ru-RU"/>
        </w:rPr>
      </w:pPr>
      <w:r w:rsidRPr="00351CA4">
        <w:rPr>
          <w:rFonts w:cs="Times New Roman"/>
          <w:szCs w:val="24"/>
          <w:lang w:val="ru-RU"/>
        </w:rPr>
        <w:t>24 Број: 119-9</w:t>
      </w:r>
      <w:r>
        <w:rPr>
          <w:rFonts w:cs="Times New Roman"/>
          <w:szCs w:val="24"/>
          <w:lang w:val="ru-RU"/>
        </w:rPr>
        <w:t>532</w:t>
      </w:r>
      <w:r w:rsidRPr="00351CA4">
        <w:rPr>
          <w:rFonts w:cs="Times New Roman"/>
          <w:szCs w:val="24"/>
          <w:lang w:val="ru-RU"/>
        </w:rPr>
        <w:t xml:space="preserve">/2025 </w:t>
      </w:r>
    </w:p>
    <w:p w14:paraId="4334E3B5"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5F10625B" w14:textId="77777777" w:rsidR="009D52BD" w:rsidRPr="00351CA4" w:rsidRDefault="009D52BD" w:rsidP="009D52BD">
      <w:pPr>
        <w:rPr>
          <w:rFonts w:cs="Times New Roman"/>
          <w:b/>
          <w:szCs w:val="24"/>
        </w:rPr>
      </w:pPr>
    </w:p>
    <w:p w14:paraId="129A2177" w14:textId="77777777" w:rsidR="009D52BD" w:rsidRPr="00351CA4" w:rsidRDefault="009D52BD" w:rsidP="009D52BD">
      <w:pPr>
        <w:rPr>
          <w:rFonts w:cs="Times New Roman"/>
          <w:b/>
          <w:szCs w:val="24"/>
        </w:rPr>
      </w:pPr>
    </w:p>
    <w:p w14:paraId="3E0294FE"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041AA80C" w14:textId="77777777" w:rsidR="009D52BD" w:rsidRPr="00351CA4" w:rsidRDefault="009D52BD" w:rsidP="009D52BD">
      <w:pPr>
        <w:tabs>
          <w:tab w:val="left" w:pos="900"/>
        </w:tabs>
        <w:jc w:val="center"/>
        <w:rPr>
          <w:rFonts w:cs="Times New Roman"/>
          <w:b/>
          <w:szCs w:val="24"/>
          <w:lang w:val="ru-RU"/>
        </w:rPr>
      </w:pPr>
    </w:p>
    <w:p w14:paraId="0DAD8AB0"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2765FA7D" w14:textId="77777777" w:rsidTr="009D5C19">
        <w:trPr>
          <w:jc w:val="center"/>
        </w:trPr>
        <w:tc>
          <w:tcPr>
            <w:tcW w:w="4360" w:type="dxa"/>
          </w:tcPr>
          <w:p w14:paraId="55AE2980" w14:textId="77777777" w:rsidR="009D52BD" w:rsidRPr="008E0E69" w:rsidRDefault="009D52BD" w:rsidP="009D5C19">
            <w:pPr>
              <w:tabs>
                <w:tab w:val="left" w:pos="900"/>
              </w:tabs>
              <w:jc w:val="center"/>
              <w:rPr>
                <w:rFonts w:cs="Times New Roman"/>
                <w:szCs w:val="24"/>
              </w:rPr>
            </w:pPr>
          </w:p>
        </w:tc>
        <w:tc>
          <w:tcPr>
            <w:tcW w:w="4360" w:type="dxa"/>
            <w:hideMark/>
          </w:tcPr>
          <w:p w14:paraId="157AE9BF"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5F65B203" w14:textId="77777777" w:rsidTr="009D5C19">
        <w:trPr>
          <w:jc w:val="center"/>
        </w:trPr>
        <w:tc>
          <w:tcPr>
            <w:tcW w:w="4360" w:type="dxa"/>
          </w:tcPr>
          <w:p w14:paraId="0E47466F" w14:textId="77777777" w:rsidR="009D52BD" w:rsidRPr="008E0E69" w:rsidRDefault="009D52BD" w:rsidP="009D5C19">
            <w:pPr>
              <w:tabs>
                <w:tab w:val="left" w:pos="900"/>
              </w:tabs>
              <w:jc w:val="center"/>
              <w:rPr>
                <w:rFonts w:cs="Times New Roman"/>
                <w:szCs w:val="24"/>
              </w:rPr>
            </w:pPr>
          </w:p>
        </w:tc>
        <w:tc>
          <w:tcPr>
            <w:tcW w:w="4360" w:type="dxa"/>
          </w:tcPr>
          <w:p w14:paraId="5F65CC91" w14:textId="77777777" w:rsidR="009D52BD" w:rsidRPr="008E0E69" w:rsidRDefault="009D52BD" w:rsidP="009D5C19">
            <w:pPr>
              <w:tabs>
                <w:tab w:val="left" w:pos="900"/>
              </w:tabs>
              <w:rPr>
                <w:rFonts w:cs="Times New Roman"/>
                <w:szCs w:val="24"/>
              </w:rPr>
            </w:pPr>
          </w:p>
        </w:tc>
      </w:tr>
      <w:tr w:rsidR="009D52BD" w:rsidRPr="008E0E69" w14:paraId="13D3123D" w14:textId="77777777" w:rsidTr="009D5C19">
        <w:trPr>
          <w:jc w:val="center"/>
        </w:trPr>
        <w:tc>
          <w:tcPr>
            <w:tcW w:w="4360" w:type="dxa"/>
          </w:tcPr>
          <w:p w14:paraId="5B6B0709" w14:textId="77777777" w:rsidR="009D52BD" w:rsidRPr="008E0E69" w:rsidRDefault="009D52BD" w:rsidP="009D5C19">
            <w:pPr>
              <w:tabs>
                <w:tab w:val="left" w:pos="900"/>
              </w:tabs>
              <w:jc w:val="center"/>
              <w:rPr>
                <w:rFonts w:cs="Times New Roman"/>
                <w:szCs w:val="24"/>
              </w:rPr>
            </w:pPr>
          </w:p>
        </w:tc>
        <w:tc>
          <w:tcPr>
            <w:tcW w:w="4360" w:type="dxa"/>
          </w:tcPr>
          <w:p w14:paraId="33F9DE54" w14:textId="77777777" w:rsidR="009D52BD" w:rsidRPr="008E0E69" w:rsidRDefault="009D52BD" w:rsidP="009D5C19">
            <w:pPr>
              <w:tabs>
                <w:tab w:val="left" w:pos="900"/>
              </w:tabs>
              <w:jc w:val="center"/>
              <w:rPr>
                <w:rFonts w:cs="Times New Roman"/>
                <w:szCs w:val="24"/>
              </w:rPr>
            </w:pPr>
          </w:p>
        </w:tc>
      </w:tr>
      <w:tr w:rsidR="009D52BD" w:rsidRPr="008E0E69" w14:paraId="1E5F883A" w14:textId="77777777" w:rsidTr="009D5C19">
        <w:trPr>
          <w:jc w:val="center"/>
        </w:trPr>
        <w:tc>
          <w:tcPr>
            <w:tcW w:w="4360" w:type="dxa"/>
          </w:tcPr>
          <w:p w14:paraId="236F59D8" w14:textId="77777777" w:rsidR="009D52BD" w:rsidRPr="008E0E69" w:rsidRDefault="009D52BD" w:rsidP="009D5C19">
            <w:pPr>
              <w:tabs>
                <w:tab w:val="left" w:pos="900"/>
              </w:tabs>
              <w:jc w:val="center"/>
              <w:rPr>
                <w:rFonts w:cs="Times New Roman"/>
                <w:szCs w:val="24"/>
              </w:rPr>
            </w:pPr>
          </w:p>
        </w:tc>
        <w:tc>
          <w:tcPr>
            <w:tcW w:w="4360" w:type="dxa"/>
            <w:hideMark/>
          </w:tcPr>
          <w:p w14:paraId="01D68957"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1F9E6B3" w14:textId="77777777" w:rsidR="009D52BD" w:rsidRDefault="009D52BD" w:rsidP="009D52BD">
      <w:pPr>
        <w:tabs>
          <w:tab w:val="left" w:pos="1418"/>
        </w:tabs>
        <w:jc w:val="right"/>
        <w:rPr>
          <w:rFonts w:eastAsia="Times New Roman" w:cs="Times New Roman"/>
          <w:sz w:val="20"/>
          <w:szCs w:val="20"/>
          <w:lang w:val="sr-Cyrl-RS"/>
        </w:rPr>
        <w:sectPr w:rsidR="009D52BD">
          <w:pgSz w:w="12240" w:h="15840"/>
          <w:pgMar w:top="1440" w:right="1440" w:bottom="1440" w:left="1440" w:header="720" w:footer="720" w:gutter="0"/>
          <w:cols w:space="720"/>
          <w:docGrid w:linePitch="360"/>
        </w:sectPr>
      </w:pPr>
    </w:p>
    <w:p w14:paraId="48A66896" w14:textId="77777777" w:rsidR="009D52BD" w:rsidRDefault="009D52BD" w:rsidP="009D52BD">
      <w:pPr>
        <w:tabs>
          <w:tab w:val="left" w:pos="1440"/>
        </w:tabs>
        <w:jc w:val="right"/>
        <w:rPr>
          <w:lang w:val="ru-RU"/>
        </w:rPr>
      </w:pPr>
    </w:p>
    <w:p w14:paraId="330713A4" w14:textId="77777777" w:rsidR="009D52BD" w:rsidRDefault="009D52BD" w:rsidP="009D52BD">
      <w:pPr>
        <w:tabs>
          <w:tab w:val="left" w:pos="1440"/>
        </w:tabs>
        <w:jc w:val="right"/>
        <w:rPr>
          <w:rFonts w:eastAsia="Times New Roman" w:cs="Times New Roman"/>
          <w:szCs w:val="24"/>
          <w:lang w:val="sr-Cyrl-RS"/>
        </w:rPr>
      </w:pPr>
    </w:p>
    <w:p w14:paraId="3189498E" w14:textId="77777777" w:rsidR="009D52BD" w:rsidRDefault="009D52BD" w:rsidP="009D52BD">
      <w:pPr>
        <w:tabs>
          <w:tab w:val="left" w:pos="1440"/>
        </w:tabs>
        <w:jc w:val="right"/>
        <w:rPr>
          <w:lang w:val="ru-RU"/>
        </w:rPr>
      </w:pPr>
    </w:p>
    <w:p w14:paraId="7AD7914B" w14:textId="77777777" w:rsidR="009D52BD" w:rsidRPr="00096ED7" w:rsidRDefault="009D52BD" w:rsidP="009D52BD">
      <w:pPr>
        <w:tabs>
          <w:tab w:val="left" w:pos="0"/>
        </w:tabs>
        <w:rPr>
          <w:lang w:val="ru-RU"/>
        </w:rPr>
      </w:pPr>
      <w:r w:rsidRPr="00096ED7">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члана 67а Закона о државним службеницима („Службени гласник РС”, бр. </w:t>
      </w:r>
      <w:r w:rsidRPr="0014337E">
        <w:rPr>
          <w:rFonts w:cs="Times New Roman"/>
          <w:szCs w:val="24"/>
          <w:lang w:val="ru-RU"/>
        </w:rPr>
        <w:t>79/05, 81/05 – исправка, 83/05 – исправка, 64/07, 67/07 – исправка, 116/08, 104/09, 99/14</w:t>
      </w:r>
      <w:r w:rsidRPr="0014337E">
        <w:rPr>
          <w:rFonts w:cs="Times New Roman"/>
          <w:szCs w:val="24"/>
        </w:rPr>
        <w:t>,</w:t>
      </w:r>
      <w:r w:rsidRPr="0014337E">
        <w:rPr>
          <w:rFonts w:cs="Times New Roman"/>
          <w:szCs w:val="24"/>
          <w:lang w:val="sr-Cyrl-RS"/>
        </w:rPr>
        <w:t xml:space="preserve"> </w:t>
      </w:r>
      <w:r w:rsidRPr="0014337E">
        <w:rPr>
          <w:rFonts w:cs="Times New Roman"/>
          <w:szCs w:val="24"/>
          <w:lang w:val="ru-RU"/>
        </w:rPr>
        <w:t>94/17</w:t>
      </w:r>
      <w:r w:rsidRPr="0014337E">
        <w:rPr>
          <w:rFonts w:cs="Times New Roman"/>
          <w:szCs w:val="24"/>
        </w:rPr>
        <w:t>,</w:t>
      </w:r>
      <w:r w:rsidRPr="0014337E">
        <w:rPr>
          <w:rFonts w:cs="Times New Roman"/>
          <w:szCs w:val="24"/>
          <w:lang w:val="ru-RU"/>
        </w:rPr>
        <w:t xml:space="preserve"> 95/18,</w:t>
      </w:r>
      <w:r w:rsidRPr="0014337E">
        <w:rPr>
          <w:rFonts w:cs="Times New Roman"/>
          <w:szCs w:val="24"/>
          <w:lang w:val="sr-Cyrl-RS"/>
        </w:rPr>
        <w:t xml:space="preserve"> 157/20, 142/22, 13/25 </w:t>
      </w:r>
      <w:r w:rsidRPr="0014337E">
        <w:rPr>
          <w:rFonts w:cs="Times New Roman"/>
          <w:szCs w:val="24"/>
          <w:lang w:val="ru-RU"/>
        </w:rPr>
        <w:t>– УС и 19/25</w:t>
      </w:r>
      <w:r w:rsidRPr="00096ED7">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AEDD9BD" w14:textId="77777777" w:rsidR="009D52BD" w:rsidRPr="00096ED7" w:rsidRDefault="009D52BD" w:rsidP="009D52BD">
      <w:pPr>
        <w:rPr>
          <w:lang w:val="ru-RU"/>
        </w:rPr>
      </w:pPr>
    </w:p>
    <w:p w14:paraId="51C70C4A" w14:textId="77777777" w:rsidR="009D52BD" w:rsidRPr="00096ED7" w:rsidRDefault="009D52BD" w:rsidP="009D52BD">
      <w:r w:rsidRPr="00096ED7">
        <w:tab/>
      </w:r>
      <w:r w:rsidRPr="00096ED7">
        <w:tab/>
        <w:t>Влада доноси</w:t>
      </w:r>
    </w:p>
    <w:p w14:paraId="5C2F4A8C" w14:textId="77777777" w:rsidR="009D52BD" w:rsidRPr="00096ED7" w:rsidRDefault="009D52BD" w:rsidP="009D52BD"/>
    <w:p w14:paraId="1D4BCAA2" w14:textId="77777777" w:rsidR="009D52BD" w:rsidRPr="00096ED7" w:rsidRDefault="009D52BD" w:rsidP="009D52BD">
      <w:pPr>
        <w:jc w:val="center"/>
        <w:rPr>
          <w:b/>
        </w:rPr>
      </w:pPr>
      <w:r w:rsidRPr="00096ED7">
        <w:rPr>
          <w:b/>
        </w:rPr>
        <w:t>Р Е Ш Е Њ Е</w:t>
      </w:r>
    </w:p>
    <w:p w14:paraId="7FA9604C" w14:textId="77777777" w:rsidR="009D52BD" w:rsidRPr="00096ED7" w:rsidRDefault="009D52BD" w:rsidP="009D52BD">
      <w:pPr>
        <w:jc w:val="center"/>
        <w:rPr>
          <w:b/>
        </w:rPr>
      </w:pPr>
    </w:p>
    <w:p w14:paraId="1FE02D56" w14:textId="77777777" w:rsidR="009D52BD" w:rsidRPr="003A7F5F" w:rsidRDefault="009D52BD" w:rsidP="009D52BD">
      <w:pPr>
        <w:contextualSpacing/>
        <w:jc w:val="center"/>
        <w:rPr>
          <w:b/>
          <w:lang w:val="sr-Cyrl-CS"/>
        </w:rPr>
      </w:pPr>
      <w:r w:rsidRPr="00096ED7">
        <w:rPr>
          <w:b/>
          <w:lang w:val="sr-Cyrl-CS"/>
        </w:rPr>
        <w:t xml:space="preserve">О ПОСТАВЉЕЊУ ВРШИОЦА ДУЖНОСТИ ПОМОЋНИКА ДИРЕКТОРА </w:t>
      </w:r>
      <w:r w:rsidRPr="003A7F5F">
        <w:rPr>
          <w:b/>
          <w:lang w:val="sr-Cyrl-CS"/>
        </w:rPr>
        <w:t xml:space="preserve">УПРАВЕ ЗА САРАДЊУ С ЦРКВАМА И ВЕРСКИМ ЗАЈЕДНИЦАМА </w:t>
      </w:r>
    </w:p>
    <w:p w14:paraId="7637FB1B" w14:textId="77777777" w:rsidR="009D52BD" w:rsidRPr="00096ED7" w:rsidRDefault="009D52BD" w:rsidP="009D52BD">
      <w:pPr>
        <w:pStyle w:val="BodyText2"/>
        <w:spacing w:after="0" w:line="240" w:lineRule="auto"/>
        <w:contextualSpacing/>
        <w:jc w:val="center"/>
        <w:rPr>
          <w:b/>
          <w:lang w:val="sr-Cyrl-CS"/>
        </w:rPr>
      </w:pPr>
      <w:r w:rsidRPr="003A7F5F">
        <w:rPr>
          <w:b/>
          <w:lang w:val="sr-Cyrl-CS"/>
        </w:rPr>
        <w:t>У МИНИСТАРСТВУ ПРАВДЕ</w:t>
      </w:r>
    </w:p>
    <w:p w14:paraId="5CA923DB" w14:textId="77777777" w:rsidR="009D52BD" w:rsidRPr="00096ED7" w:rsidRDefault="009D52BD" w:rsidP="009D52BD">
      <w:pPr>
        <w:jc w:val="center"/>
      </w:pPr>
    </w:p>
    <w:p w14:paraId="5FD17BDF" w14:textId="77777777" w:rsidR="009D52BD" w:rsidRPr="00096ED7" w:rsidRDefault="009D52BD" w:rsidP="009D52BD">
      <w:pPr>
        <w:jc w:val="center"/>
      </w:pPr>
      <w:r w:rsidRPr="00096ED7">
        <w:t>I</w:t>
      </w:r>
    </w:p>
    <w:p w14:paraId="028A08C3" w14:textId="77777777" w:rsidR="009D52BD" w:rsidRPr="00096ED7" w:rsidRDefault="009D52BD" w:rsidP="009D52BD"/>
    <w:p w14:paraId="047EBFCA" w14:textId="77777777" w:rsidR="009D52BD" w:rsidRDefault="009D52BD" w:rsidP="009D52BD">
      <w:pPr>
        <w:rPr>
          <w:lang w:val="ru-RU"/>
        </w:rPr>
      </w:pPr>
      <w:r w:rsidRPr="00096ED7">
        <w:tab/>
      </w:r>
      <w:r>
        <w:tab/>
      </w:r>
      <w:r w:rsidRPr="00096ED7">
        <w:t xml:space="preserve">Поставља се </w:t>
      </w:r>
      <w:r>
        <w:rPr>
          <w:lang w:val="sr-Cyrl-RS"/>
        </w:rPr>
        <w:t>Саша Мијатовић</w:t>
      </w:r>
      <w:r w:rsidRPr="00096ED7">
        <w:t xml:space="preserve"> </w:t>
      </w:r>
      <w:r w:rsidRPr="00096ED7">
        <w:rPr>
          <w:lang w:val="ru-RU"/>
        </w:rPr>
        <w:t xml:space="preserve">за вршиоца дужности помоћника директора </w:t>
      </w:r>
      <w:r w:rsidRPr="003A7F5F">
        <w:rPr>
          <w:lang w:val="ru-RU"/>
        </w:rPr>
        <w:t>Управе за сарадњу с црквама и верским заједницама – Сектор за односе са црквама и верским заједницама у Министарству правде</w:t>
      </w:r>
      <w:r>
        <w:rPr>
          <w:lang w:val="ru-RU"/>
        </w:rPr>
        <w:t xml:space="preserve"> од 28. августа 2025. године, на три месеца.</w:t>
      </w:r>
    </w:p>
    <w:p w14:paraId="0D905C8A" w14:textId="77777777" w:rsidR="009D52BD" w:rsidRPr="00096ED7" w:rsidRDefault="009D52BD" w:rsidP="009D52BD"/>
    <w:p w14:paraId="763ACE6C" w14:textId="77777777" w:rsidR="009D52BD" w:rsidRPr="00096ED7" w:rsidRDefault="009D52BD" w:rsidP="009D52BD">
      <w:pPr>
        <w:jc w:val="center"/>
      </w:pPr>
      <w:r w:rsidRPr="00096ED7">
        <w:t>II</w:t>
      </w:r>
    </w:p>
    <w:p w14:paraId="490DEDF2" w14:textId="77777777" w:rsidR="009D52BD" w:rsidRPr="00096ED7" w:rsidRDefault="009D52BD" w:rsidP="009D52BD">
      <w:pPr>
        <w:jc w:val="center"/>
        <w:rPr>
          <w:b/>
        </w:rPr>
      </w:pPr>
    </w:p>
    <w:p w14:paraId="366E43F1" w14:textId="77777777" w:rsidR="009D52BD" w:rsidRPr="00096ED7" w:rsidRDefault="009D52BD" w:rsidP="009D52BD">
      <w:r w:rsidRPr="00096ED7">
        <w:tab/>
      </w:r>
      <w:r>
        <w:tab/>
      </w:r>
      <w:r w:rsidRPr="00096ED7">
        <w:t>Ово решење објавити у „Службеном гласнику Републике Србије”.</w:t>
      </w:r>
    </w:p>
    <w:p w14:paraId="3F314506" w14:textId="77777777" w:rsidR="009D52BD" w:rsidRPr="00096ED7" w:rsidRDefault="009D52BD" w:rsidP="009D52BD">
      <w:pPr>
        <w:ind w:firstLine="1080"/>
      </w:pPr>
    </w:p>
    <w:p w14:paraId="6031D42A" w14:textId="77777777" w:rsidR="009D52BD" w:rsidRPr="00096ED7" w:rsidRDefault="009D52BD" w:rsidP="009D52BD">
      <w:pPr>
        <w:ind w:firstLine="1080"/>
      </w:pPr>
    </w:p>
    <w:p w14:paraId="72A5390E" w14:textId="77777777" w:rsidR="009D52BD" w:rsidRPr="00351CA4" w:rsidRDefault="009D52BD" w:rsidP="009D52BD">
      <w:pPr>
        <w:rPr>
          <w:rFonts w:cs="Times New Roman"/>
          <w:szCs w:val="24"/>
          <w:lang w:val="ru-RU"/>
        </w:rPr>
      </w:pPr>
      <w:r w:rsidRPr="00351CA4">
        <w:rPr>
          <w:rFonts w:cs="Times New Roman"/>
          <w:szCs w:val="24"/>
          <w:lang w:val="ru-RU"/>
        </w:rPr>
        <w:t>24 Број: 119-9</w:t>
      </w:r>
      <w:r>
        <w:rPr>
          <w:rFonts w:cs="Times New Roman"/>
          <w:szCs w:val="24"/>
          <w:lang w:val="ru-RU"/>
        </w:rPr>
        <w:t>534</w:t>
      </w:r>
      <w:r w:rsidRPr="00351CA4">
        <w:rPr>
          <w:rFonts w:cs="Times New Roman"/>
          <w:szCs w:val="24"/>
          <w:lang w:val="ru-RU"/>
        </w:rPr>
        <w:t xml:space="preserve">/2025 </w:t>
      </w:r>
    </w:p>
    <w:p w14:paraId="478ABA35"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3016614A" w14:textId="77777777" w:rsidR="009D52BD" w:rsidRPr="00351CA4" w:rsidRDefault="009D52BD" w:rsidP="009D52BD">
      <w:pPr>
        <w:rPr>
          <w:rFonts w:cs="Times New Roman"/>
          <w:b/>
          <w:szCs w:val="24"/>
        </w:rPr>
      </w:pPr>
    </w:p>
    <w:p w14:paraId="659F2C25" w14:textId="77777777" w:rsidR="009D52BD" w:rsidRPr="00351CA4" w:rsidRDefault="009D52BD" w:rsidP="009D52BD">
      <w:pPr>
        <w:rPr>
          <w:rFonts w:cs="Times New Roman"/>
          <w:b/>
          <w:szCs w:val="24"/>
        </w:rPr>
      </w:pPr>
    </w:p>
    <w:p w14:paraId="266D8699"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52D1586C" w14:textId="77777777" w:rsidR="009D52BD" w:rsidRPr="00351CA4" w:rsidRDefault="009D52BD" w:rsidP="009D52BD">
      <w:pPr>
        <w:tabs>
          <w:tab w:val="left" w:pos="900"/>
        </w:tabs>
        <w:jc w:val="center"/>
        <w:rPr>
          <w:rFonts w:cs="Times New Roman"/>
          <w:b/>
          <w:szCs w:val="24"/>
          <w:lang w:val="ru-RU"/>
        </w:rPr>
      </w:pPr>
    </w:p>
    <w:p w14:paraId="443A13F5"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01EE0C13" w14:textId="77777777" w:rsidTr="009D5C19">
        <w:trPr>
          <w:jc w:val="center"/>
        </w:trPr>
        <w:tc>
          <w:tcPr>
            <w:tcW w:w="4360" w:type="dxa"/>
          </w:tcPr>
          <w:p w14:paraId="031C66FD" w14:textId="77777777" w:rsidR="009D52BD" w:rsidRPr="008E0E69" w:rsidRDefault="009D52BD" w:rsidP="009D5C19">
            <w:pPr>
              <w:tabs>
                <w:tab w:val="left" w:pos="900"/>
              </w:tabs>
              <w:jc w:val="center"/>
              <w:rPr>
                <w:rFonts w:cs="Times New Roman"/>
                <w:szCs w:val="24"/>
              </w:rPr>
            </w:pPr>
          </w:p>
        </w:tc>
        <w:tc>
          <w:tcPr>
            <w:tcW w:w="4360" w:type="dxa"/>
            <w:hideMark/>
          </w:tcPr>
          <w:p w14:paraId="73A7A83C"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7E603759" w14:textId="77777777" w:rsidTr="009D5C19">
        <w:trPr>
          <w:jc w:val="center"/>
        </w:trPr>
        <w:tc>
          <w:tcPr>
            <w:tcW w:w="4360" w:type="dxa"/>
          </w:tcPr>
          <w:p w14:paraId="2451EC47" w14:textId="77777777" w:rsidR="009D52BD" w:rsidRPr="008E0E69" w:rsidRDefault="009D52BD" w:rsidP="009D5C19">
            <w:pPr>
              <w:tabs>
                <w:tab w:val="left" w:pos="900"/>
              </w:tabs>
              <w:jc w:val="center"/>
              <w:rPr>
                <w:rFonts w:cs="Times New Roman"/>
                <w:szCs w:val="24"/>
              </w:rPr>
            </w:pPr>
          </w:p>
        </w:tc>
        <w:tc>
          <w:tcPr>
            <w:tcW w:w="4360" w:type="dxa"/>
          </w:tcPr>
          <w:p w14:paraId="75E21C2F" w14:textId="77777777" w:rsidR="009D52BD" w:rsidRPr="008E0E69" w:rsidRDefault="009D52BD" w:rsidP="009D5C19">
            <w:pPr>
              <w:tabs>
                <w:tab w:val="left" w:pos="900"/>
              </w:tabs>
              <w:rPr>
                <w:rFonts w:cs="Times New Roman"/>
                <w:szCs w:val="24"/>
              </w:rPr>
            </w:pPr>
          </w:p>
        </w:tc>
      </w:tr>
      <w:tr w:rsidR="009D52BD" w:rsidRPr="008E0E69" w14:paraId="6011F80F" w14:textId="77777777" w:rsidTr="009D5C19">
        <w:trPr>
          <w:jc w:val="center"/>
        </w:trPr>
        <w:tc>
          <w:tcPr>
            <w:tcW w:w="4360" w:type="dxa"/>
          </w:tcPr>
          <w:p w14:paraId="4C385056" w14:textId="77777777" w:rsidR="009D52BD" w:rsidRPr="008E0E69" w:rsidRDefault="009D52BD" w:rsidP="009D5C19">
            <w:pPr>
              <w:tabs>
                <w:tab w:val="left" w:pos="900"/>
              </w:tabs>
              <w:jc w:val="center"/>
              <w:rPr>
                <w:rFonts w:cs="Times New Roman"/>
                <w:szCs w:val="24"/>
              </w:rPr>
            </w:pPr>
          </w:p>
        </w:tc>
        <w:tc>
          <w:tcPr>
            <w:tcW w:w="4360" w:type="dxa"/>
          </w:tcPr>
          <w:p w14:paraId="276EC896" w14:textId="77777777" w:rsidR="009D52BD" w:rsidRPr="008E0E69" w:rsidRDefault="009D52BD" w:rsidP="009D5C19">
            <w:pPr>
              <w:tabs>
                <w:tab w:val="left" w:pos="900"/>
              </w:tabs>
              <w:jc w:val="center"/>
              <w:rPr>
                <w:rFonts w:cs="Times New Roman"/>
                <w:szCs w:val="24"/>
              </w:rPr>
            </w:pPr>
          </w:p>
        </w:tc>
      </w:tr>
      <w:tr w:rsidR="009D52BD" w:rsidRPr="008E0E69" w14:paraId="7DBAB5B3" w14:textId="77777777" w:rsidTr="009D5C19">
        <w:trPr>
          <w:jc w:val="center"/>
        </w:trPr>
        <w:tc>
          <w:tcPr>
            <w:tcW w:w="4360" w:type="dxa"/>
          </w:tcPr>
          <w:p w14:paraId="2C6641ED" w14:textId="77777777" w:rsidR="009D52BD" w:rsidRPr="008E0E69" w:rsidRDefault="009D52BD" w:rsidP="009D5C19">
            <w:pPr>
              <w:tabs>
                <w:tab w:val="left" w:pos="900"/>
              </w:tabs>
              <w:jc w:val="center"/>
              <w:rPr>
                <w:rFonts w:cs="Times New Roman"/>
                <w:szCs w:val="24"/>
              </w:rPr>
            </w:pPr>
          </w:p>
        </w:tc>
        <w:tc>
          <w:tcPr>
            <w:tcW w:w="4360" w:type="dxa"/>
            <w:hideMark/>
          </w:tcPr>
          <w:p w14:paraId="69FBD8D8"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ED98F0E" w14:textId="77777777" w:rsidR="009D52BD" w:rsidRDefault="009D52BD" w:rsidP="009D52BD">
      <w:pPr>
        <w:rPr>
          <w:rFonts w:cs="Times New Roman"/>
          <w:sz w:val="20"/>
          <w:szCs w:val="20"/>
          <w:lang w:val="sr-Latn-RS" w:eastAsia="sr-Cyrl-CS"/>
        </w:rPr>
        <w:sectPr w:rsidR="009D52BD" w:rsidSect="00415296">
          <w:pgSz w:w="12240" w:h="15840"/>
          <w:pgMar w:top="720" w:right="1440" w:bottom="270" w:left="1440" w:header="720" w:footer="720" w:gutter="0"/>
          <w:cols w:space="720"/>
          <w:docGrid w:linePitch="360"/>
        </w:sectPr>
      </w:pPr>
    </w:p>
    <w:p w14:paraId="7B52162D" w14:textId="77777777" w:rsidR="009D52BD" w:rsidRDefault="009D52BD" w:rsidP="009D52BD">
      <w:pPr>
        <w:rPr>
          <w:rFonts w:cs="Times New Roman"/>
          <w:szCs w:val="24"/>
          <w:lang w:val="ru-RU"/>
        </w:rPr>
      </w:pPr>
    </w:p>
    <w:p w14:paraId="1729B390" w14:textId="77777777" w:rsidR="009D52BD" w:rsidRDefault="009D52BD" w:rsidP="009D52BD">
      <w:pPr>
        <w:rPr>
          <w:rFonts w:cs="Times New Roman"/>
          <w:szCs w:val="24"/>
          <w:lang w:val="ru-RU"/>
        </w:rPr>
      </w:pPr>
    </w:p>
    <w:p w14:paraId="35DA4E7D" w14:textId="77777777" w:rsidR="009D52BD" w:rsidRDefault="009D52BD" w:rsidP="009D52BD">
      <w:pPr>
        <w:jc w:val="right"/>
        <w:rPr>
          <w:rFonts w:cs="Times New Roman"/>
          <w:szCs w:val="24"/>
          <w:lang w:val="ru-RU"/>
        </w:rPr>
      </w:pPr>
    </w:p>
    <w:p w14:paraId="1301ED93" w14:textId="77777777" w:rsidR="009D52BD" w:rsidRDefault="009D52BD" w:rsidP="009D52BD">
      <w:pPr>
        <w:jc w:val="right"/>
        <w:rPr>
          <w:rFonts w:cs="Times New Roman"/>
          <w:szCs w:val="24"/>
          <w:lang w:val="ru-RU"/>
        </w:rPr>
      </w:pPr>
    </w:p>
    <w:p w14:paraId="4C03E3EA" w14:textId="77777777" w:rsidR="009D52BD" w:rsidRDefault="009D52BD" w:rsidP="009D52BD">
      <w:pPr>
        <w:jc w:val="right"/>
        <w:rPr>
          <w:rFonts w:cs="Times New Roman"/>
          <w:szCs w:val="24"/>
          <w:lang w:val="ru-RU"/>
        </w:rPr>
      </w:pPr>
    </w:p>
    <w:p w14:paraId="4C4B54BC" w14:textId="77777777" w:rsidR="009D52BD" w:rsidRDefault="009D52BD" w:rsidP="009D52BD">
      <w:pPr>
        <w:jc w:val="right"/>
        <w:rPr>
          <w:rFonts w:cs="Times New Roman"/>
          <w:szCs w:val="24"/>
          <w:lang w:val="ru-RU"/>
        </w:rPr>
      </w:pPr>
    </w:p>
    <w:p w14:paraId="00FE8A24" w14:textId="77777777" w:rsidR="009D52BD" w:rsidRPr="00150A41" w:rsidRDefault="009D52BD" w:rsidP="009D52BD">
      <w:pPr>
        <w:rPr>
          <w:rFonts w:cs="Times New Roman"/>
          <w:szCs w:val="24"/>
          <w:lang w:val="ru-RU"/>
        </w:rPr>
      </w:pPr>
      <w:r>
        <w:rPr>
          <w:rFonts w:cs="Times New Roman"/>
          <w:szCs w:val="24"/>
          <w:lang w:val="ru-RU"/>
        </w:rPr>
        <w:tab/>
      </w:r>
      <w:r>
        <w:rPr>
          <w:rFonts w:cs="Times New Roman"/>
          <w:szCs w:val="24"/>
          <w:lang w:val="ru-RU"/>
        </w:rPr>
        <w:tab/>
      </w:r>
      <w:r w:rsidRPr="00150A41">
        <w:rPr>
          <w:rFonts w:cs="Times New Roman"/>
          <w:szCs w:val="24"/>
          <w:lang w:val="ru-RU"/>
        </w:rPr>
        <w:t xml:space="preserve">На основу члана 31. став </w:t>
      </w:r>
      <w:r w:rsidRPr="00150A41">
        <w:rPr>
          <w:rFonts w:cs="Times New Roman"/>
          <w:szCs w:val="24"/>
          <w:lang w:val="sr-Cyrl-CS"/>
        </w:rPr>
        <w:t>3</w:t>
      </w:r>
      <w:r w:rsidRPr="00150A41">
        <w:rPr>
          <w:rFonts w:cs="Times New Roman"/>
          <w:szCs w:val="24"/>
          <w:lang w:val="ru-RU"/>
        </w:rPr>
        <w:t xml:space="preserve">. Закона о државној управи („Службени гласник РС”, бр. 79/05, 101/07, 95/10, 99/14, 30/18 </w:t>
      </w:r>
      <w:r w:rsidRPr="00150A41">
        <w:rPr>
          <w:rFonts w:cs="Times New Roman"/>
          <w:szCs w:val="24"/>
          <w:lang w:val="sr-Cyrl-CS"/>
        </w:rPr>
        <w:t>– др. закон и 47/18</w:t>
      </w:r>
      <w:r w:rsidRPr="00150A41">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150A41">
        <w:rPr>
          <w:rFonts w:cs="Times New Roman"/>
          <w:szCs w:val="24"/>
          <w:lang w:val="ru-RU"/>
        </w:rPr>
        <w:t xml:space="preserve">) и члана 43. став 2. Закона о Влади </w:t>
      </w:r>
      <w:r w:rsidRPr="00150A41">
        <w:rPr>
          <w:rFonts w:cs="Times New Roman"/>
          <w:szCs w:val="24"/>
          <w:lang w:val="sr-Cyrl-CS"/>
        </w:rPr>
        <w:t xml:space="preserve">(„Службени гласник РС”, бр. </w:t>
      </w:r>
      <w:r w:rsidRPr="00150A41">
        <w:rPr>
          <w:rFonts w:cs="Times New Roman"/>
          <w:szCs w:val="24"/>
          <w:lang w:val="ru-RU"/>
        </w:rPr>
        <w:t>55/05, 71/05 – исправка, 101/07, 65/08, 16/11, 68/12 – УС</w:t>
      </w:r>
      <w:r w:rsidRPr="00150A41">
        <w:rPr>
          <w:rFonts w:cs="Times New Roman"/>
          <w:szCs w:val="24"/>
        </w:rPr>
        <w:t>,</w:t>
      </w:r>
      <w:r w:rsidRPr="00150A41">
        <w:rPr>
          <w:rFonts w:cs="Times New Roman"/>
          <w:szCs w:val="24"/>
          <w:lang w:val="ru-RU"/>
        </w:rPr>
        <w:t xml:space="preserve"> 72/12,</w:t>
      </w:r>
      <w:r w:rsidRPr="00150A41">
        <w:rPr>
          <w:rFonts w:cs="Times New Roman"/>
          <w:szCs w:val="24"/>
        </w:rPr>
        <w:t xml:space="preserve"> 7/14 </w:t>
      </w:r>
      <w:r w:rsidRPr="00150A41">
        <w:rPr>
          <w:rFonts w:cs="Times New Roman"/>
          <w:szCs w:val="24"/>
          <w:lang w:val="ru-RU"/>
        </w:rPr>
        <w:t xml:space="preserve">– УС, 44/14 и 30/18 </w:t>
      </w:r>
      <w:r w:rsidRPr="00150A41">
        <w:rPr>
          <w:rFonts w:cs="Times New Roman"/>
          <w:szCs w:val="24"/>
          <w:lang w:val="sr-Cyrl-CS"/>
        </w:rPr>
        <w:t>– др. закон)</w:t>
      </w:r>
      <w:r w:rsidRPr="00150A41">
        <w:rPr>
          <w:rFonts w:cs="Times New Roman"/>
          <w:szCs w:val="24"/>
          <w:lang w:val="ru-RU"/>
        </w:rPr>
        <w:t>,</w:t>
      </w:r>
    </w:p>
    <w:p w14:paraId="40063263" w14:textId="77777777" w:rsidR="009D52BD" w:rsidRPr="00150A41" w:rsidRDefault="009D52BD" w:rsidP="009D52BD">
      <w:pPr>
        <w:rPr>
          <w:rFonts w:cs="Times New Roman"/>
          <w:szCs w:val="24"/>
          <w:lang w:val="ru-RU"/>
        </w:rPr>
      </w:pPr>
    </w:p>
    <w:p w14:paraId="48C7D95B" w14:textId="77777777" w:rsidR="009D52BD" w:rsidRPr="00150A41" w:rsidRDefault="009D52BD" w:rsidP="009D52BD">
      <w:pPr>
        <w:rPr>
          <w:rFonts w:cs="Times New Roman"/>
          <w:szCs w:val="24"/>
          <w:lang w:val="sr-Cyrl-CS"/>
        </w:rPr>
      </w:pPr>
      <w:r w:rsidRPr="00150A41">
        <w:rPr>
          <w:rFonts w:cs="Times New Roman"/>
          <w:szCs w:val="24"/>
          <w:lang w:val="sr-Cyrl-CS"/>
        </w:rPr>
        <w:tab/>
      </w:r>
      <w:r w:rsidRPr="00150A41">
        <w:rPr>
          <w:rFonts w:cs="Times New Roman"/>
          <w:szCs w:val="24"/>
          <w:lang w:val="sr-Cyrl-CS"/>
        </w:rPr>
        <w:tab/>
        <w:t>Влада доноси</w:t>
      </w:r>
    </w:p>
    <w:p w14:paraId="35EA51C0" w14:textId="77777777" w:rsidR="009D52BD" w:rsidRPr="00150A41" w:rsidRDefault="009D52BD" w:rsidP="009D52BD">
      <w:pPr>
        <w:rPr>
          <w:rFonts w:cs="Times New Roman"/>
          <w:szCs w:val="24"/>
          <w:lang w:val="sr-Cyrl-CS"/>
        </w:rPr>
      </w:pPr>
    </w:p>
    <w:p w14:paraId="794EF67B" w14:textId="77777777" w:rsidR="009D52BD" w:rsidRPr="00150A41" w:rsidRDefault="009D52BD" w:rsidP="009D52BD">
      <w:pPr>
        <w:jc w:val="center"/>
        <w:rPr>
          <w:rFonts w:cs="Times New Roman"/>
          <w:b/>
          <w:szCs w:val="24"/>
          <w:lang w:val="sr-Cyrl-CS"/>
        </w:rPr>
      </w:pPr>
      <w:r w:rsidRPr="00150A41">
        <w:rPr>
          <w:rFonts w:cs="Times New Roman"/>
          <w:b/>
          <w:szCs w:val="24"/>
          <w:lang w:val="sr-Cyrl-CS"/>
        </w:rPr>
        <w:t>Р Е Ш Е Њ Е</w:t>
      </w:r>
    </w:p>
    <w:p w14:paraId="6552D4AD" w14:textId="77777777" w:rsidR="009D52BD" w:rsidRPr="00150A41" w:rsidRDefault="009D52BD" w:rsidP="009D52BD">
      <w:pPr>
        <w:jc w:val="center"/>
        <w:rPr>
          <w:rFonts w:cs="Times New Roman"/>
          <w:b/>
          <w:szCs w:val="24"/>
          <w:lang w:val="sr-Cyrl-CS"/>
        </w:rPr>
      </w:pPr>
    </w:p>
    <w:p w14:paraId="35B5E4C3" w14:textId="77777777" w:rsidR="009D52BD" w:rsidRPr="00150A41" w:rsidRDefault="009D52BD" w:rsidP="009D52BD">
      <w:pPr>
        <w:jc w:val="center"/>
        <w:rPr>
          <w:rFonts w:cs="Times New Roman"/>
          <w:b/>
          <w:szCs w:val="24"/>
          <w:lang w:val="sr-Cyrl-RS"/>
        </w:rPr>
      </w:pPr>
      <w:r w:rsidRPr="00150A41">
        <w:rPr>
          <w:rFonts w:cs="Times New Roman"/>
          <w:b/>
          <w:szCs w:val="24"/>
          <w:lang w:val="sr-Cyrl-CS"/>
        </w:rPr>
        <w:t>О ПОСТАВЉЕЊУ ВРШИОЦА ДУЖНОСТИ ПОМОЋНИКА ДИРЕКТОРА УПРАВЕ ЗА САРАДЊУ С ДИЈАСПОРОМ И СРБИМА У РЕГИОНУ У МИНИСТАРСТВУ СПОЉНИХ ПОСЛОВА</w:t>
      </w:r>
    </w:p>
    <w:p w14:paraId="1E15E69B" w14:textId="77777777" w:rsidR="009D52BD" w:rsidRPr="00150A41" w:rsidRDefault="009D52BD" w:rsidP="009D52BD">
      <w:pPr>
        <w:jc w:val="center"/>
        <w:rPr>
          <w:rFonts w:cs="Times New Roman"/>
          <w:szCs w:val="24"/>
          <w:lang w:val="sr-Cyrl-CS"/>
        </w:rPr>
      </w:pPr>
    </w:p>
    <w:p w14:paraId="493C9303" w14:textId="77777777" w:rsidR="009D52BD" w:rsidRPr="00150A41" w:rsidRDefault="009D52BD" w:rsidP="009D52BD">
      <w:pPr>
        <w:jc w:val="center"/>
        <w:rPr>
          <w:rFonts w:cs="Times New Roman"/>
          <w:szCs w:val="24"/>
          <w:lang w:val="sr-Cyrl-CS"/>
        </w:rPr>
      </w:pPr>
      <w:r w:rsidRPr="00150A41">
        <w:rPr>
          <w:rFonts w:cs="Times New Roman"/>
          <w:szCs w:val="24"/>
          <w:lang w:val="sr-Cyrl-CS"/>
        </w:rPr>
        <w:t>I</w:t>
      </w:r>
    </w:p>
    <w:p w14:paraId="33E0B79A" w14:textId="77777777" w:rsidR="009D52BD" w:rsidRPr="00150A41" w:rsidRDefault="009D52BD" w:rsidP="009D52BD">
      <w:pPr>
        <w:jc w:val="center"/>
        <w:rPr>
          <w:rFonts w:cs="Times New Roman"/>
          <w:szCs w:val="24"/>
          <w:lang w:val="sr-Cyrl-CS"/>
        </w:rPr>
      </w:pPr>
    </w:p>
    <w:p w14:paraId="4EF05CCC" w14:textId="77777777" w:rsidR="009D52BD" w:rsidRPr="00150A41" w:rsidRDefault="009D52BD" w:rsidP="009D52BD">
      <w:pPr>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Поставља се Николина Милатовић Поповић за вршиоца дужности помоћника директора Управе за сарадњу с дијаспором и Србима у региону</w:t>
      </w:r>
      <w:r w:rsidRPr="00150A41">
        <w:rPr>
          <w:rFonts w:cs="Times New Roman"/>
          <w:szCs w:val="24"/>
          <w:lang w:val="sr-Cyrl-RS"/>
        </w:rPr>
        <w:t xml:space="preserve"> </w:t>
      </w:r>
      <w:r w:rsidRPr="00150A41">
        <w:rPr>
          <w:rFonts w:cs="Times New Roman"/>
          <w:szCs w:val="24"/>
          <w:lang w:val="ru-RU"/>
        </w:rPr>
        <w:t>–</w:t>
      </w:r>
      <w:r w:rsidRPr="00150A41">
        <w:rPr>
          <w:rFonts w:cs="Times New Roman"/>
          <w:szCs w:val="24"/>
          <w:lang w:val="sr-Cyrl-RS"/>
        </w:rPr>
        <w:t xml:space="preserve"> Сектор за праћење и унапређење положаја Срба у региону </w:t>
      </w:r>
      <w:r w:rsidRPr="00150A41">
        <w:rPr>
          <w:rFonts w:cs="Times New Roman"/>
          <w:szCs w:val="24"/>
          <w:lang w:val="sr-Cyrl-CS"/>
        </w:rPr>
        <w:t xml:space="preserve">у Министарству спољних послова </w:t>
      </w:r>
      <w:r w:rsidRPr="00150A41">
        <w:rPr>
          <w:rFonts w:cs="Times New Roman"/>
          <w:szCs w:val="24"/>
          <w:lang w:val="ru-RU"/>
        </w:rPr>
        <w:t xml:space="preserve">од </w:t>
      </w:r>
      <w:r>
        <w:rPr>
          <w:rFonts w:cs="Times New Roman"/>
          <w:szCs w:val="24"/>
          <w:lang w:val="ru-RU"/>
        </w:rPr>
        <w:t>7</w:t>
      </w:r>
      <w:r w:rsidRPr="00150A41">
        <w:rPr>
          <w:rFonts w:cs="Times New Roman"/>
          <w:szCs w:val="24"/>
          <w:lang w:val="ru-RU"/>
        </w:rPr>
        <w:t xml:space="preserve">. </w:t>
      </w:r>
      <w:r>
        <w:rPr>
          <w:rFonts w:cs="Times New Roman"/>
          <w:szCs w:val="24"/>
          <w:lang w:val="ru-RU"/>
        </w:rPr>
        <w:t xml:space="preserve">септембра </w:t>
      </w:r>
      <w:r>
        <w:rPr>
          <w:rFonts w:cs="Times New Roman"/>
          <w:lang w:val="ru-RU"/>
        </w:rPr>
        <w:t>2025. године, на три месеца</w:t>
      </w:r>
      <w:r w:rsidRPr="00150A41">
        <w:rPr>
          <w:rFonts w:cs="Times New Roman"/>
          <w:szCs w:val="24"/>
          <w:lang w:val="ru-RU"/>
        </w:rPr>
        <w:t>.</w:t>
      </w:r>
    </w:p>
    <w:p w14:paraId="7624CD61" w14:textId="77777777" w:rsidR="009D52BD" w:rsidRPr="00150A41" w:rsidRDefault="009D52BD" w:rsidP="009D52BD">
      <w:pPr>
        <w:rPr>
          <w:rFonts w:cs="Times New Roman"/>
          <w:szCs w:val="24"/>
          <w:lang w:val="sr-Cyrl-CS"/>
        </w:rPr>
      </w:pPr>
    </w:p>
    <w:p w14:paraId="7CE8092E" w14:textId="77777777" w:rsidR="009D52BD" w:rsidRPr="00150A41" w:rsidRDefault="009D52BD" w:rsidP="009D52BD">
      <w:pPr>
        <w:jc w:val="center"/>
        <w:rPr>
          <w:rFonts w:cs="Times New Roman"/>
          <w:szCs w:val="24"/>
          <w:lang w:val="sr-Cyrl-CS"/>
        </w:rPr>
      </w:pPr>
      <w:r w:rsidRPr="00150A41">
        <w:rPr>
          <w:rFonts w:cs="Times New Roman"/>
          <w:szCs w:val="24"/>
          <w:lang w:val="sr-Cyrl-CS"/>
        </w:rPr>
        <w:t>II</w:t>
      </w:r>
    </w:p>
    <w:p w14:paraId="6CB52F28" w14:textId="77777777" w:rsidR="009D52BD" w:rsidRPr="00150A41" w:rsidRDefault="009D52BD" w:rsidP="009D52BD">
      <w:pPr>
        <w:jc w:val="center"/>
        <w:rPr>
          <w:rFonts w:cs="Times New Roman"/>
          <w:b/>
          <w:szCs w:val="24"/>
          <w:lang w:val="sr-Cyrl-CS"/>
        </w:rPr>
      </w:pPr>
    </w:p>
    <w:p w14:paraId="7DDEFEB3" w14:textId="77777777" w:rsidR="009D52BD" w:rsidRPr="00150A41" w:rsidRDefault="009D52BD" w:rsidP="009D52BD">
      <w:pPr>
        <w:rPr>
          <w:rFonts w:cs="Times New Roman"/>
          <w:szCs w:val="24"/>
          <w:lang w:val="sr-Cyrl-CS"/>
        </w:rPr>
      </w:pPr>
      <w:r w:rsidRPr="00150A41">
        <w:rPr>
          <w:rFonts w:cs="Times New Roman"/>
          <w:szCs w:val="24"/>
          <w:lang w:val="sr-Cyrl-CS"/>
        </w:rPr>
        <w:tab/>
      </w:r>
      <w:r>
        <w:rPr>
          <w:rFonts w:cs="Times New Roman"/>
          <w:szCs w:val="24"/>
          <w:lang w:val="sr-Cyrl-CS"/>
        </w:rPr>
        <w:tab/>
      </w:r>
      <w:r w:rsidRPr="00150A41">
        <w:rPr>
          <w:rFonts w:cs="Times New Roman"/>
          <w:szCs w:val="24"/>
          <w:lang w:val="sr-Cyrl-CS"/>
        </w:rPr>
        <w:t>Ово решење објавити у „Службеном гласнику Републике Србије”.</w:t>
      </w:r>
    </w:p>
    <w:p w14:paraId="6EDE0BE4" w14:textId="77777777" w:rsidR="009D52BD" w:rsidRPr="00150A41" w:rsidRDefault="009D52BD" w:rsidP="009D52BD">
      <w:pPr>
        <w:ind w:firstLine="1080"/>
        <w:rPr>
          <w:rFonts w:cs="Times New Roman"/>
          <w:szCs w:val="24"/>
          <w:lang w:val="sr-Cyrl-CS"/>
        </w:rPr>
      </w:pPr>
    </w:p>
    <w:p w14:paraId="577B1533" w14:textId="77777777" w:rsidR="009D52BD" w:rsidRPr="00150A41" w:rsidRDefault="009D52BD" w:rsidP="009D52BD">
      <w:pPr>
        <w:ind w:firstLine="1080"/>
        <w:rPr>
          <w:rFonts w:cs="Times New Roman"/>
          <w:szCs w:val="24"/>
          <w:lang w:val="sr-Cyrl-CS"/>
        </w:rPr>
      </w:pPr>
    </w:p>
    <w:p w14:paraId="27E92A9B" w14:textId="77777777" w:rsidR="009D52BD" w:rsidRPr="00351CA4" w:rsidRDefault="009D52BD" w:rsidP="009D52BD">
      <w:pPr>
        <w:rPr>
          <w:rFonts w:cs="Times New Roman"/>
          <w:szCs w:val="24"/>
          <w:lang w:val="ru-RU"/>
        </w:rPr>
      </w:pPr>
      <w:r w:rsidRPr="00351CA4">
        <w:rPr>
          <w:rFonts w:cs="Times New Roman"/>
          <w:szCs w:val="24"/>
          <w:lang w:val="ru-RU"/>
        </w:rPr>
        <w:t>24 Број: 119-9</w:t>
      </w:r>
      <w:r>
        <w:rPr>
          <w:rFonts w:cs="Times New Roman"/>
          <w:szCs w:val="24"/>
          <w:lang w:val="ru-RU"/>
        </w:rPr>
        <w:t>549</w:t>
      </w:r>
      <w:r w:rsidRPr="00351CA4">
        <w:rPr>
          <w:rFonts w:cs="Times New Roman"/>
          <w:szCs w:val="24"/>
          <w:lang w:val="ru-RU"/>
        </w:rPr>
        <w:t xml:space="preserve">/2025 </w:t>
      </w:r>
    </w:p>
    <w:p w14:paraId="3714576C"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226A9F48" w14:textId="77777777" w:rsidR="009D52BD" w:rsidRPr="00351CA4" w:rsidRDefault="009D52BD" w:rsidP="009D52BD">
      <w:pPr>
        <w:rPr>
          <w:rFonts w:cs="Times New Roman"/>
          <w:b/>
          <w:szCs w:val="24"/>
        </w:rPr>
      </w:pPr>
    </w:p>
    <w:p w14:paraId="6F6D46D9" w14:textId="77777777" w:rsidR="009D52BD" w:rsidRPr="00351CA4" w:rsidRDefault="009D52BD" w:rsidP="009D52BD">
      <w:pPr>
        <w:rPr>
          <w:rFonts w:cs="Times New Roman"/>
          <w:b/>
          <w:szCs w:val="24"/>
        </w:rPr>
      </w:pPr>
    </w:p>
    <w:p w14:paraId="4E43EDCA"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1F063B12" w14:textId="77777777" w:rsidR="009D52BD" w:rsidRPr="00351CA4" w:rsidRDefault="009D52BD" w:rsidP="009D52BD">
      <w:pPr>
        <w:tabs>
          <w:tab w:val="left" w:pos="900"/>
        </w:tabs>
        <w:jc w:val="center"/>
        <w:rPr>
          <w:rFonts w:cs="Times New Roman"/>
          <w:b/>
          <w:szCs w:val="24"/>
          <w:lang w:val="ru-RU"/>
        </w:rPr>
      </w:pPr>
    </w:p>
    <w:p w14:paraId="4D14EF77"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6C871C41" w14:textId="77777777" w:rsidTr="009D5C19">
        <w:trPr>
          <w:jc w:val="center"/>
        </w:trPr>
        <w:tc>
          <w:tcPr>
            <w:tcW w:w="4360" w:type="dxa"/>
          </w:tcPr>
          <w:p w14:paraId="37337E79" w14:textId="77777777" w:rsidR="009D52BD" w:rsidRPr="008E0E69" w:rsidRDefault="009D52BD" w:rsidP="009D5C19">
            <w:pPr>
              <w:tabs>
                <w:tab w:val="left" w:pos="900"/>
              </w:tabs>
              <w:jc w:val="center"/>
              <w:rPr>
                <w:rFonts w:cs="Times New Roman"/>
                <w:szCs w:val="24"/>
              </w:rPr>
            </w:pPr>
          </w:p>
        </w:tc>
        <w:tc>
          <w:tcPr>
            <w:tcW w:w="4360" w:type="dxa"/>
            <w:hideMark/>
          </w:tcPr>
          <w:p w14:paraId="4D87C46B"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32A00C29" w14:textId="77777777" w:rsidTr="009D5C19">
        <w:trPr>
          <w:jc w:val="center"/>
        </w:trPr>
        <w:tc>
          <w:tcPr>
            <w:tcW w:w="4360" w:type="dxa"/>
          </w:tcPr>
          <w:p w14:paraId="1653CC39" w14:textId="77777777" w:rsidR="009D52BD" w:rsidRPr="008E0E69" w:rsidRDefault="009D52BD" w:rsidP="009D5C19">
            <w:pPr>
              <w:tabs>
                <w:tab w:val="left" w:pos="900"/>
              </w:tabs>
              <w:jc w:val="center"/>
              <w:rPr>
                <w:rFonts w:cs="Times New Roman"/>
                <w:szCs w:val="24"/>
              </w:rPr>
            </w:pPr>
          </w:p>
        </w:tc>
        <w:tc>
          <w:tcPr>
            <w:tcW w:w="4360" w:type="dxa"/>
          </w:tcPr>
          <w:p w14:paraId="27CE5BAF" w14:textId="77777777" w:rsidR="009D52BD" w:rsidRPr="008E0E69" w:rsidRDefault="009D52BD" w:rsidP="009D5C19">
            <w:pPr>
              <w:tabs>
                <w:tab w:val="left" w:pos="900"/>
              </w:tabs>
              <w:rPr>
                <w:rFonts w:cs="Times New Roman"/>
                <w:szCs w:val="24"/>
              </w:rPr>
            </w:pPr>
          </w:p>
        </w:tc>
      </w:tr>
      <w:tr w:rsidR="009D52BD" w:rsidRPr="008E0E69" w14:paraId="7005AB72" w14:textId="77777777" w:rsidTr="009D5C19">
        <w:trPr>
          <w:jc w:val="center"/>
        </w:trPr>
        <w:tc>
          <w:tcPr>
            <w:tcW w:w="4360" w:type="dxa"/>
          </w:tcPr>
          <w:p w14:paraId="40FF5497" w14:textId="77777777" w:rsidR="009D52BD" w:rsidRPr="008E0E69" w:rsidRDefault="009D52BD" w:rsidP="009D5C19">
            <w:pPr>
              <w:tabs>
                <w:tab w:val="left" w:pos="900"/>
              </w:tabs>
              <w:jc w:val="center"/>
              <w:rPr>
                <w:rFonts w:cs="Times New Roman"/>
                <w:szCs w:val="24"/>
              </w:rPr>
            </w:pPr>
          </w:p>
        </w:tc>
        <w:tc>
          <w:tcPr>
            <w:tcW w:w="4360" w:type="dxa"/>
          </w:tcPr>
          <w:p w14:paraId="1E5CFA93" w14:textId="77777777" w:rsidR="009D52BD" w:rsidRPr="008E0E69" w:rsidRDefault="009D52BD" w:rsidP="009D5C19">
            <w:pPr>
              <w:tabs>
                <w:tab w:val="left" w:pos="900"/>
              </w:tabs>
              <w:jc w:val="center"/>
              <w:rPr>
                <w:rFonts w:cs="Times New Roman"/>
                <w:szCs w:val="24"/>
              </w:rPr>
            </w:pPr>
          </w:p>
        </w:tc>
      </w:tr>
      <w:tr w:rsidR="009D52BD" w:rsidRPr="008E0E69" w14:paraId="47715677" w14:textId="77777777" w:rsidTr="009D5C19">
        <w:trPr>
          <w:jc w:val="center"/>
        </w:trPr>
        <w:tc>
          <w:tcPr>
            <w:tcW w:w="4360" w:type="dxa"/>
          </w:tcPr>
          <w:p w14:paraId="248F30A6" w14:textId="77777777" w:rsidR="009D52BD" w:rsidRPr="008E0E69" w:rsidRDefault="009D52BD" w:rsidP="009D5C19">
            <w:pPr>
              <w:tabs>
                <w:tab w:val="left" w:pos="900"/>
              </w:tabs>
              <w:jc w:val="center"/>
              <w:rPr>
                <w:rFonts w:cs="Times New Roman"/>
                <w:szCs w:val="24"/>
              </w:rPr>
            </w:pPr>
          </w:p>
        </w:tc>
        <w:tc>
          <w:tcPr>
            <w:tcW w:w="4360" w:type="dxa"/>
            <w:hideMark/>
          </w:tcPr>
          <w:p w14:paraId="244A0A14"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20EEBB8" w14:textId="77777777" w:rsidR="009D52BD" w:rsidRDefault="009D52BD" w:rsidP="009D52BD">
      <w:pPr>
        <w:jc w:val="right"/>
        <w:rPr>
          <w:rFonts w:cs="Times New Roman"/>
          <w:szCs w:val="24"/>
          <w:lang w:val="sr-Cyrl-RS"/>
        </w:rPr>
        <w:sectPr w:rsidR="009D52BD" w:rsidSect="004C6814">
          <w:pgSz w:w="12240" w:h="15840"/>
          <w:pgMar w:top="90" w:right="1440" w:bottom="0" w:left="1440" w:header="708" w:footer="708" w:gutter="0"/>
          <w:cols w:space="720"/>
        </w:sectPr>
      </w:pPr>
    </w:p>
    <w:p w14:paraId="7175DF89" w14:textId="77777777" w:rsidR="009D52BD" w:rsidRPr="00861A4C" w:rsidRDefault="009D52BD" w:rsidP="009D52BD">
      <w:pPr>
        <w:shd w:val="clear" w:color="auto" w:fill="FFFFFF"/>
        <w:ind w:right="4" w:firstLine="720"/>
        <w:jc w:val="right"/>
        <w:rPr>
          <w:szCs w:val="24"/>
          <w:lang w:val="sr-Cyrl-RS"/>
        </w:rPr>
      </w:pPr>
    </w:p>
    <w:p w14:paraId="520D87F9" w14:textId="77777777" w:rsidR="009D52BD" w:rsidRDefault="009D52BD" w:rsidP="009D52BD">
      <w:pPr>
        <w:tabs>
          <w:tab w:val="left" w:pos="0"/>
        </w:tabs>
        <w:jc w:val="right"/>
        <w:rPr>
          <w:lang w:val="ru-RU"/>
        </w:rPr>
      </w:pPr>
    </w:p>
    <w:p w14:paraId="6C264960" w14:textId="77777777" w:rsidR="009D52BD" w:rsidRDefault="009D52BD" w:rsidP="009D52BD">
      <w:pPr>
        <w:jc w:val="right"/>
        <w:rPr>
          <w:lang w:val="sr-Cyrl-RS"/>
        </w:rPr>
      </w:pPr>
    </w:p>
    <w:p w14:paraId="13D9D3A0" w14:textId="77777777" w:rsidR="009D52BD" w:rsidRDefault="009D52BD" w:rsidP="009D52BD">
      <w:pPr>
        <w:jc w:val="right"/>
        <w:rPr>
          <w:lang w:val="sr-Cyrl-RS"/>
        </w:rPr>
      </w:pPr>
    </w:p>
    <w:p w14:paraId="26985C65" w14:textId="77777777" w:rsidR="009D52BD" w:rsidRDefault="009D52BD" w:rsidP="009D52BD">
      <w:pPr>
        <w:rPr>
          <w:lang w:val="ru-RU"/>
        </w:rPr>
      </w:pPr>
      <w:r>
        <w:tab/>
      </w:r>
      <w:r>
        <w:tab/>
      </w:r>
      <w:r>
        <w:rPr>
          <w:lang w:val="ru-RU"/>
        </w:rPr>
        <w:t xml:space="preserve">На основу члана </w:t>
      </w:r>
      <w:r>
        <w:rPr>
          <w:lang w:val="sr-Cyrl-RS"/>
        </w:rPr>
        <w:t>4</w:t>
      </w:r>
      <w:r>
        <w:rPr>
          <w:lang w:val="ru-RU"/>
        </w:rPr>
        <w:t xml:space="preserve">. став </w:t>
      </w:r>
      <w:r>
        <w:t>1</w:t>
      </w:r>
      <w:r>
        <w:rPr>
          <w:lang w:val="ru-RU"/>
        </w:rPr>
        <w:t xml:space="preserve">. Уредбе </w:t>
      </w:r>
      <w:r>
        <w:rPr>
          <w:bCs/>
        </w:rPr>
        <w:t xml:space="preserve">о оснивању Канцеларије за </w:t>
      </w:r>
      <w:r w:rsidRPr="003E6629">
        <w:rPr>
          <w:bCs/>
        </w:rPr>
        <w:t>јавну и културну дипломатију</w:t>
      </w:r>
      <w:r>
        <w:rPr>
          <w:lang w:val="ru-RU"/>
        </w:rPr>
        <w:t xml:space="preserve"> („Службени гласник РС”, број 45/24),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3E1D5C2B" w14:textId="77777777" w:rsidR="009D52BD" w:rsidRDefault="009D52BD" w:rsidP="009D52BD">
      <w:pPr>
        <w:rPr>
          <w:lang w:val="ru-RU"/>
        </w:rPr>
      </w:pPr>
    </w:p>
    <w:p w14:paraId="0765B06C" w14:textId="77777777" w:rsidR="009D52BD" w:rsidRDefault="009D52BD" w:rsidP="009D52BD">
      <w:r>
        <w:tab/>
      </w:r>
      <w:r>
        <w:tab/>
        <w:t>Влада доноси</w:t>
      </w:r>
    </w:p>
    <w:p w14:paraId="632DC7B2" w14:textId="77777777" w:rsidR="009D52BD" w:rsidRDefault="009D52BD" w:rsidP="009D52BD">
      <w:pPr>
        <w:ind w:firstLine="1080"/>
      </w:pPr>
    </w:p>
    <w:p w14:paraId="6E52D4CC" w14:textId="77777777" w:rsidR="009D52BD" w:rsidRDefault="009D52BD" w:rsidP="009D52BD">
      <w:pPr>
        <w:jc w:val="center"/>
        <w:rPr>
          <w:b/>
        </w:rPr>
      </w:pPr>
      <w:r>
        <w:rPr>
          <w:b/>
        </w:rPr>
        <w:t>Р Е Ш Е Њ Е</w:t>
      </w:r>
    </w:p>
    <w:p w14:paraId="7ABA8DD7" w14:textId="77777777" w:rsidR="009D52BD" w:rsidRDefault="009D52BD" w:rsidP="009D52BD">
      <w:pPr>
        <w:jc w:val="center"/>
        <w:rPr>
          <w:b/>
        </w:rPr>
      </w:pPr>
    </w:p>
    <w:p w14:paraId="61E07B7F" w14:textId="77777777" w:rsidR="009D52BD" w:rsidRDefault="009D52BD" w:rsidP="009D52BD">
      <w:pPr>
        <w:jc w:val="center"/>
        <w:rPr>
          <w:b/>
          <w:lang w:val="sr-Cyrl-RS"/>
        </w:rPr>
      </w:pPr>
      <w:r>
        <w:rPr>
          <w:b/>
        </w:rPr>
        <w:t xml:space="preserve">О ПОСТАВЉЕЊУ ВРШИОЦА ДУЖНОСТИ </w:t>
      </w:r>
      <w:r>
        <w:rPr>
          <w:b/>
          <w:lang w:val="sr-Cyrl-RS"/>
        </w:rPr>
        <w:t xml:space="preserve">ЗАМЕНИКА </w:t>
      </w:r>
      <w:r>
        <w:rPr>
          <w:b/>
        </w:rPr>
        <w:t>ДИРЕКТОРА</w:t>
      </w:r>
    </w:p>
    <w:p w14:paraId="7BEEA3DB" w14:textId="77777777" w:rsidR="009D52BD" w:rsidRPr="008D25F5" w:rsidRDefault="009D52BD" w:rsidP="009D52BD">
      <w:pPr>
        <w:jc w:val="center"/>
        <w:rPr>
          <w:b/>
        </w:rPr>
      </w:pPr>
      <w:r w:rsidRPr="008D25F5">
        <w:rPr>
          <w:b/>
          <w:bCs/>
        </w:rPr>
        <w:t>КАНЦЕЛАРИЈЕ ЗА ЈАВНУ И КУЛТУРНУ ДИПЛОМАТИЈУ</w:t>
      </w:r>
    </w:p>
    <w:p w14:paraId="0D10F7E8" w14:textId="77777777" w:rsidR="009D52BD" w:rsidRDefault="009D52BD" w:rsidP="009D52BD">
      <w:pPr>
        <w:jc w:val="center"/>
      </w:pPr>
    </w:p>
    <w:p w14:paraId="5F032FC2" w14:textId="77777777" w:rsidR="009D52BD" w:rsidRDefault="009D52BD" w:rsidP="009D52BD">
      <w:pPr>
        <w:jc w:val="center"/>
      </w:pPr>
      <w:r>
        <w:t>I</w:t>
      </w:r>
    </w:p>
    <w:p w14:paraId="184C1353" w14:textId="77777777" w:rsidR="009D52BD" w:rsidRDefault="009D52BD" w:rsidP="009D52BD">
      <w:pPr>
        <w:jc w:val="center"/>
      </w:pPr>
    </w:p>
    <w:p w14:paraId="398E1591" w14:textId="77777777" w:rsidR="009D52BD" w:rsidRDefault="009D52BD" w:rsidP="009D52BD">
      <w:r>
        <w:tab/>
      </w:r>
      <w:r>
        <w:tab/>
        <w:t xml:space="preserve">Поставља се </w:t>
      </w:r>
      <w:r w:rsidRPr="00083817">
        <w:rPr>
          <w:lang w:val="sr-Cyrl-CS"/>
        </w:rPr>
        <w:t>Олга Милојевић</w:t>
      </w:r>
      <w:r>
        <w:t xml:space="preserve"> за вршиоца дужности </w:t>
      </w:r>
      <w:r>
        <w:rPr>
          <w:lang w:val="sr-Cyrl-RS"/>
        </w:rPr>
        <w:t xml:space="preserve">заменика </w:t>
      </w:r>
      <w:r>
        <w:t xml:space="preserve">директора </w:t>
      </w:r>
      <w:r w:rsidRPr="003E6629">
        <w:rPr>
          <w:bCs/>
        </w:rPr>
        <w:t>Канцеларије за јавну и културну дипломатију</w:t>
      </w:r>
      <w:r>
        <w:rPr>
          <w:bCs/>
          <w:lang w:val="sr-Cyrl-RS"/>
        </w:rPr>
        <w:t xml:space="preserve"> од 4. септембра 2025. године, на три месеца.</w:t>
      </w:r>
    </w:p>
    <w:p w14:paraId="1ADE4148" w14:textId="77777777" w:rsidR="009D52BD" w:rsidRDefault="009D52BD" w:rsidP="009D52BD">
      <w:pPr>
        <w:ind w:firstLine="1080"/>
      </w:pPr>
    </w:p>
    <w:p w14:paraId="5B7B2652" w14:textId="77777777" w:rsidR="009D52BD" w:rsidRDefault="009D52BD" w:rsidP="009D52BD">
      <w:pPr>
        <w:jc w:val="center"/>
      </w:pPr>
      <w:r>
        <w:t>II</w:t>
      </w:r>
    </w:p>
    <w:p w14:paraId="1E79F65A" w14:textId="77777777" w:rsidR="009D52BD" w:rsidRDefault="009D52BD" w:rsidP="009D52BD">
      <w:pPr>
        <w:jc w:val="center"/>
        <w:rPr>
          <w:b/>
        </w:rPr>
      </w:pPr>
    </w:p>
    <w:p w14:paraId="47EC9703" w14:textId="77777777" w:rsidR="009D52BD" w:rsidRDefault="009D52BD" w:rsidP="009D52BD">
      <w:r>
        <w:rPr>
          <w:lang w:val="sr-Cyrl-RS"/>
        </w:rPr>
        <w:tab/>
      </w:r>
      <w:r>
        <w:rPr>
          <w:lang w:val="sr-Cyrl-RS"/>
        </w:rPr>
        <w:tab/>
      </w:r>
      <w:r>
        <w:t>Ово решење објавити у „Службеном гласнику Републике Србије”.</w:t>
      </w:r>
    </w:p>
    <w:p w14:paraId="5A6A3065" w14:textId="77777777" w:rsidR="009D52BD" w:rsidRDefault="009D52BD" w:rsidP="009D52BD">
      <w:pPr>
        <w:ind w:firstLine="1080"/>
      </w:pPr>
    </w:p>
    <w:p w14:paraId="36CF7885" w14:textId="77777777" w:rsidR="009D52BD" w:rsidRDefault="009D52BD" w:rsidP="009D52BD">
      <w:pPr>
        <w:ind w:firstLine="1080"/>
      </w:pPr>
    </w:p>
    <w:p w14:paraId="504F5A63" w14:textId="77777777" w:rsidR="009D52BD" w:rsidRPr="00351CA4" w:rsidRDefault="009D52BD" w:rsidP="009D52BD">
      <w:pPr>
        <w:rPr>
          <w:rFonts w:cs="Times New Roman"/>
          <w:szCs w:val="24"/>
          <w:lang w:val="ru-RU"/>
        </w:rPr>
      </w:pPr>
      <w:r w:rsidRPr="00351CA4">
        <w:rPr>
          <w:rFonts w:cs="Times New Roman"/>
          <w:szCs w:val="24"/>
          <w:lang w:val="ru-RU"/>
        </w:rPr>
        <w:t>24 Број: 119-9</w:t>
      </w:r>
      <w:r>
        <w:rPr>
          <w:rFonts w:cs="Times New Roman"/>
          <w:szCs w:val="24"/>
          <w:lang w:val="ru-RU"/>
        </w:rPr>
        <w:t>522</w:t>
      </w:r>
      <w:r w:rsidRPr="00351CA4">
        <w:rPr>
          <w:rFonts w:cs="Times New Roman"/>
          <w:szCs w:val="24"/>
          <w:lang w:val="ru-RU"/>
        </w:rPr>
        <w:t xml:space="preserve">/2025 </w:t>
      </w:r>
    </w:p>
    <w:p w14:paraId="0F4B5A2A"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58CEBAB3" w14:textId="77777777" w:rsidR="009D52BD" w:rsidRPr="00351CA4" w:rsidRDefault="009D52BD" w:rsidP="009D52BD">
      <w:pPr>
        <w:rPr>
          <w:rFonts w:cs="Times New Roman"/>
          <w:b/>
          <w:szCs w:val="24"/>
        </w:rPr>
      </w:pPr>
    </w:p>
    <w:p w14:paraId="0DDD3CC6" w14:textId="77777777" w:rsidR="009D52BD" w:rsidRPr="00351CA4" w:rsidRDefault="009D52BD" w:rsidP="009D52BD">
      <w:pPr>
        <w:rPr>
          <w:rFonts w:cs="Times New Roman"/>
          <w:b/>
          <w:szCs w:val="24"/>
        </w:rPr>
      </w:pPr>
    </w:p>
    <w:p w14:paraId="7B711FF0"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3DE33A3E" w14:textId="77777777" w:rsidR="009D52BD" w:rsidRPr="00351CA4" w:rsidRDefault="009D52BD" w:rsidP="009D52BD">
      <w:pPr>
        <w:tabs>
          <w:tab w:val="left" w:pos="900"/>
        </w:tabs>
        <w:jc w:val="center"/>
        <w:rPr>
          <w:rFonts w:cs="Times New Roman"/>
          <w:b/>
          <w:szCs w:val="24"/>
          <w:lang w:val="ru-RU"/>
        </w:rPr>
      </w:pPr>
    </w:p>
    <w:p w14:paraId="513E2055"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67DFD7CD" w14:textId="77777777" w:rsidTr="009D5C19">
        <w:trPr>
          <w:jc w:val="center"/>
        </w:trPr>
        <w:tc>
          <w:tcPr>
            <w:tcW w:w="4360" w:type="dxa"/>
          </w:tcPr>
          <w:p w14:paraId="576B457A" w14:textId="77777777" w:rsidR="009D52BD" w:rsidRPr="008E0E69" w:rsidRDefault="009D52BD" w:rsidP="009D5C19">
            <w:pPr>
              <w:tabs>
                <w:tab w:val="left" w:pos="900"/>
              </w:tabs>
              <w:jc w:val="center"/>
              <w:rPr>
                <w:rFonts w:cs="Times New Roman"/>
                <w:szCs w:val="24"/>
              </w:rPr>
            </w:pPr>
          </w:p>
        </w:tc>
        <w:tc>
          <w:tcPr>
            <w:tcW w:w="4360" w:type="dxa"/>
            <w:hideMark/>
          </w:tcPr>
          <w:p w14:paraId="4955490A"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278E39EB" w14:textId="77777777" w:rsidTr="009D5C19">
        <w:trPr>
          <w:jc w:val="center"/>
        </w:trPr>
        <w:tc>
          <w:tcPr>
            <w:tcW w:w="4360" w:type="dxa"/>
          </w:tcPr>
          <w:p w14:paraId="1166C524" w14:textId="77777777" w:rsidR="009D52BD" w:rsidRPr="008E0E69" w:rsidRDefault="009D52BD" w:rsidP="009D5C19">
            <w:pPr>
              <w:tabs>
                <w:tab w:val="left" w:pos="900"/>
              </w:tabs>
              <w:jc w:val="center"/>
              <w:rPr>
                <w:rFonts w:cs="Times New Roman"/>
                <w:szCs w:val="24"/>
              </w:rPr>
            </w:pPr>
          </w:p>
        </w:tc>
        <w:tc>
          <w:tcPr>
            <w:tcW w:w="4360" w:type="dxa"/>
          </w:tcPr>
          <w:p w14:paraId="2EA5BE9C" w14:textId="77777777" w:rsidR="009D52BD" w:rsidRPr="008E0E69" w:rsidRDefault="009D52BD" w:rsidP="009D5C19">
            <w:pPr>
              <w:tabs>
                <w:tab w:val="left" w:pos="900"/>
              </w:tabs>
              <w:rPr>
                <w:rFonts w:cs="Times New Roman"/>
                <w:szCs w:val="24"/>
              </w:rPr>
            </w:pPr>
          </w:p>
        </w:tc>
      </w:tr>
      <w:tr w:rsidR="009D52BD" w:rsidRPr="008E0E69" w14:paraId="6C184450" w14:textId="77777777" w:rsidTr="009D5C19">
        <w:trPr>
          <w:jc w:val="center"/>
        </w:trPr>
        <w:tc>
          <w:tcPr>
            <w:tcW w:w="4360" w:type="dxa"/>
          </w:tcPr>
          <w:p w14:paraId="1650BEA5" w14:textId="77777777" w:rsidR="009D52BD" w:rsidRPr="008E0E69" w:rsidRDefault="009D52BD" w:rsidP="009D5C19">
            <w:pPr>
              <w:tabs>
                <w:tab w:val="left" w:pos="900"/>
              </w:tabs>
              <w:jc w:val="center"/>
              <w:rPr>
                <w:rFonts w:cs="Times New Roman"/>
                <w:szCs w:val="24"/>
              </w:rPr>
            </w:pPr>
          </w:p>
        </w:tc>
        <w:tc>
          <w:tcPr>
            <w:tcW w:w="4360" w:type="dxa"/>
          </w:tcPr>
          <w:p w14:paraId="32AE845A" w14:textId="77777777" w:rsidR="009D52BD" w:rsidRPr="008E0E69" w:rsidRDefault="009D52BD" w:rsidP="009D5C19">
            <w:pPr>
              <w:tabs>
                <w:tab w:val="left" w:pos="900"/>
              </w:tabs>
              <w:jc w:val="center"/>
              <w:rPr>
                <w:rFonts w:cs="Times New Roman"/>
                <w:szCs w:val="24"/>
              </w:rPr>
            </w:pPr>
          </w:p>
        </w:tc>
      </w:tr>
      <w:tr w:rsidR="009D52BD" w:rsidRPr="008E0E69" w14:paraId="36119765" w14:textId="77777777" w:rsidTr="009D5C19">
        <w:trPr>
          <w:jc w:val="center"/>
        </w:trPr>
        <w:tc>
          <w:tcPr>
            <w:tcW w:w="4360" w:type="dxa"/>
          </w:tcPr>
          <w:p w14:paraId="7A01A62C" w14:textId="77777777" w:rsidR="009D52BD" w:rsidRPr="008E0E69" w:rsidRDefault="009D52BD" w:rsidP="009D5C19">
            <w:pPr>
              <w:tabs>
                <w:tab w:val="left" w:pos="900"/>
              </w:tabs>
              <w:jc w:val="center"/>
              <w:rPr>
                <w:rFonts w:cs="Times New Roman"/>
                <w:szCs w:val="24"/>
              </w:rPr>
            </w:pPr>
          </w:p>
        </w:tc>
        <w:tc>
          <w:tcPr>
            <w:tcW w:w="4360" w:type="dxa"/>
            <w:hideMark/>
          </w:tcPr>
          <w:p w14:paraId="2C50E297"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BE9BDAE" w14:textId="77777777" w:rsidR="009D52BD" w:rsidRPr="00725A86" w:rsidRDefault="009D52BD" w:rsidP="009D52BD">
      <w:pPr>
        <w:rPr>
          <w:lang w:val="sr-Cyrl-RS"/>
        </w:rPr>
      </w:pPr>
    </w:p>
    <w:p w14:paraId="311E9AB2" w14:textId="77777777" w:rsidR="009D52BD" w:rsidRDefault="009D52BD" w:rsidP="009D52BD">
      <w:pPr>
        <w:rPr>
          <w:rFonts w:cs="Times New Roman"/>
          <w:sz w:val="20"/>
          <w:szCs w:val="20"/>
          <w:lang w:val="sr-Latn-RS" w:eastAsia="sr-Cyrl-CS"/>
        </w:rPr>
        <w:sectPr w:rsidR="009D52BD" w:rsidSect="00415296">
          <w:pgSz w:w="12240" w:h="15840"/>
          <w:pgMar w:top="720" w:right="1440" w:bottom="270" w:left="1440" w:header="720" w:footer="720" w:gutter="0"/>
          <w:cols w:space="720"/>
          <w:docGrid w:linePitch="360"/>
        </w:sectPr>
      </w:pPr>
    </w:p>
    <w:p w14:paraId="7E217A5F" w14:textId="77777777" w:rsidR="009D52BD" w:rsidRDefault="009D52BD" w:rsidP="009D52BD">
      <w:pPr>
        <w:tabs>
          <w:tab w:val="left" w:pos="0"/>
        </w:tabs>
        <w:jc w:val="right"/>
        <w:rPr>
          <w:lang w:val="ru-RU"/>
        </w:rPr>
      </w:pPr>
    </w:p>
    <w:p w14:paraId="65609B4D" w14:textId="77777777" w:rsidR="009D52BD" w:rsidRDefault="009D52BD" w:rsidP="009D52BD">
      <w:pPr>
        <w:jc w:val="right"/>
        <w:rPr>
          <w:lang w:val="sr-Cyrl-RS"/>
        </w:rPr>
      </w:pPr>
    </w:p>
    <w:p w14:paraId="4632BE80" w14:textId="77777777" w:rsidR="009D52BD" w:rsidRDefault="009D52BD" w:rsidP="009D52BD">
      <w:pPr>
        <w:tabs>
          <w:tab w:val="left" w:pos="0"/>
        </w:tabs>
        <w:jc w:val="right"/>
        <w:rPr>
          <w:lang w:val="ru-RU"/>
        </w:rPr>
      </w:pPr>
    </w:p>
    <w:p w14:paraId="23C31310" w14:textId="77777777" w:rsidR="009D52BD" w:rsidRPr="008B22BF" w:rsidRDefault="009D52BD" w:rsidP="009D52BD">
      <w:pPr>
        <w:rPr>
          <w:lang w:val="ru-RU"/>
        </w:rPr>
      </w:pPr>
      <w:r w:rsidRPr="008B22BF">
        <w:rPr>
          <w:lang w:val="ru-RU"/>
        </w:rPr>
        <w:tab/>
      </w:r>
      <w:r w:rsidRPr="008B22BF">
        <w:rPr>
          <w:lang w:val="ru-RU"/>
        </w:rPr>
        <w:tab/>
      </w:r>
      <w:r w:rsidRPr="002A684A">
        <w:rPr>
          <w:rFonts w:cs="Times New Roman"/>
          <w:szCs w:val="24"/>
          <w:lang w:val="ru-RU"/>
        </w:rPr>
        <w:t xml:space="preserve">На основу члана </w:t>
      </w:r>
      <w:r>
        <w:rPr>
          <w:rFonts w:cs="Times New Roman"/>
          <w:szCs w:val="24"/>
          <w:lang w:val="sr-Cyrl-RS"/>
        </w:rPr>
        <w:t>37</w:t>
      </w:r>
      <w:r w:rsidRPr="002A684A">
        <w:rPr>
          <w:rFonts w:cs="Times New Roman"/>
          <w:szCs w:val="24"/>
          <w:lang w:val="ru-RU"/>
        </w:rPr>
        <w:t xml:space="preserve">. став </w:t>
      </w:r>
      <w:r w:rsidRPr="002A684A">
        <w:rPr>
          <w:rFonts w:cs="Times New Roman"/>
          <w:szCs w:val="24"/>
          <w:lang w:val="sr-Cyrl-CS"/>
        </w:rPr>
        <w:t>3</w:t>
      </w:r>
      <w:r w:rsidRPr="002A684A">
        <w:rPr>
          <w:rFonts w:cs="Times New Roman"/>
          <w:szCs w:val="24"/>
          <w:lang w:val="ru-RU"/>
        </w:rPr>
        <w:t xml:space="preserve">. Закона о државној управи („Службени гласник РС”, бр. 79/05, 101/07, 95/10, 99/14, 30/18 </w:t>
      </w:r>
      <w:r w:rsidRPr="002A684A">
        <w:rPr>
          <w:rFonts w:cs="Times New Roman"/>
          <w:szCs w:val="24"/>
          <w:lang w:val="sr-Cyrl-CS"/>
        </w:rPr>
        <w:t>– др. закон и 47/18</w:t>
      </w:r>
      <w:r w:rsidRPr="002A684A">
        <w:rPr>
          <w:rFonts w:cs="Times New Roman"/>
          <w:szCs w:val="24"/>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sidRPr="002A684A">
        <w:rPr>
          <w:rFonts w:cs="Times New Roman"/>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DBF0922" w14:textId="77777777" w:rsidR="009D52BD" w:rsidRPr="008B22BF" w:rsidRDefault="009D52BD" w:rsidP="009D52BD">
      <w:pPr>
        <w:rPr>
          <w:lang w:val="ru-RU"/>
        </w:rPr>
      </w:pPr>
    </w:p>
    <w:p w14:paraId="74CE194B" w14:textId="77777777" w:rsidR="009D52BD" w:rsidRPr="008B22BF" w:rsidRDefault="009D52BD" w:rsidP="009D52BD">
      <w:pPr>
        <w:rPr>
          <w:lang w:val="ru-RU"/>
        </w:rPr>
      </w:pPr>
      <w:r w:rsidRPr="008B22BF">
        <w:rPr>
          <w:lang w:val="ru-RU"/>
        </w:rPr>
        <w:tab/>
      </w:r>
      <w:r>
        <w:rPr>
          <w:lang w:val="ru-RU"/>
        </w:rPr>
        <w:tab/>
      </w:r>
      <w:r w:rsidRPr="008B22BF">
        <w:rPr>
          <w:lang w:val="ru-RU"/>
        </w:rPr>
        <w:t>Влада доноси</w:t>
      </w:r>
    </w:p>
    <w:p w14:paraId="21AD3813" w14:textId="77777777" w:rsidR="009D52BD" w:rsidRPr="008B22BF" w:rsidRDefault="009D52BD" w:rsidP="009D52BD">
      <w:pPr>
        <w:ind w:firstLine="1080"/>
        <w:rPr>
          <w:lang w:val="ru-RU"/>
        </w:rPr>
      </w:pPr>
    </w:p>
    <w:p w14:paraId="0D4D050D" w14:textId="77777777" w:rsidR="009D52BD" w:rsidRPr="008B22BF" w:rsidRDefault="009D52BD" w:rsidP="009D52BD">
      <w:pPr>
        <w:jc w:val="center"/>
        <w:rPr>
          <w:b/>
          <w:lang w:val="ru-RU"/>
        </w:rPr>
      </w:pPr>
      <w:r w:rsidRPr="008B22BF">
        <w:rPr>
          <w:b/>
          <w:lang w:val="ru-RU"/>
        </w:rPr>
        <w:t>Р Е Ш Е Њ Е</w:t>
      </w:r>
    </w:p>
    <w:p w14:paraId="5EC77686" w14:textId="77777777" w:rsidR="009D52BD" w:rsidRPr="008B22BF" w:rsidRDefault="009D52BD" w:rsidP="009D52BD">
      <w:pPr>
        <w:jc w:val="center"/>
        <w:rPr>
          <w:b/>
          <w:lang w:val="ru-RU"/>
        </w:rPr>
      </w:pPr>
    </w:p>
    <w:p w14:paraId="251AD25D" w14:textId="77777777" w:rsidR="009D52BD" w:rsidRPr="008B22BF" w:rsidRDefault="009D52BD" w:rsidP="009D52BD">
      <w:pPr>
        <w:jc w:val="center"/>
        <w:rPr>
          <w:b/>
        </w:rPr>
      </w:pPr>
      <w:r w:rsidRPr="008B22BF">
        <w:rPr>
          <w:b/>
          <w:lang w:val="ru-RU"/>
        </w:rPr>
        <w:t xml:space="preserve">О </w:t>
      </w:r>
      <w:r w:rsidRPr="008B22BF">
        <w:rPr>
          <w:b/>
          <w:lang w:val="sr-Cyrl-RS"/>
        </w:rPr>
        <w:t xml:space="preserve">ПОСТАВЉЕЊУ ВРШИОЦА ДУЖНОСТИ ПОМОЋНИКА </w:t>
      </w:r>
      <w:r w:rsidRPr="008B22BF">
        <w:rPr>
          <w:b/>
        </w:rPr>
        <w:t>ДИРЕКТОРА КАНЦЕЛАРИЈЕ</w:t>
      </w:r>
      <w:r w:rsidRPr="008B22BF">
        <w:rPr>
          <w:b/>
          <w:lang w:val="sr-Cyrl-RS"/>
        </w:rPr>
        <w:t xml:space="preserve"> ЗА ИНФОРМАЦИОНЕ ТЕХНОЛОГИЈЕ И ЕЛЕКТРОНСКУ УПРАВУ</w:t>
      </w:r>
    </w:p>
    <w:p w14:paraId="110511E7" w14:textId="77777777" w:rsidR="009D52BD" w:rsidRPr="008B22BF" w:rsidRDefault="009D52BD" w:rsidP="009D52BD">
      <w:pPr>
        <w:jc w:val="center"/>
        <w:rPr>
          <w:lang w:val="ru-RU"/>
        </w:rPr>
      </w:pPr>
    </w:p>
    <w:p w14:paraId="0A8C95C6" w14:textId="77777777" w:rsidR="009D52BD" w:rsidRPr="008B22BF" w:rsidRDefault="009D52BD" w:rsidP="009D52BD">
      <w:pPr>
        <w:jc w:val="center"/>
        <w:rPr>
          <w:lang w:val="ru-RU"/>
        </w:rPr>
      </w:pPr>
      <w:r w:rsidRPr="008B22BF">
        <w:t>I</w:t>
      </w:r>
    </w:p>
    <w:p w14:paraId="4E5A9203" w14:textId="77777777" w:rsidR="009D52BD" w:rsidRPr="008B22BF" w:rsidRDefault="009D52BD" w:rsidP="009D52BD">
      <w:pPr>
        <w:jc w:val="center"/>
        <w:rPr>
          <w:lang w:val="ru-RU"/>
        </w:rPr>
      </w:pPr>
    </w:p>
    <w:p w14:paraId="03A06911" w14:textId="77777777" w:rsidR="009D52BD" w:rsidRPr="008B22BF" w:rsidRDefault="009D52BD" w:rsidP="009D52BD">
      <w:pPr>
        <w:rPr>
          <w:lang w:val="sr-Cyrl-RS"/>
        </w:rPr>
      </w:pPr>
      <w:r w:rsidRPr="008B22BF">
        <w:tab/>
      </w:r>
      <w:r w:rsidRPr="008B22BF">
        <w:tab/>
      </w:r>
      <w:r w:rsidRPr="008B22BF">
        <w:rPr>
          <w:lang w:val="sr-Cyrl-RS"/>
        </w:rPr>
        <w:t xml:space="preserve">Поставља </w:t>
      </w:r>
      <w:r w:rsidRPr="008B22BF">
        <w:rPr>
          <w:lang w:val="ru-RU"/>
        </w:rPr>
        <w:t xml:space="preserve">се </w:t>
      </w:r>
      <w:r>
        <w:rPr>
          <w:lang w:val="ru-RU"/>
        </w:rPr>
        <w:t>Драгана Бећић</w:t>
      </w:r>
      <w:r w:rsidRPr="008B22BF">
        <w:rPr>
          <w:lang w:val="ru-RU"/>
        </w:rPr>
        <w:t xml:space="preserve"> </w:t>
      </w:r>
      <w:r w:rsidRPr="008B22BF">
        <w:rPr>
          <w:lang w:val="sr-Cyrl-RS"/>
        </w:rPr>
        <w:t xml:space="preserve">за вршиоца дужности помоћника </w:t>
      </w:r>
      <w:r w:rsidRPr="008B22BF">
        <w:t>директора Канцеларије</w:t>
      </w:r>
      <w:r w:rsidRPr="008B22BF">
        <w:rPr>
          <w:lang w:val="sr-Cyrl-RS"/>
        </w:rPr>
        <w:t xml:space="preserve"> </w:t>
      </w:r>
      <w:r w:rsidRPr="008B22BF">
        <w:t>за</w:t>
      </w:r>
      <w:r w:rsidRPr="008B22BF">
        <w:rPr>
          <w:lang w:val="sr-Cyrl-RS"/>
        </w:rPr>
        <w:t xml:space="preserve"> информационе технологије и електронску управу – </w:t>
      </w:r>
      <w:r w:rsidRPr="0033337C">
        <w:rPr>
          <w:rFonts w:cs="Times New Roman"/>
          <w:szCs w:val="24"/>
          <w:lang w:val="sr-Cyrl-CS"/>
        </w:rPr>
        <w:t xml:space="preserve">Сектор за </w:t>
      </w:r>
      <w:r w:rsidRPr="0033337C">
        <w:rPr>
          <w:rFonts w:cs="Times New Roman"/>
          <w:lang w:val="sr-Cyrl-RS"/>
        </w:rPr>
        <w:t>стандарде дигитализације</w:t>
      </w:r>
      <w:r>
        <w:rPr>
          <w:rFonts w:cs="Times New Roman"/>
          <w:lang w:val="sr-Cyrl-RS"/>
        </w:rPr>
        <w:t xml:space="preserve"> од 15. септембра 2025. године, на три месеца.</w:t>
      </w:r>
    </w:p>
    <w:p w14:paraId="3BEB5AD6" w14:textId="77777777" w:rsidR="009D52BD" w:rsidRPr="008B22BF" w:rsidRDefault="009D52BD" w:rsidP="009D52BD">
      <w:pPr>
        <w:rPr>
          <w:lang w:val="sr-Cyrl-RS"/>
        </w:rPr>
      </w:pPr>
    </w:p>
    <w:p w14:paraId="4F089D48" w14:textId="77777777" w:rsidR="009D52BD" w:rsidRPr="008B22BF" w:rsidRDefault="009D52BD" w:rsidP="009D52BD">
      <w:pPr>
        <w:jc w:val="center"/>
        <w:rPr>
          <w:lang w:val="ru-RU"/>
        </w:rPr>
      </w:pPr>
      <w:r w:rsidRPr="008B22BF">
        <w:t>II</w:t>
      </w:r>
    </w:p>
    <w:p w14:paraId="1886AF52" w14:textId="77777777" w:rsidR="009D52BD" w:rsidRPr="008B22BF" w:rsidRDefault="009D52BD" w:rsidP="009D52BD">
      <w:pPr>
        <w:rPr>
          <w:b/>
          <w:lang w:val="ru-RU"/>
        </w:rPr>
      </w:pPr>
    </w:p>
    <w:p w14:paraId="0200A04E" w14:textId="77777777" w:rsidR="009D52BD" w:rsidRPr="008B22BF" w:rsidRDefault="009D52BD" w:rsidP="009D52BD">
      <w:pPr>
        <w:rPr>
          <w:lang w:val="ru-RU"/>
        </w:rPr>
      </w:pPr>
      <w:r w:rsidRPr="008B22BF">
        <w:rPr>
          <w:lang w:val="ru-RU"/>
        </w:rPr>
        <w:tab/>
      </w:r>
      <w:r>
        <w:rPr>
          <w:lang w:val="ru-RU"/>
        </w:rPr>
        <w:tab/>
      </w:r>
      <w:r w:rsidRPr="008B22BF">
        <w:rPr>
          <w:lang w:val="ru-RU"/>
        </w:rPr>
        <w:t>Ово решење објавити у „Службеном гласнику Републике Србије”.</w:t>
      </w:r>
    </w:p>
    <w:p w14:paraId="6D1276B2" w14:textId="77777777" w:rsidR="009D52BD" w:rsidRPr="008B22BF" w:rsidRDefault="009D52BD" w:rsidP="009D52BD">
      <w:pPr>
        <w:ind w:firstLine="1080"/>
        <w:rPr>
          <w:lang w:val="ru-RU"/>
        </w:rPr>
      </w:pPr>
    </w:p>
    <w:p w14:paraId="78608ADE" w14:textId="77777777" w:rsidR="009D52BD" w:rsidRPr="008B22BF" w:rsidRDefault="009D52BD" w:rsidP="009D52BD">
      <w:pPr>
        <w:ind w:firstLine="1080"/>
        <w:rPr>
          <w:lang w:val="ru-RU"/>
        </w:rPr>
      </w:pPr>
    </w:p>
    <w:p w14:paraId="2ABC4F53" w14:textId="77777777" w:rsidR="009D52BD" w:rsidRPr="00351CA4" w:rsidRDefault="009D52BD" w:rsidP="009D52BD">
      <w:pPr>
        <w:rPr>
          <w:rFonts w:cs="Times New Roman"/>
          <w:szCs w:val="24"/>
          <w:lang w:val="ru-RU"/>
        </w:rPr>
      </w:pPr>
      <w:r w:rsidRPr="00351CA4">
        <w:rPr>
          <w:rFonts w:cs="Times New Roman"/>
          <w:szCs w:val="24"/>
          <w:lang w:val="ru-RU"/>
        </w:rPr>
        <w:t>24 Број: 119-9</w:t>
      </w:r>
      <w:r>
        <w:rPr>
          <w:rFonts w:cs="Times New Roman"/>
          <w:szCs w:val="24"/>
          <w:lang w:val="ru-RU"/>
        </w:rPr>
        <w:t>523</w:t>
      </w:r>
      <w:r w:rsidRPr="00351CA4">
        <w:rPr>
          <w:rFonts w:cs="Times New Roman"/>
          <w:szCs w:val="24"/>
          <w:lang w:val="ru-RU"/>
        </w:rPr>
        <w:t xml:space="preserve">/2025 </w:t>
      </w:r>
    </w:p>
    <w:p w14:paraId="153BF38E"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37FB3E3E" w14:textId="77777777" w:rsidR="009D52BD" w:rsidRPr="00351CA4" w:rsidRDefault="009D52BD" w:rsidP="009D52BD">
      <w:pPr>
        <w:rPr>
          <w:rFonts w:cs="Times New Roman"/>
          <w:b/>
          <w:szCs w:val="24"/>
        </w:rPr>
      </w:pPr>
    </w:p>
    <w:p w14:paraId="3C8F9815" w14:textId="77777777" w:rsidR="009D52BD" w:rsidRPr="00351CA4" w:rsidRDefault="009D52BD" w:rsidP="009D52BD">
      <w:pPr>
        <w:rPr>
          <w:rFonts w:cs="Times New Roman"/>
          <w:b/>
          <w:szCs w:val="24"/>
        </w:rPr>
      </w:pPr>
    </w:p>
    <w:p w14:paraId="6BCA2303"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44AE0B92" w14:textId="77777777" w:rsidR="009D52BD" w:rsidRPr="00351CA4" w:rsidRDefault="009D52BD" w:rsidP="009D52BD">
      <w:pPr>
        <w:tabs>
          <w:tab w:val="left" w:pos="900"/>
        </w:tabs>
        <w:jc w:val="center"/>
        <w:rPr>
          <w:rFonts w:cs="Times New Roman"/>
          <w:b/>
          <w:szCs w:val="24"/>
          <w:lang w:val="ru-RU"/>
        </w:rPr>
      </w:pPr>
    </w:p>
    <w:p w14:paraId="63FEC604"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221C65D8" w14:textId="77777777" w:rsidTr="009D5C19">
        <w:trPr>
          <w:jc w:val="center"/>
        </w:trPr>
        <w:tc>
          <w:tcPr>
            <w:tcW w:w="4360" w:type="dxa"/>
          </w:tcPr>
          <w:p w14:paraId="3FFF6976" w14:textId="77777777" w:rsidR="009D52BD" w:rsidRPr="008E0E69" w:rsidRDefault="009D52BD" w:rsidP="009D5C19">
            <w:pPr>
              <w:tabs>
                <w:tab w:val="left" w:pos="900"/>
              </w:tabs>
              <w:jc w:val="center"/>
              <w:rPr>
                <w:rFonts w:cs="Times New Roman"/>
                <w:szCs w:val="24"/>
              </w:rPr>
            </w:pPr>
          </w:p>
        </w:tc>
        <w:tc>
          <w:tcPr>
            <w:tcW w:w="4360" w:type="dxa"/>
            <w:hideMark/>
          </w:tcPr>
          <w:p w14:paraId="447D9DD2"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27C0983E" w14:textId="77777777" w:rsidTr="009D5C19">
        <w:trPr>
          <w:jc w:val="center"/>
        </w:trPr>
        <w:tc>
          <w:tcPr>
            <w:tcW w:w="4360" w:type="dxa"/>
          </w:tcPr>
          <w:p w14:paraId="367BE02B" w14:textId="77777777" w:rsidR="009D52BD" w:rsidRPr="008E0E69" w:rsidRDefault="009D52BD" w:rsidP="009D5C19">
            <w:pPr>
              <w:tabs>
                <w:tab w:val="left" w:pos="900"/>
              </w:tabs>
              <w:jc w:val="center"/>
              <w:rPr>
                <w:rFonts w:cs="Times New Roman"/>
                <w:szCs w:val="24"/>
              </w:rPr>
            </w:pPr>
          </w:p>
        </w:tc>
        <w:tc>
          <w:tcPr>
            <w:tcW w:w="4360" w:type="dxa"/>
          </w:tcPr>
          <w:p w14:paraId="49539D26" w14:textId="77777777" w:rsidR="009D52BD" w:rsidRPr="008E0E69" w:rsidRDefault="009D52BD" w:rsidP="009D5C19">
            <w:pPr>
              <w:tabs>
                <w:tab w:val="left" w:pos="900"/>
              </w:tabs>
              <w:rPr>
                <w:rFonts w:cs="Times New Roman"/>
                <w:szCs w:val="24"/>
              </w:rPr>
            </w:pPr>
          </w:p>
        </w:tc>
      </w:tr>
      <w:tr w:rsidR="009D52BD" w:rsidRPr="008E0E69" w14:paraId="6F5F148E" w14:textId="77777777" w:rsidTr="009D5C19">
        <w:trPr>
          <w:jc w:val="center"/>
        </w:trPr>
        <w:tc>
          <w:tcPr>
            <w:tcW w:w="4360" w:type="dxa"/>
          </w:tcPr>
          <w:p w14:paraId="229D4968" w14:textId="77777777" w:rsidR="009D52BD" w:rsidRPr="008E0E69" w:rsidRDefault="009D52BD" w:rsidP="009D5C19">
            <w:pPr>
              <w:tabs>
                <w:tab w:val="left" w:pos="900"/>
              </w:tabs>
              <w:jc w:val="center"/>
              <w:rPr>
                <w:rFonts w:cs="Times New Roman"/>
                <w:szCs w:val="24"/>
              </w:rPr>
            </w:pPr>
          </w:p>
        </w:tc>
        <w:tc>
          <w:tcPr>
            <w:tcW w:w="4360" w:type="dxa"/>
          </w:tcPr>
          <w:p w14:paraId="0715EE2E" w14:textId="77777777" w:rsidR="009D52BD" w:rsidRPr="008E0E69" w:rsidRDefault="009D52BD" w:rsidP="009D5C19">
            <w:pPr>
              <w:tabs>
                <w:tab w:val="left" w:pos="900"/>
              </w:tabs>
              <w:jc w:val="center"/>
              <w:rPr>
                <w:rFonts w:cs="Times New Roman"/>
                <w:szCs w:val="24"/>
              </w:rPr>
            </w:pPr>
          </w:p>
        </w:tc>
      </w:tr>
      <w:tr w:rsidR="009D52BD" w:rsidRPr="008E0E69" w14:paraId="500783A5" w14:textId="77777777" w:rsidTr="009D5C19">
        <w:trPr>
          <w:jc w:val="center"/>
        </w:trPr>
        <w:tc>
          <w:tcPr>
            <w:tcW w:w="4360" w:type="dxa"/>
          </w:tcPr>
          <w:p w14:paraId="2DA46E1E" w14:textId="77777777" w:rsidR="009D52BD" w:rsidRPr="008E0E69" w:rsidRDefault="009D52BD" w:rsidP="009D5C19">
            <w:pPr>
              <w:tabs>
                <w:tab w:val="left" w:pos="900"/>
              </w:tabs>
              <w:jc w:val="center"/>
              <w:rPr>
                <w:rFonts w:cs="Times New Roman"/>
                <w:szCs w:val="24"/>
              </w:rPr>
            </w:pPr>
          </w:p>
        </w:tc>
        <w:tc>
          <w:tcPr>
            <w:tcW w:w="4360" w:type="dxa"/>
            <w:hideMark/>
          </w:tcPr>
          <w:p w14:paraId="18214958"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B522024" w14:textId="77777777" w:rsidR="009D52BD" w:rsidRDefault="009D52BD" w:rsidP="009D52BD">
      <w:pPr>
        <w:rPr>
          <w:rFonts w:cs="Times New Roman"/>
          <w:sz w:val="20"/>
          <w:szCs w:val="20"/>
          <w:lang w:val="sr-Latn-RS" w:eastAsia="sr-Cyrl-CS"/>
        </w:rPr>
        <w:sectPr w:rsidR="009D52BD" w:rsidSect="00415296">
          <w:pgSz w:w="12240" w:h="15840"/>
          <w:pgMar w:top="720" w:right="1440" w:bottom="270" w:left="1440" w:header="720" w:footer="720" w:gutter="0"/>
          <w:cols w:space="720"/>
          <w:docGrid w:linePitch="360"/>
        </w:sectPr>
      </w:pPr>
    </w:p>
    <w:p w14:paraId="28A7DEB2" w14:textId="77777777" w:rsidR="009D52BD" w:rsidRDefault="009D52BD" w:rsidP="009D52BD">
      <w:pPr>
        <w:jc w:val="right"/>
        <w:rPr>
          <w:lang w:val="sr-Cyrl-RS"/>
        </w:rPr>
      </w:pPr>
    </w:p>
    <w:p w14:paraId="4B170F6E" w14:textId="77777777" w:rsidR="009D52BD" w:rsidRDefault="009D52BD" w:rsidP="009D52BD">
      <w:pPr>
        <w:jc w:val="right"/>
        <w:rPr>
          <w:lang w:val="sr-Cyrl-RS"/>
        </w:rPr>
      </w:pPr>
    </w:p>
    <w:p w14:paraId="4EB7D4B7" w14:textId="77777777" w:rsidR="009D52BD" w:rsidRDefault="009D52BD" w:rsidP="009D52BD">
      <w:pPr>
        <w:tabs>
          <w:tab w:val="left" w:pos="0"/>
        </w:tabs>
        <w:jc w:val="right"/>
        <w:rPr>
          <w:lang w:val="ru-RU"/>
        </w:rPr>
      </w:pPr>
      <w:r w:rsidRPr="008B22BF">
        <w:rPr>
          <w:lang w:val="ru-RU"/>
        </w:rPr>
        <w:tab/>
      </w:r>
      <w:r w:rsidRPr="008B22BF">
        <w:rPr>
          <w:lang w:val="ru-RU"/>
        </w:rPr>
        <w:tab/>
      </w:r>
    </w:p>
    <w:p w14:paraId="7D683D94" w14:textId="77777777" w:rsidR="009D52BD" w:rsidRPr="008B22BF" w:rsidRDefault="009D52BD" w:rsidP="009D52BD">
      <w:pPr>
        <w:rPr>
          <w:lang w:val="ru-RU"/>
        </w:rPr>
      </w:pPr>
      <w:r w:rsidRPr="008B22BF">
        <w:rPr>
          <w:lang w:val="ru-RU"/>
        </w:rPr>
        <w:tab/>
      </w:r>
      <w:r w:rsidRPr="008B22BF">
        <w:rPr>
          <w:lang w:val="ru-RU"/>
        </w:rPr>
        <w:tab/>
      </w:r>
      <w:r w:rsidRPr="002A684A">
        <w:rPr>
          <w:rFonts w:cs="Times New Roman"/>
          <w:szCs w:val="24"/>
          <w:lang w:val="ru-RU"/>
        </w:rPr>
        <w:t xml:space="preserve">На основу члана </w:t>
      </w:r>
      <w:r>
        <w:rPr>
          <w:rFonts w:cs="Times New Roman"/>
          <w:szCs w:val="24"/>
          <w:lang w:val="sr-Cyrl-RS"/>
        </w:rPr>
        <w:t>37</w:t>
      </w:r>
      <w:r w:rsidRPr="002A684A">
        <w:rPr>
          <w:rFonts w:cs="Times New Roman"/>
          <w:szCs w:val="24"/>
          <w:lang w:val="ru-RU"/>
        </w:rPr>
        <w:t xml:space="preserve">. став </w:t>
      </w:r>
      <w:r w:rsidRPr="002A684A">
        <w:rPr>
          <w:rFonts w:cs="Times New Roman"/>
          <w:szCs w:val="24"/>
          <w:lang w:val="sr-Cyrl-CS"/>
        </w:rPr>
        <w:t>3</w:t>
      </w:r>
      <w:r w:rsidRPr="002A684A">
        <w:rPr>
          <w:rFonts w:cs="Times New Roman"/>
          <w:szCs w:val="24"/>
          <w:lang w:val="ru-RU"/>
        </w:rPr>
        <w:t xml:space="preserve">. Закона о државној управи („Службени гласник РС”, бр. 79/05, 101/07, 95/10, 99/14, 30/18 </w:t>
      </w:r>
      <w:r w:rsidRPr="002A684A">
        <w:rPr>
          <w:rFonts w:cs="Times New Roman"/>
          <w:szCs w:val="24"/>
          <w:lang w:val="sr-Cyrl-CS"/>
        </w:rPr>
        <w:t>– др. закон и 47/18</w:t>
      </w:r>
      <w:r w:rsidRPr="002A684A">
        <w:rPr>
          <w:rFonts w:cs="Times New Roman"/>
          <w:szCs w:val="24"/>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sidRPr="002A684A">
        <w:rPr>
          <w:rFonts w:cs="Times New Roman"/>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30F5373" w14:textId="77777777" w:rsidR="009D52BD" w:rsidRPr="008B22BF" w:rsidRDefault="009D52BD" w:rsidP="009D52BD">
      <w:pPr>
        <w:rPr>
          <w:lang w:val="ru-RU"/>
        </w:rPr>
      </w:pPr>
    </w:p>
    <w:p w14:paraId="1E011FD9" w14:textId="77777777" w:rsidR="009D52BD" w:rsidRPr="008B22BF" w:rsidRDefault="009D52BD" w:rsidP="009D52BD">
      <w:pPr>
        <w:rPr>
          <w:lang w:val="ru-RU"/>
        </w:rPr>
      </w:pPr>
      <w:r w:rsidRPr="008B22BF">
        <w:rPr>
          <w:lang w:val="ru-RU"/>
        </w:rPr>
        <w:tab/>
      </w:r>
      <w:r>
        <w:rPr>
          <w:lang w:val="ru-RU"/>
        </w:rPr>
        <w:tab/>
      </w:r>
      <w:r w:rsidRPr="008B22BF">
        <w:rPr>
          <w:lang w:val="ru-RU"/>
        </w:rPr>
        <w:t>Влада доноси</w:t>
      </w:r>
    </w:p>
    <w:p w14:paraId="2C2F7CBC" w14:textId="77777777" w:rsidR="009D52BD" w:rsidRPr="008B22BF" w:rsidRDefault="009D52BD" w:rsidP="009D52BD">
      <w:pPr>
        <w:ind w:firstLine="1080"/>
        <w:rPr>
          <w:lang w:val="ru-RU"/>
        </w:rPr>
      </w:pPr>
    </w:p>
    <w:p w14:paraId="34D0F4EA" w14:textId="77777777" w:rsidR="009D52BD" w:rsidRPr="008B22BF" w:rsidRDefault="009D52BD" w:rsidP="009D52BD">
      <w:pPr>
        <w:jc w:val="center"/>
        <w:rPr>
          <w:b/>
          <w:lang w:val="ru-RU"/>
        </w:rPr>
      </w:pPr>
      <w:r w:rsidRPr="008B22BF">
        <w:rPr>
          <w:b/>
          <w:lang w:val="ru-RU"/>
        </w:rPr>
        <w:t>Р Е Ш Е Њ Е</w:t>
      </w:r>
    </w:p>
    <w:p w14:paraId="4F508CD3" w14:textId="77777777" w:rsidR="009D52BD" w:rsidRPr="008B22BF" w:rsidRDefault="009D52BD" w:rsidP="009D52BD">
      <w:pPr>
        <w:jc w:val="center"/>
        <w:rPr>
          <w:b/>
          <w:lang w:val="ru-RU"/>
        </w:rPr>
      </w:pPr>
    </w:p>
    <w:p w14:paraId="60374FFE" w14:textId="77777777" w:rsidR="009D52BD" w:rsidRPr="008B22BF" w:rsidRDefault="009D52BD" w:rsidP="009D52BD">
      <w:pPr>
        <w:jc w:val="center"/>
        <w:rPr>
          <w:b/>
        </w:rPr>
      </w:pPr>
      <w:r w:rsidRPr="008B22BF">
        <w:rPr>
          <w:b/>
          <w:lang w:val="ru-RU"/>
        </w:rPr>
        <w:t xml:space="preserve">О </w:t>
      </w:r>
      <w:r w:rsidRPr="008B22BF">
        <w:rPr>
          <w:b/>
          <w:lang w:val="sr-Cyrl-RS"/>
        </w:rPr>
        <w:t xml:space="preserve">ПОСТАВЉЕЊУ ВРШИОЦА ДУЖНОСТИ ПОМОЋНИКА </w:t>
      </w:r>
      <w:r w:rsidRPr="008B22BF">
        <w:rPr>
          <w:b/>
        </w:rPr>
        <w:t>ДИРЕКТОРА КАНЦЕЛАРИЈЕ</w:t>
      </w:r>
      <w:r w:rsidRPr="008B22BF">
        <w:rPr>
          <w:b/>
          <w:lang w:val="sr-Cyrl-RS"/>
        </w:rPr>
        <w:t xml:space="preserve"> ЗА ИНФОРМАЦИОНЕ ТЕХНОЛОГИЈЕ И ЕЛЕКТРОНСКУ УПРАВУ</w:t>
      </w:r>
    </w:p>
    <w:p w14:paraId="4504BF34" w14:textId="77777777" w:rsidR="009D52BD" w:rsidRPr="008B22BF" w:rsidRDefault="009D52BD" w:rsidP="009D52BD">
      <w:pPr>
        <w:jc w:val="center"/>
        <w:rPr>
          <w:lang w:val="ru-RU"/>
        </w:rPr>
      </w:pPr>
    </w:p>
    <w:p w14:paraId="6228185D" w14:textId="77777777" w:rsidR="009D52BD" w:rsidRPr="008B22BF" w:rsidRDefault="009D52BD" w:rsidP="009D52BD">
      <w:pPr>
        <w:jc w:val="center"/>
        <w:rPr>
          <w:lang w:val="ru-RU"/>
        </w:rPr>
      </w:pPr>
      <w:r w:rsidRPr="008B22BF">
        <w:t>I</w:t>
      </w:r>
    </w:p>
    <w:p w14:paraId="373B85E5" w14:textId="77777777" w:rsidR="009D52BD" w:rsidRPr="008B22BF" w:rsidRDefault="009D52BD" w:rsidP="009D52BD">
      <w:pPr>
        <w:jc w:val="center"/>
        <w:rPr>
          <w:lang w:val="ru-RU"/>
        </w:rPr>
      </w:pPr>
    </w:p>
    <w:p w14:paraId="018C816E" w14:textId="77777777" w:rsidR="009D52BD" w:rsidRPr="008B22BF" w:rsidRDefault="009D52BD" w:rsidP="009D52BD">
      <w:pPr>
        <w:rPr>
          <w:lang w:val="sr-Cyrl-RS"/>
        </w:rPr>
      </w:pPr>
      <w:r w:rsidRPr="008B22BF">
        <w:tab/>
      </w:r>
      <w:r w:rsidRPr="008B22BF">
        <w:tab/>
      </w:r>
      <w:r w:rsidRPr="008B22BF">
        <w:rPr>
          <w:lang w:val="sr-Cyrl-RS"/>
        </w:rPr>
        <w:t xml:space="preserve">Поставља </w:t>
      </w:r>
      <w:r w:rsidRPr="008B22BF">
        <w:rPr>
          <w:lang w:val="ru-RU"/>
        </w:rPr>
        <w:t xml:space="preserve">се </w:t>
      </w:r>
      <w:r>
        <w:rPr>
          <w:lang w:val="ru-RU"/>
        </w:rPr>
        <w:t>Милан Латиновић</w:t>
      </w:r>
      <w:r w:rsidRPr="008B22BF">
        <w:rPr>
          <w:lang w:val="ru-RU"/>
        </w:rPr>
        <w:t xml:space="preserve"> </w:t>
      </w:r>
      <w:r w:rsidRPr="008B22BF">
        <w:rPr>
          <w:lang w:val="sr-Cyrl-RS"/>
        </w:rPr>
        <w:t xml:space="preserve">за вршиоца дужности помоћника </w:t>
      </w:r>
      <w:r w:rsidRPr="008B22BF">
        <w:t>директора Канцеларије</w:t>
      </w:r>
      <w:r w:rsidRPr="008B22BF">
        <w:rPr>
          <w:lang w:val="sr-Cyrl-RS"/>
        </w:rPr>
        <w:t xml:space="preserve"> </w:t>
      </w:r>
      <w:r w:rsidRPr="008B22BF">
        <w:t>за</w:t>
      </w:r>
      <w:r w:rsidRPr="008B22BF">
        <w:rPr>
          <w:lang w:val="sr-Cyrl-RS"/>
        </w:rPr>
        <w:t xml:space="preserve"> информационе технологије и електронску управу – </w:t>
      </w:r>
      <w:r w:rsidRPr="0033337C">
        <w:rPr>
          <w:rFonts w:cs="Times New Roman"/>
          <w:lang w:val="sr-Cyrl-CS"/>
        </w:rPr>
        <w:t xml:space="preserve">Сектор за </w:t>
      </w:r>
      <w:r w:rsidRPr="0033337C">
        <w:rPr>
          <w:rFonts w:cs="Times New Roman"/>
          <w:lang w:val="sr-Cyrl-RS"/>
        </w:rPr>
        <w:t>подршку и набавке</w:t>
      </w:r>
      <w:r>
        <w:rPr>
          <w:rFonts w:cs="Times New Roman"/>
          <w:lang w:val="sr-Cyrl-RS"/>
        </w:rPr>
        <w:t xml:space="preserve"> од 8. септембра 2025. године, на три месеца.</w:t>
      </w:r>
    </w:p>
    <w:p w14:paraId="064E0745" w14:textId="77777777" w:rsidR="009D52BD" w:rsidRPr="008B22BF" w:rsidRDefault="009D52BD" w:rsidP="009D52BD">
      <w:pPr>
        <w:rPr>
          <w:lang w:val="sr-Cyrl-RS"/>
        </w:rPr>
      </w:pPr>
    </w:p>
    <w:p w14:paraId="7A799F48" w14:textId="77777777" w:rsidR="009D52BD" w:rsidRPr="008B22BF" w:rsidRDefault="009D52BD" w:rsidP="009D52BD">
      <w:pPr>
        <w:jc w:val="center"/>
        <w:rPr>
          <w:lang w:val="ru-RU"/>
        </w:rPr>
      </w:pPr>
      <w:r w:rsidRPr="008B22BF">
        <w:t>II</w:t>
      </w:r>
    </w:p>
    <w:p w14:paraId="26E081DB" w14:textId="77777777" w:rsidR="009D52BD" w:rsidRPr="008B22BF" w:rsidRDefault="009D52BD" w:rsidP="009D52BD">
      <w:pPr>
        <w:rPr>
          <w:b/>
          <w:lang w:val="ru-RU"/>
        </w:rPr>
      </w:pPr>
    </w:p>
    <w:p w14:paraId="0DE269FB" w14:textId="77777777" w:rsidR="009D52BD" w:rsidRPr="008B22BF" w:rsidRDefault="009D52BD" w:rsidP="009D52BD">
      <w:pPr>
        <w:rPr>
          <w:lang w:val="ru-RU"/>
        </w:rPr>
      </w:pPr>
      <w:r w:rsidRPr="008B22BF">
        <w:rPr>
          <w:lang w:val="ru-RU"/>
        </w:rPr>
        <w:tab/>
      </w:r>
      <w:r>
        <w:rPr>
          <w:lang w:val="ru-RU"/>
        </w:rPr>
        <w:tab/>
      </w:r>
      <w:r w:rsidRPr="008B22BF">
        <w:rPr>
          <w:lang w:val="ru-RU"/>
        </w:rPr>
        <w:t>Ово решење објавити у „Службеном гласнику Републике Србије”.</w:t>
      </w:r>
    </w:p>
    <w:p w14:paraId="4208773C" w14:textId="77777777" w:rsidR="009D52BD" w:rsidRPr="008B22BF" w:rsidRDefault="009D52BD" w:rsidP="009D52BD">
      <w:pPr>
        <w:ind w:firstLine="1080"/>
        <w:rPr>
          <w:lang w:val="ru-RU"/>
        </w:rPr>
      </w:pPr>
    </w:p>
    <w:p w14:paraId="59D30359" w14:textId="77777777" w:rsidR="009D52BD" w:rsidRPr="008B22BF" w:rsidRDefault="009D52BD" w:rsidP="009D52BD">
      <w:pPr>
        <w:ind w:firstLine="1080"/>
        <w:rPr>
          <w:lang w:val="ru-RU"/>
        </w:rPr>
      </w:pPr>
    </w:p>
    <w:p w14:paraId="0F346346" w14:textId="77777777" w:rsidR="009D52BD" w:rsidRPr="00351CA4" w:rsidRDefault="009D52BD" w:rsidP="009D52BD">
      <w:pPr>
        <w:rPr>
          <w:rFonts w:cs="Times New Roman"/>
          <w:szCs w:val="24"/>
          <w:lang w:val="ru-RU"/>
        </w:rPr>
      </w:pPr>
      <w:r w:rsidRPr="00351CA4">
        <w:rPr>
          <w:rFonts w:cs="Times New Roman"/>
          <w:szCs w:val="24"/>
          <w:lang w:val="ru-RU"/>
        </w:rPr>
        <w:t>24 Број: 119-9</w:t>
      </w:r>
      <w:r>
        <w:rPr>
          <w:rFonts w:cs="Times New Roman"/>
          <w:szCs w:val="24"/>
          <w:lang w:val="ru-RU"/>
        </w:rPr>
        <w:t>524</w:t>
      </w:r>
      <w:r w:rsidRPr="00351CA4">
        <w:rPr>
          <w:rFonts w:cs="Times New Roman"/>
          <w:szCs w:val="24"/>
          <w:lang w:val="ru-RU"/>
        </w:rPr>
        <w:t xml:space="preserve">/2025 </w:t>
      </w:r>
    </w:p>
    <w:p w14:paraId="67D12428"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5D65076B" w14:textId="77777777" w:rsidR="009D52BD" w:rsidRPr="00351CA4" w:rsidRDefault="009D52BD" w:rsidP="009D52BD">
      <w:pPr>
        <w:rPr>
          <w:rFonts w:cs="Times New Roman"/>
          <w:b/>
          <w:szCs w:val="24"/>
        </w:rPr>
      </w:pPr>
    </w:p>
    <w:p w14:paraId="07DA7B80" w14:textId="77777777" w:rsidR="009D52BD" w:rsidRPr="00351CA4" w:rsidRDefault="009D52BD" w:rsidP="009D52BD">
      <w:pPr>
        <w:rPr>
          <w:rFonts w:cs="Times New Roman"/>
          <w:b/>
          <w:szCs w:val="24"/>
        </w:rPr>
      </w:pPr>
    </w:p>
    <w:p w14:paraId="63C098FE"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6EBA2AA7" w14:textId="77777777" w:rsidR="009D52BD" w:rsidRPr="00351CA4" w:rsidRDefault="009D52BD" w:rsidP="009D52BD">
      <w:pPr>
        <w:tabs>
          <w:tab w:val="left" w:pos="900"/>
        </w:tabs>
        <w:jc w:val="center"/>
        <w:rPr>
          <w:rFonts w:cs="Times New Roman"/>
          <w:b/>
          <w:szCs w:val="24"/>
          <w:lang w:val="ru-RU"/>
        </w:rPr>
      </w:pPr>
    </w:p>
    <w:p w14:paraId="77033576"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67C69B4F" w14:textId="77777777" w:rsidTr="009D5C19">
        <w:trPr>
          <w:jc w:val="center"/>
        </w:trPr>
        <w:tc>
          <w:tcPr>
            <w:tcW w:w="4360" w:type="dxa"/>
          </w:tcPr>
          <w:p w14:paraId="5126E62E" w14:textId="77777777" w:rsidR="009D52BD" w:rsidRPr="008E0E69" w:rsidRDefault="009D52BD" w:rsidP="009D5C19">
            <w:pPr>
              <w:tabs>
                <w:tab w:val="left" w:pos="900"/>
              </w:tabs>
              <w:jc w:val="center"/>
              <w:rPr>
                <w:rFonts w:cs="Times New Roman"/>
                <w:szCs w:val="24"/>
              </w:rPr>
            </w:pPr>
          </w:p>
        </w:tc>
        <w:tc>
          <w:tcPr>
            <w:tcW w:w="4360" w:type="dxa"/>
            <w:hideMark/>
          </w:tcPr>
          <w:p w14:paraId="5C59455B"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06D7C564" w14:textId="77777777" w:rsidTr="009D5C19">
        <w:trPr>
          <w:jc w:val="center"/>
        </w:trPr>
        <w:tc>
          <w:tcPr>
            <w:tcW w:w="4360" w:type="dxa"/>
          </w:tcPr>
          <w:p w14:paraId="49410B14" w14:textId="77777777" w:rsidR="009D52BD" w:rsidRPr="008E0E69" w:rsidRDefault="009D52BD" w:rsidP="009D5C19">
            <w:pPr>
              <w:tabs>
                <w:tab w:val="left" w:pos="900"/>
              </w:tabs>
              <w:jc w:val="center"/>
              <w:rPr>
                <w:rFonts w:cs="Times New Roman"/>
                <w:szCs w:val="24"/>
              </w:rPr>
            </w:pPr>
          </w:p>
        </w:tc>
        <w:tc>
          <w:tcPr>
            <w:tcW w:w="4360" w:type="dxa"/>
          </w:tcPr>
          <w:p w14:paraId="5F52CEE3" w14:textId="77777777" w:rsidR="009D52BD" w:rsidRPr="008E0E69" w:rsidRDefault="009D52BD" w:rsidP="009D5C19">
            <w:pPr>
              <w:tabs>
                <w:tab w:val="left" w:pos="900"/>
              </w:tabs>
              <w:rPr>
                <w:rFonts w:cs="Times New Roman"/>
                <w:szCs w:val="24"/>
              </w:rPr>
            </w:pPr>
          </w:p>
        </w:tc>
      </w:tr>
      <w:tr w:rsidR="009D52BD" w:rsidRPr="008E0E69" w14:paraId="31821F5B" w14:textId="77777777" w:rsidTr="009D5C19">
        <w:trPr>
          <w:jc w:val="center"/>
        </w:trPr>
        <w:tc>
          <w:tcPr>
            <w:tcW w:w="4360" w:type="dxa"/>
          </w:tcPr>
          <w:p w14:paraId="1EBC4886" w14:textId="77777777" w:rsidR="009D52BD" w:rsidRPr="008E0E69" w:rsidRDefault="009D52BD" w:rsidP="009D5C19">
            <w:pPr>
              <w:tabs>
                <w:tab w:val="left" w:pos="900"/>
              </w:tabs>
              <w:jc w:val="center"/>
              <w:rPr>
                <w:rFonts w:cs="Times New Roman"/>
                <w:szCs w:val="24"/>
              </w:rPr>
            </w:pPr>
          </w:p>
        </w:tc>
        <w:tc>
          <w:tcPr>
            <w:tcW w:w="4360" w:type="dxa"/>
          </w:tcPr>
          <w:p w14:paraId="38370330" w14:textId="77777777" w:rsidR="009D52BD" w:rsidRPr="008E0E69" w:rsidRDefault="009D52BD" w:rsidP="009D5C19">
            <w:pPr>
              <w:tabs>
                <w:tab w:val="left" w:pos="900"/>
              </w:tabs>
              <w:jc w:val="center"/>
              <w:rPr>
                <w:rFonts w:cs="Times New Roman"/>
                <w:szCs w:val="24"/>
              </w:rPr>
            </w:pPr>
          </w:p>
        </w:tc>
      </w:tr>
      <w:tr w:rsidR="009D52BD" w:rsidRPr="008E0E69" w14:paraId="0C642715" w14:textId="77777777" w:rsidTr="009D5C19">
        <w:trPr>
          <w:jc w:val="center"/>
        </w:trPr>
        <w:tc>
          <w:tcPr>
            <w:tcW w:w="4360" w:type="dxa"/>
          </w:tcPr>
          <w:p w14:paraId="67F9B482" w14:textId="77777777" w:rsidR="009D52BD" w:rsidRPr="008E0E69" w:rsidRDefault="009D52BD" w:rsidP="009D5C19">
            <w:pPr>
              <w:tabs>
                <w:tab w:val="left" w:pos="900"/>
              </w:tabs>
              <w:jc w:val="center"/>
              <w:rPr>
                <w:rFonts w:cs="Times New Roman"/>
                <w:szCs w:val="24"/>
              </w:rPr>
            </w:pPr>
          </w:p>
        </w:tc>
        <w:tc>
          <w:tcPr>
            <w:tcW w:w="4360" w:type="dxa"/>
            <w:hideMark/>
          </w:tcPr>
          <w:p w14:paraId="718EBFE2"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93C0C58" w14:textId="77777777" w:rsidR="009D52BD" w:rsidRDefault="009D52BD" w:rsidP="009D52BD">
      <w:pPr>
        <w:rPr>
          <w:rFonts w:cs="Times New Roman"/>
          <w:sz w:val="20"/>
          <w:szCs w:val="20"/>
          <w:lang w:val="sr-Latn-RS" w:eastAsia="sr-Cyrl-CS"/>
        </w:rPr>
        <w:sectPr w:rsidR="009D52BD" w:rsidSect="00415296">
          <w:pgSz w:w="12240" w:h="15840"/>
          <w:pgMar w:top="720" w:right="1440" w:bottom="270" w:left="1440" w:header="720" w:footer="720" w:gutter="0"/>
          <w:cols w:space="720"/>
          <w:docGrid w:linePitch="360"/>
        </w:sectPr>
      </w:pPr>
    </w:p>
    <w:p w14:paraId="0FB28342" w14:textId="77777777" w:rsidR="009D52BD" w:rsidRDefault="009D52BD" w:rsidP="009D52BD">
      <w:pPr>
        <w:jc w:val="right"/>
        <w:rPr>
          <w:lang w:val="sr-Cyrl-RS"/>
        </w:rPr>
      </w:pPr>
    </w:p>
    <w:p w14:paraId="4E62350C" w14:textId="77777777" w:rsidR="009D52BD" w:rsidRDefault="009D52BD" w:rsidP="009D52BD">
      <w:pPr>
        <w:jc w:val="right"/>
        <w:rPr>
          <w:lang w:val="sr-Cyrl-RS"/>
        </w:rPr>
      </w:pPr>
    </w:p>
    <w:p w14:paraId="2899DE6F" w14:textId="77777777" w:rsidR="009D52BD" w:rsidRDefault="009D52BD" w:rsidP="009D52BD">
      <w:pPr>
        <w:jc w:val="right"/>
        <w:rPr>
          <w:lang w:val="sr-Cyrl-RS"/>
        </w:rPr>
      </w:pPr>
    </w:p>
    <w:p w14:paraId="31F71055" w14:textId="77777777" w:rsidR="009D52BD" w:rsidRDefault="009D52BD" w:rsidP="009D52BD">
      <w:pPr>
        <w:jc w:val="right"/>
        <w:rPr>
          <w:lang w:val="ru-RU"/>
        </w:rPr>
      </w:pPr>
    </w:p>
    <w:p w14:paraId="6E3A55B5" w14:textId="77777777" w:rsidR="009D52BD" w:rsidRPr="00F80EE3" w:rsidRDefault="009D52BD" w:rsidP="009D52BD">
      <w:pPr>
        <w:rPr>
          <w:lang w:val="ru-RU"/>
        </w:rPr>
      </w:pPr>
      <w:r w:rsidRPr="008B22BF">
        <w:rPr>
          <w:lang w:val="ru-RU"/>
        </w:rPr>
        <w:tab/>
      </w:r>
      <w:r w:rsidRPr="008B22BF">
        <w:rPr>
          <w:lang w:val="ru-RU"/>
        </w:rPr>
        <w:tab/>
      </w:r>
      <w:r w:rsidRPr="002A684A">
        <w:rPr>
          <w:rFonts w:cs="Times New Roman"/>
          <w:szCs w:val="24"/>
          <w:lang w:val="ru-RU"/>
        </w:rPr>
        <w:t xml:space="preserve">На основу члана </w:t>
      </w:r>
      <w:r>
        <w:rPr>
          <w:rFonts w:cs="Times New Roman"/>
          <w:szCs w:val="24"/>
          <w:lang w:val="sr-Cyrl-RS"/>
        </w:rPr>
        <w:t>37</w:t>
      </w:r>
      <w:r w:rsidRPr="002A684A">
        <w:rPr>
          <w:rFonts w:cs="Times New Roman"/>
          <w:szCs w:val="24"/>
          <w:lang w:val="ru-RU"/>
        </w:rPr>
        <w:t xml:space="preserve">. став </w:t>
      </w:r>
      <w:r w:rsidRPr="002A684A">
        <w:rPr>
          <w:rFonts w:cs="Times New Roman"/>
          <w:szCs w:val="24"/>
          <w:lang w:val="sr-Cyrl-CS"/>
        </w:rPr>
        <w:t>3</w:t>
      </w:r>
      <w:r w:rsidRPr="002A684A">
        <w:rPr>
          <w:rFonts w:cs="Times New Roman"/>
          <w:szCs w:val="24"/>
          <w:lang w:val="ru-RU"/>
        </w:rPr>
        <w:t xml:space="preserve">. Закона о државној управи („Службени гласник РС”, бр. 79/05, 101/07, 95/10, 99/14, 30/18 </w:t>
      </w:r>
      <w:r w:rsidRPr="002A684A">
        <w:rPr>
          <w:rFonts w:cs="Times New Roman"/>
          <w:szCs w:val="24"/>
          <w:lang w:val="sr-Cyrl-CS"/>
        </w:rPr>
        <w:t>– др. закон и 47/18</w:t>
      </w:r>
      <w:r w:rsidRPr="002A684A">
        <w:rPr>
          <w:rFonts w:cs="Times New Roman"/>
          <w:szCs w:val="24"/>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sidRPr="002A684A">
        <w:rPr>
          <w:rFonts w:cs="Times New Roman"/>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EF6EFDF" w14:textId="77777777" w:rsidR="009D52BD" w:rsidRPr="00F80EE3" w:rsidRDefault="009D52BD" w:rsidP="009D52BD">
      <w:pPr>
        <w:ind w:firstLine="1080"/>
        <w:rPr>
          <w:lang w:val="sr-Cyrl-CS"/>
        </w:rPr>
      </w:pPr>
    </w:p>
    <w:p w14:paraId="725D263C" w14:textId="77777777" w:rsidR="009D52BD" w:rsidRPr="00F80EE3" w:rsidRDefault="009D52BD" w:rsidP="009D52BD">
      <w:pPr>
        <w:rPr>
          <w:lang w:val="sr-Cyrl-CS"/>
        </w:rPr>
      </w:pPr>
      <w:r w:rsidRPr="00F80EE3">
        <w:rPr>
          <w:lang w:val="sr-Cyrl-CS"/>
        </w:rPr>
        <w:tab/>
      </w:r>
      <w:r w:rsidRPr="00F80EE3">
        <w:rPr>
          <w:lang w:val="sr-Cyrl-CS"/>
        </w:rPr>
        <w:tab/>
        <w:t>Влада доноси</w:t>
      </w:r>
    </w:p>
    <w:p w14:paraId="7A90BF09" w14:textId="77777777" w:rsidR="009D52BD" w:rsidRPr="00F80EE3" w:rsidRDefault="009D52BD" w:rsidP="009D52BD">
      <w:pPr>
        <w:ind w:firstLine="1080"/>
        <w:rPr>
          <w:lang w:val="sr-Cyrl-CS"/>
        </w:rPr>
      </w:pPr>
    </w:p>
    <w:p w14:paraId="1DFDA433" w14:textId="77777777" w:rsidR="009D52BD" w:rsidRPr="00F80EE3" w:rsidRDefault="009D52BD" w:rsidP="009D52BD">
      <w:pPr>
        <w:jc w:val="center"/>
        <w:rPr>
          <w:b/>
          <w:lang w:val="sr-Cyrl-CS"/>
        </w:rPr>
      </w:pPr>
      <w:r w:rsidRPr="00F80EE3">
        <w:rPr>
          <w:b/>
          <w:lang w:val="sr-Cyrl-CS"/>
        </w:rPr>
        <w:t>Р Е Ш Е Њ Е</w:t>
      </w:r>
    </w:p>
    <w:p w14:paraId="2690E99B" w14:textId="77777777" w:rsidR="009D52BD" w:rsidRPr="00F80EE3" w:rsidRDefault="009D52BD" w:rsidP="009D52BD">
      <w:pPr>
        <w:jc w:val="center"/>
        <w:rPr>
          <w:b/>
          <w:lang w:val="sr-Cyrl-CS"/>
        </w:rPr>
      </w:pPr>
    </w:p>
    <w:p w14:paraId="205EB82D" w14:textId="77777777" w:rsidR="009D52BD" w:rsidRPr="00F80EE3" w:rsidRDefault="009D52BD" w:rsidP="009D52BD">
      <w:pPr>
        <w:jc w:val="center"/>
        <w:rPr>
          <w:b/>
          <w:lang w:val="sr-Cyrl-CS"/>
        </w:rPr>
      </w:pPr>
      <w:r w:rsidRPr="00F80EE3">
        <w:rPr>
          <w:b/>
          <w:lang w:val="sr-Cyrl-CS"/>
        </w:rPr>
        <w:t>О ПОСТАВЉЕЊУ ВРШИОЦА ДУЖНОСТИ ПОМОЋНИКА</w:t>
      </w:r>
      <w:r>
        <w:rPr>
          <w:b/>
        </w:rPr>
        <w:t xml:space="preserve"> </w:t>
      </w:r>
      <w:r w:rsidRPr="00F80EE3">
        <w:rPr>
          <w:b/>
          <w:lang w:val="sr-Cyrl-CS"/>
        </w:rPr>
        <w:t xml:space="preserve">ДИРЕКТОРА </w:t>
      </w:r>
      <w:r>
        <w:rPr>
          <w:b/>
          <w:lang w:val="sr-Cyrl-CS"/>
        </w:rPr>
        <w:t>КАНЦЕЛАРИЈЕ ЗА ИНФОРМАЦИОНЕ ТЕХНОЛОГИЈЕ И ЕЛЕКТРОНСКУ УПРАВУ</w:t>
      </w:r>
    </w:p>
    <w:p w14:paraId="6CCC5A28" w14:textId="77777777" w:rsidR="009D52BD" w:rsidRPr="00F80EE3" w:rsidRDefault="009D52BD" w:rsidP="009D52BD">
      <w:pPr>
        <w:jc w:val="center"/>
        <w:rPr>
          <w:lang w:val="sr-Cyrl-CS"/>
        </w:rPr>
      </w:pPr>
    </w:p>
    <w:p w14:paraId="76AB9921" w14:textId="77777777" w:rsidR="009D52BD" w:rsidRPr="00F80EE3" w:rsidRDefault="009D52BD" w:rsidP="009D52BD">
      <w:pPr>
        <w:jc w:val="center"/>
        <w:rPr>
          <w:lang w:val="sr-Cyrl-CS"/>
        </w:rPr>
      </w:pPr>
      <w:r w:rsidRPr="00F80EE3">
        <w:rPr>
          <w:lang w:val="sr-Cyrl-CS"/>
        </w:rPr>
        <w:t>I</w:t>
      </w:r>
    </w:p>
    <w:p w14:paraId="301E76B5" w14:textId="77777777" w:rsidR="009D52BD" w:rsidRPr="00F80EE3" w:rsidRDefault="009D52BD" w:rsidP="009D52BD">
      <w:pPr>
        <w:jc w:val="center"/>
        <w:rPr>
          <w:lang w:val="sr-Cyrl-CS"/>
        </w:rPr>
      </w:pPr>
    </w:p>
    <w:p w14:paraId="1BBCD100" w14:textId="77777777" w:rsidR="009D52BD" w:rsidRPr="00F80EE3" w:rsidRDefault="009D52BD" w:rsidP="009D52BD">
      <w:pPr>
        <w:rPr>
          <w:lang w:val="sr-Cyrl-CS"/>
        </w:rPr>
      </w:pPr>
      <w:r w:rsidRPr="00F80EE3">
        <w:rPr>
          <w:lang w:val="sr-Cyrl-CS"/>
        </w:rPr>
        <w:tab/>
      </w:r>
      <w:r>
        <w:rPr>
          <w:lang w:val="sr-Cyrl-CS"/>
        </w:rPr>
        <w:tab/>
      </w:r>
      <w:r w:rsidRPr="00F80EE3">
        <w:rPr>
          <w:lang w:val="sr-Cyrl-CS"/>
        </w:rPr>
        <w:t xml:space="preserve">Поставља се </w:t>
      </w:r>
      <w:r>
        <w:rPr>
          <w:lang w:val="sr-Cyrl-CS"/>
        </w:rPr>
        <w:t>Ненад Ракић</w:t>
      </w:r>
      <w:r w:rsidRPr="00B50123">
        <w:rPr>
          <w:lang w:val="sr-Cyrl-CS"/>
        </w:rPr>
        <w:t xml:space="preserve"> </w:t>
      </w:r>
      <w:r w:rsidRPr="00F80EE3">
        <w:rPr>
          <w:lang w:val="sr-Cyrl-CS"/>
        </w:rPr>
        <w:t xml:space="preserve">за вршиоца дужности помоћника директора </w:t>
      </w:r>
      <w:r w:rsidRPr="001A33DD">
        <w:rPr>
          <w:lang w:val="sr-Cyrl-CS"/>
        </w:rPr>
        <w:t>Канцеларије за информационе технологије и електронску управу</w:t>
      </w:r>
      <w:r w:rsidRPr="00B50123">
        <w:rPr>
          <w:lang w:val="sr-Cyrl-CS"/>
        </w:rPr>
        <w:t xml:space="preserve"> – </w:t>
      </w:r>
      <w:r w:rsidRPr="00B50123">
        <w:rPr>
          <w:lang w:val="sr-Cyrl-RS"/>
        </w:rPr>
        <w:t xml:space="preserve">Сектор </w:t>
      </w:r>
      <w:r>
        <w:rPr>
          <w:lang w:val="sr-Cyrl-RS"/>
        </w:rPr>
        <w:t xml:space="preserve">за системске сервисе и лиценцирање </w:t>
      </w:r>
      <w:r w:rsidRPr="000C64C5">
        <w:rPr>
          <w:lang w:val="ru-RU"/>
        </w:rPr>
        <w:t xml:space="preserve">од </w:t>
      </w:r>
      <w:r>
        <w:rPr>
          <w:lang w:val="ru-RU"/>
        </w:rPr>
        <w:t>3</w:t>
      </w:r>
      <w:r w:rsidRPr="000C64C5">
        <w:rPr>
          <w:lang w:val="ru-RU"/>
        </w:rPr>
        <w:t xml:space="preserve">. </w:t>
      </w:r>
      <w:r>
        <w:rPr>
          <w:lang w:val="ru-RU"/>
        </w:rPr>
        <w:t xml:space="preserve">септембра </w:t>
      </w:r>
      <w:r>
        <w:rPr>
          <w:rFonts w:cs="Times New Roman"/>
          <w:szCs w:val="24"/>
          <w:lang w:val="ru-RU"/>
        </w:rPr>
        <w:t>2025. године, на три месеца</w:t>
      </w:r>
      <w:r w:rsidRPr="00F80EE3">
        <w:rPr>
          <w:lang w:val="sr-Cyrl-CS"/>
        </w:rPr>
        <w:t>.</w:t>
      </w:r>
    </w:p>
    <w:p w14:paraId="35AABF46" w14:textId="77777777" w:rsidR="009D52BD" w:rsidRPr="00F80EE3" w:rsidRDefault="009D52BD" w:rsidP="009D52BD">
      <w:pPr>
        <w:ind w:firstLine="1080"/>
        <w:rPr>
          <w:lang w:val="sr-Cyrl-CS"/>
        </w:rPr>
      </w:pPr>
    </w:p>
    <w:p w14:paraId="7278A4D6" w14:textId="77777777" w:rsidR="009D52BD" w:rsidRPr="00F80EE3" w:rsidRDefault="009D52BD" w:rsidP="009D52BD">
      <w:pPr>
        <w:jc w:val="center"/>
        <w:rPr>
          <w:lang w:val="sr-Cyrl-CS"/>
        </w:rPr>
      </w:pPr>
      <w:r w:rsidRPr="00F80EE3">
        <w:rPr>
          <w:lang w:val="sr-Cyrl-CS"/>
        </w:rPr>
        <w:t>II</w:t>
      </w:r>
    </w:p>
    <w:p w14:paraId="19589FBA" w14:textId="77777777" w:rsidR="009D52BD" w:rsidRPr="00F80EE3" w:rsidRDefault="009D52BD" w:rsidP="009D52BD">
      <w:pPr>
        <w:jc w:val="center"/>
        <w:rPr>
          <w:lang w:val="sr-Cyrl-CS"/>
        </w:rPr>
      </w:pPr>
    </w:p>
    <w:p w14:paraId="77F47151" w14:textId="77777777" w:rsidR="009D52BD" w:rsidRPr="00F80EE3" w:rsidRDefault="009D52BD" w:rsidP="009D52BD">
      <w:pPr>
        <w:rPr>
          <w:lang w:val="sr-Cyrl-CS"/>
        </w:rPr>
      </w:pPr>
      <w:r w:rsidRPr="00F80EE3">
        <w:rPr>
          <w:lang w:val="sr-Cyrl-CS"/>
        </w:rPr>
        <w:tab/>
      </w:r>
      <w:r>
        <w:rPr>
          <w:lang w:val="sr-Cyrl-CS"/>
        </w:rPr>
        <w:tab/>
      </w:r>
      <w:r w:rsidRPr="00F80EE3">
        <w:rPr>
          <w:lang w:val="sr-Cyrl-CS"/>
        </w:rPr>
        <w:t>Ово решење објавити у „Службеном гласнику Републике Србије”.</w:t>
      </w:r>
    </w:p>
    <w:p w14:paraId="77AC2CF4" w14:textId="77777777" w:rsidR="009D52BD" w:rsidRPr="00F80EE3" w:rsidRDefault="009D52BD" w:rsidP="009D52BD">
      <w:pPr>
        <w:ind w:firstLine="1077"/>
        <w:rPr>
          <w:lang w:val="sr-Cyrl-CS"/>
        </w:rPr>
      </w:pPr>
    </w:p>
    <w:p w14:paraId="234588A6" w14:textId="77777777" w:rsidR="009D52BD" w:rsidRPr="00F80EE3" w:rsidRDefault="009D52BD" w:rsidP="009D52BD">
      <w:pPr>
        <w:ind w:firstLine="1077"/>
        <w:rPr>
          <w:lang w:val="sr-Cyrl-CS"/>
        </w:rPr>
      </w:pPr>
    </w:p>
    <w:p w14:paraId="3D981375" w14:textId="77777777" w:rsidR="009D52BD" w:rsidRPr="00351CA4" w:rsidRDefault="009D52BD" w:rsidP="009D52BD">
      <w:pPr>
        <w:rPr>
          <w:rFonts w:cs="Times New Roman"/>
          <w:szCs w:val="24"/>
          <w:lang w:val="ru-RU"/>
        </w:rPr>
      </w:pPr>
      <w:r w:rsidRPr="00351CA4">
        <w:rPr>
          <w:rFonts w:cs="Times New Roman"/>
          <w:szCs w:val="24"/>
          <w:lang w:val="ru-RU"/>
        </w:rPr>
        <w:t>24 Број: 119-9</w:t>
      </w:r>
      <w:r>
        <w:rPr>
          <w:rFonts w:cs="Times New Roman"/>
          <w:szCs w:val="24"/>
          <w:lang w:val="ru-RU"/>
        </w:rPr>
        <w:t>525</w:t>
      </w:r>
      <w:r w:rsidRPr="00351CA4">
        <w:rPr>
          <w:rFonts w:cs="Times New Roman"/>
          <w:szCs w:val="24"/>
          <w:lang w:val="ru-RU"/>
        </w:rPr>
        <w:t xml:space="preserve">/2025 </w:t>
      </w:r>
    </w:p>
    <w:p w14:paraId="0E2F5077"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482E9A5B" w14:textId="77777777" w:rsidR="009D52BD" w:rsidRPr="00351CA4" w:rsidRDefault="009D52BD" w:rsidP="009D52BD">
      <w:pPr>
        <w:rPr>
          <w:rFonts w:cs="Times New Roman"/>
          <w:b/>
          <w:szCs w:val="24"/>
        </w:rPr>
      </w:pPr>
    </w:p>
    <w:p w14:paraId="3EE46695" w14:textId="77777777" w:rsidR="009D52BD" w:rsidRPr="00351CA4" w:rsidRDefault="009D52BD" w:rsidP="009D52BD">
      <w:pPr>
        <w:rPr>
          <w:rFonts w:cs="Times New Roman"/>
          <w:b/>
          <w:szCs w:val="24"/>
        </w:rPr>
      </w:pPr>
    </w:p>
    <w:p w14:paraId="5B402D95"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48218399" w14:textId="77777777" w:rsidR="009D52BD" w:rsidRPr="00351CA4" w:rsidRDefault="009D52BD" w:rsidP="009D52BD">
      <w:pPr>
        <w:tabs>
          <w:tab w:val="left" w:pos="900"/>
        </w:tabs>
        <w:jc w:val="center"/>
        <w:rPr>
          <w:rFonts w:cs="Times New Roman"/>
          <w:b/>
          <w:szCs w:val="24"/>
          <w:lang w:val="ru-RU"/>
        </w:rPr>
      </w:pPr>
    </w:p>
    <w:p w14:paraId="48C24F96"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71BB6B8F" w14:textId="77777777" w:rsidTr="009D5C19">
        <w:trPr>
          <w:jc w:val="center"/>
        </w:trPr>
        <w:tc>
          <w:tcPr>
            <w:tcW w:w="4360" w:type="dxa"/>
          </w:tcPr>
          <w:p w14:paraId="61740083" w14:textId="77777777" w:rsidR="009D52BD" w:rsidRPr="008E0E69" w:rsidRDefault="009D52BD" w:rsidP="009D5C19">
            <w:pPr>
              <w:tabs>
                <w:tab w:val="left" w:pos="900"/>
              </w:tabs>
              <w:jc w:val="center"/>
              <w:rPr>
                <w:rFonts w:cs="Times New Roman"/>
                <w:szCs w:val="24"/>
              </w:rPr>
            </w:pPr>
          </w:p>
        </w:tc>
        <w:tc>
          <w:tcPr>
            <w:tcW w:w="4360" w:type="dxa"/>
            <w:hideMark/>
          </w:tcPr>
          <w:p w14:paraId="3A448552"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1F984215" w14:textId="77777777" w:rsidTr="009D5C19">
        <w:trPr>
          <w:jc w:val="center"/>
        </w:trPr>
        <w:tc>
          <w:tcPr>
            <w:tcW w:w="4360" w:type="dxa"/>
          </w:tcPr>
          <w:p w14:paraId="3E1A45CF" w14:textId="77777777" w:rsidR="009D52BD" w:rsidRPr="008E0E69" w:rsidRDefault="009D52BD" w:rsidP="009D5C19">
            <w:pPr>
              <w:tabs>
                <w:tab w:val="left" w:pos="900"/>
              </w:tabs>
              <w:jc w:val="center"/>
              <w:rPr>
                <w:rFonts w:cs="Times New Roman"/>
                <w:szCs w:val="24"/>
              </w:rPr>
            </w:pPr>
          </w:p>
        </w:tc>
        <w:tc>
          <w:tcPr>
            <w:tcW w:w="4360" w:type="dxa"/>
          </w:tcPr>
          <w:p w14:paraId="10F4EF98" w14:textId="77777777" w:rsidR="009D52BD" w:rsidRPr="008E0E69" w:rsidRDefault="009D52BD" w:rsidP="009D5C19">
            <w:pPr>
              <w:tabs>
                <w:tab w:val="left" w:pos="900"/>
              </w:tabs>
              <w:rPr>
                <w:rFonts w:cs="Times New Roman"/>
                <w:szCs w:val="24"/>
              </w:rPr>
            </w:pPr>
          </w:p>
        </w:tc>
      </w:tr>
      <w:tr w:rsidR="009D52BD" w:rsidRPr="008E0E69" w14:paraId="535B40A6" w14:textId="77777777" w:rsidTr="009D5C19">
        <w:trPr>
          <w:jc w:val="center"/>
        </w:trPr>
        <w:tc>
          <w:tcPr>
            <w:tcW w:w="4360" w:type="dxa"/>
          </w:tcPr>
          <w:p w14:paraId="2F2BEB62" w14:textId="77777777" w:rsidR="009D52BD" w:rsidRPr="008E0E69" w:rsidRDefault="009D52BD" w:rsidP="009D5C19">
            <w:pPr>
              <w:tabs>
                <w:tab w:val="left" w:pos="900"/>
              </w:tabs>
              <w:jc w:val="center"/>
              <w:rPr>
                <w:rFonts w:cs="Times New Roman"/>
                <w:szCs w:val="24"/>
              </w:rPr>
            </w:pPr>
          </w:p>
        </w:tc>
        <w:tc>
          <w:tcPr>
            <w:tcW w:w="4360" w:type="dxa"/>
          </w:tcPr>
          <w:p w14:paraId="42F1DA94" w14:textId="77777777" w:rsidR="009D52BD" w:rsidRPr="008E0E69" w:rsidRDefault="009D52BD" w:rsidP="009D5C19">
            <w:pPr>
              <w:tabs>
                <w:tab w:val="left" w:pos="900"/>
              </w:tabs>
              <w:jc w:val="center"/>
              <w:rPr>
                <w:rFonts w:cs="Times New Roman"/>
                <w:szCs w:val="24"/>
              </w:rPr>
            </w:pPr>
          </w:p>
        </w:tc>
      </w:tr>
      <w:tr w:rsidR="009D52BD" w:rsidRPr="008E0E69" w14:paraId="30BCE6C4" w14:textId="77777777" w:rsidTr="009D5C19">
        <w:trPr>
          <w:jc w:val="center"/>
        </w:trPr>
        <w:tc>
          <w:tcPr>
            <w:tcW w:w="4360" w:type="dxa"/>
          </w:tcPr>
          <w:p w14:paraId="6ECBF4D2" w14:textId="77777777" w:rsidR="009D52BD" w:rsidRPr="008E0E69" w:rsidRDefault="009D52BD" w:rsidP="009D5C19">
            <w:pPr>
              <w:tabs>
                <w:tab w:val="left" w:pos="900"/>
              </w:tabs>
              <w:jc w:val="center"/>
              <w:rPr>
                <w:rFonts w:cs="Times New Roman"/>
                <w:szCs w:val="24"/>
              </w:rPr>
            </w:pPr>
          </w:p>
        </w:tc>
        <w:tc>
          <w:tcPr>
            <w:tcW w:w="4360" w:type="dxa"/>
            <w:hideMark/>
          </w:tcPr>
          <w:p w14:paraId="217C184C"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9EDA7CC" w14:textId="77777777" w:rsidR="009D52BD" w:rsidRDefault="009D52BD" w:rsidP="009D52BD">
      <w:pPr>
        <w:rPr>
          <w:rFonts w:cs="Times New Roman"/>
          <w:sz w:val="20"/>
          <w:szCs w:val="20"/>
          <w:lang w:val="sr-Latn-RS" w:eastAsia="sr-Cyrl-CS"/>
        </w:rPr>
        <w:sectPr w:rsidR="009D52BD" w:rsidSect="00415296">
          <w:pgSz w:w="12240" w:h="15840"/>
          <w:pgMar w:top="720" w:right="1440" w:bottom="270" w:left="1440" w:header="720" w:footer="720" w:gutter="0"/>
          <w:cols w:space="720"/>
          <w:docGrid w:linePitch="360"/>
        </w:sectPr>
      </w:pPr>
    </w:p>
    <w:p w14:paraId="0D4B189A" w14:textId="77777777" w:rsidR="009D52BD" w:rsidRDefault="009D52BD" w:rsidP="009D52BD">
      <w:pPr>
        <w:jc w:val="right"/>
        <w:rPr>
          <w:lang w:val="sr-Cyrl-RS"/>
        </w:rPr>
      </w:pPr>
    </w:p>
    <w:p w14:paraId="14FB771B" w14:textId="77777777" w:rsidR="009D52BD" w:rsidRDefault="009D52BD" w:rsidP="009D52BD">
      <w:pPr>
        <w:jc w:val="right"/>
        <w:rPr>
          <w:lang w:val="sr-Cyrl-RS"/>
        </w:rPr>
      </w:pPr>
    </w:p>
    <w:p w14:paraId="0E151244" w14:textId="77777777" w:rsidR="009D52BD" w:rsidRDefault="009D52BD" w:rsidP="009D52BD">
      <w:pPr>
        <w:jc w:val="right"/>
        <w:rPr>
          <w:lang w:val="sr-Cyrl-RS"/>
        </w:rPr>
      </w:pPr>
    </w:p>
    <w:p w14:paraId="596A6ACE" w14:textId="77777777" w:rsidR="009D52BD" w:rsidRDefault="009D52BD" w:rsidP="009D52BD">
      <w:pPr>
        <w:tabs>
          <w:tab w:val="left" w:pos="0"/>
        </w:tabs>
        <w:jc w:val="right"/>
        <w:rPr>
          <w:lang w:val="ru-RU"/>
        </w:rPr>
      </w:pPr>
      <w:r w:rsidRPr="008B22BF">
        <w:rPr>
          <w:lang w:val="ru-RU"/>
        </w:rPr>
        <w:tab/>
      </w:r>
      <w:r w:rsidRPr="008B22BF">
        <w:rPr>
          <w:lang w:val="ru-RU"/>
        </w:rPr>
        <w:tab/>
      </w:r>
    </w:p>
    <w:p w14:paraId="62905233" w14:textId="77777777" w:rsidR="009D52BD" w:rsidRPr="008B22BF" w:rsidRDefault="009D52BD" w:rsidP="009D52BD">
      <w:pPr>
        <w:rPr>
          <w:lang w:val="ru-RU"/>
        </w:rPr>
      </w:pPr>
      <w:r w:rsidRPr="008B22BF">
        <w:rPr>
          <w:lang w:val="ru-RU"/>
        </w:rPr>
        <w:tab/>
      </w:r>
      <w:r w:rsidRPr="008B22BF">
        <w:rPr>
          <w:lang w:val="ru-RU"/>
        </w:rPr>
        <w:tab/>
      </w:r>
      <w:r w:rsidRPr="002A684A">
        <w:rPr>
          <w:rFonts w:cs="Times New Roman"/>
          <w:szCs w:val="24"/>
          <w:lang w:val="ru-RU"/>
        </w:rPr>
        <w:t xml:space="preserve">На основу члана </w:t>
      </w:r>
      <w:r>
        <w:rPr>
          <w:rFonts w:cs="Times New Roman"/>
          <w:szCs w:val="24"/>
          <w:lang w:val="sr-Cyrl-RS"/>
        </w:rPr>
        <w:t>37</w:t>
      </w:r>
      <w:r w:rsidRPr="002A684A">
        <w:rPr>
          <w:rFonts w:cs="Times New Roman"/>
          <w:szCs w:val="24"/>
          <w:lang w:val="ru-RU"/>
        </w:rPr>
        <w:t xml:space="preserve">. став </w:t>
      </w:r>
      <w:r w:rsidRPr="002A684A">
        <w:rPr>
          <w:rFonts w:cs="Times New Roman"/>
          <w:szCs w:val="24"/>
          <w:lang w:val="sr-Cyrl-CS"/>
        </w:rPr>
        <w:t>3</w:t>
      </w:r>
      <w:r w:rsidRPr="002A684A">
        <w:rPr>
          <w:rFonts w:cs="Times New Roman"/>
          <w:szCs w:val="24"/>
          <w:lang w:val="ru-RU"/>
        </w:rPr>
        <w:t xml:space="preserve">. Закона о државној управи („Службени гласник РС”, бр. 79/05, 101/07, 95/10, 99/14, 30/18 </w:t>
      </w:r>
      <w:r w:rsidRPr="002A684A">
        <w:rPr>
          <w:rFonts w:cs="Times New Roman"/>
          <w:szCs w:val="24"/>
          <w:lang w:val="sr-Cyrl-CS"/>
        </w:rPr>
        <w:t>– др. закон и 47/18</w:t>
      </w:r>
      <w:r w:rsidRPr="002A684A">
        <w:rPr>
          <w:rFonts w:cs="Times New Roman"/>
          <w:szCs w:val="24"/>
          <w:lang w:val="ru-RU"/>
        </w:rPr>
        <w:t xml:space="preserve">),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sidRPr="002A684A">
        <w:rPr>
          <w:rFonts w:cs="Times New Roman"/>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5AE67E9" w14:textId="77777777" w:rsidR="009D52BD" w:rsidRPr="008B22BF" w:rsidRDefault="009D52BD" w:rsidP="009D52BD">
      <w:pPr>
        <w:rPr>
          <w:lang w:val="ru-RU"/>
        </w:rPr>
      </w:pPr>
    </w:p>
    <w:p w14:paraId="1ED53960" w14:textId="77777777" w:rsidR="009D52BD" w:rsidRPr="008B22BF" w:rsidRDefault="009D52BD" w:rsidP="009D52BD">
      <w:pPr>
        <w:rPr>
          <w:lang w:val="ru-RU"/>
        </w:rPr>
      </w:pPr>
      <w:r w:rsidRPr="008B22BF">
        <w:rPr>
          <w:lang w:val="ru-RU"/>
        </w:rPr>
        <w:tab/>
      </w:r>
      <w:r>
        <w:rPr>
          <w:lang w:val="ru-RU"/>
        </w:rPr>
        <w:tab/>
      </w:r>
      <w:r w:rsidRPr="008B22BF">
        <w:rPr>
          <w:lang w:val="ru-RU"/>
        </w:rPr>
        <w:t>Влада доноси</w:t>
      </w:r>
    </w:p>
    <w:p w14:paraId="7506E8A5" w14:textId="77777777" w:rsidR="009D52BD" w:rsidRPr="008B22BF" w:rsidRDefault="009D52BD" w:rsidP="009D52BD">
      <w:pPr>
        <w:ind w:firstLine="1080"/>
        <w:rPr>
          <w:lang w:val="ru-RU"/>
        </w:rPr>
      </w:pPr>
    </w:p>
    <w:p w14:paraId="2517FACD" w14:textId="77777777" w:rsidR="009D52BD" w:rsidRPr="008B22BF" w:rsidRDefault="009D52BD" w:rsidP="009D52BD">
      <w:pPr>
        <w:jc w:val="center"/>
        <w:rPr>
          <w:b/>
          <w:lang w:val="ru-RU"/>
        </w:rPr>
      </w:pPr>
      <w:r w:rsidRPr="008B22BF">
        <w:rPr>
          <w:b/>
          <w:lang w:val="ru-RU"/>
        </w:rPr>
        <w:t>Р Е Ш Е Њ Е</w:t>
      </w:r>
    </w:p>
    <w:p w14:paraId="23FD63DD" w14:textId="77777777" w:rsidR="009D52BD" w:rsidRPr="008B22BF" w:rsidRDefault="009D52BD" w:rsidP="009D52BD">
      <w:pPr>
        <w:jc w:val="center"/>
        <w:rPr>
          <w:b/>
          <w:lang w:val="ru-RU"/>
        </w:rPr>
      </w:pPr>
    </w:p>
    <w:p w14:paraId="4AECE383" w14:textId="77777777" w:rsidR="009D52BD" w:rsidRPr="008B22BF" w:rsidRDefault="009D52BD" w:rsidP="009D52BD">
      <w:pPr>
        <w:jc w:val="center"/>
        <w:rPr>
          <w:b/>
        </w:rPr>
      </w:pPr>
      <w:r w:rsidRPr="008B22BF">
        <w:rPr>
          <w:b/>
          <w:lang w:val="ru-RU"/>
        </w:rPr>
        <w:t xml:space="preserve">О </w:t>
      </w:r>
      <w:r w:rsidRPr="008B22BF">
        <w:rPr>
          <w:b/>
          <w:lang w:val="sr-Cyrl-RS"/>
        </w:rPr>
        <w:t xml:space="preserve">ПОСТАВЉЕЊУ ВРШИОЦА ДУЖНОСТИ ПОМОЋНИКА </w:t>
      </w:r>
      <w:r w:rsidRPr="008B22BF">
        <w:rPr>
          <w:b/>
        </w:rPr>
        <w:t>ДИРЕКТОРА КАНЦЕЛАРИЈЕ</w:t>
      </w:r>
      <w:r w:rsidRPr="008B22BF">
        <w:rPr>
          <w:b/>
          <w:lang w:val="sr-Cyrl-RS"/>
        </w:rPr>
        <w:t xml:space="preserve"> ЗА ИНФОРМАЦИОНЕ ТЕХНОЛОГИЈЕ И ЕЛЕКТРОНСКУ УПРАВУ</w:t>
      </w:r>
    </w:p>
    <w:p w14:paraId="7CE0E457" w14:textId="77777777" w:rsidR="009D52BD" w:rsidRPr="008B22BF" w:rsidRDefault="009D52BD" w:rsidP="009D52BD">
      <w:pPr>
        <w:jc w:val="center"/>
        <w:rPr>
          <w:lang w:val="ru-RU"/>
        </w:rPr>
      </w:pPr>
    </w:p>
    <w:p w14:paraId="5AA4CFF2" w14:textId="77777777" w:rsidR="009D52BD" w:rsidRPr="008B22BF" w:rsidRDefault="009D52BD" w:rsidP="009D52BD">
      <w:pPr>
        <w:jc w:val="center"/>
        <w:rPr>
          <w:lang w:val="ru-RU"/>
        </w:rPr>
      </w:pPr>
      <w:r w:rsidRPr="008B22BF">
        <w:t>I</w:t>
      </w:r>
    </w:p>
    <w:p w14:paraId="7FCA57F1" w14:textId="77777777" w:rsidR="009D52BD" w:rsidRPr="008B22BF" w:rsidRDefault="009D52BD" w:rsidP="009D52BD">
      <w:pPr>
        <w:jc w:val="center"/>
        <w:rPr>
          <w:lang w:val="ru-RU"/>
        </w:rPr>
      </w:pPr>
    </w:p>
    <w:p w14:paraId="109CC160" w14:textId="77777777" w:rsidR="009D52BD" w:rsidRPr="008B22BF" w:rsidRDefault="009D52BD" w:rsidP="009D52BD">
      <w:pPr>
        <w:rPr>
          <w:lang w:val="sr-Cyrl-RS"/>
        </w:rPr>
      </w:pPr>
      <w:r w:rsidRPr="008B22BF">
        <w:tab/>
      </w:r>
      <w:r w:rsidRPr="008B22BF">
        <w:tab/>
      </w:r>
      <w:r w:rsidRPr="008B22BF">
        <w:rPr>
          <w:lang w:val="sr-Cyrl-RS"/>
        </w:rPr>
        <w:t xml:space="preserve">Поставља </w:t>
      </w:r>
      <w:r w:rsidRPr="008B22BF">
        <w:rPr>
          <w:lang w:val="ru-RU"/>
        </w:rPr>
        <w:t xml:space="preserve">се </w:t>
      </w:r>
      <w:r>
        <w:rPr>
          <w:lang w:val="ru-RU"/>
        </w:rPr>
        <w:t>Биљана Марић</w:t>
      </w:r>
      <w:r w:rsidRPr="008B22BF">
        <w:rPr>
          <w:lang w:val="ru-RU"/>
        </w:rPr>
        <w:t xml:space="preserve"> </w:t>
      </w:r>
      <w:r w:rsidRPr="008B22BF">
        <w:rPr>
          <w:lang w:val="sr-Cyrl-RS"/>
        </w:rPr>
        <w:t xml:space="preserve">за вршиоца дужности помоћника </w:t>
      </w:r>
      <w:r w:rsidRPr="008B22BF">
        <w:t>директора Канцеларије</w:t>
      </w:r>
      <w:r w:rsidRPr="008B22BF">
        <w:rPr>
          <w:lang w:val="sr-Cyrl-RS"/>
        </w:rPr>
        <w:t xml:space="preserve"> </w:t>
      </w:r>
      <w:r w:rsidRPr="008B22BF">
        <w:t>за</w:t>
      </w:r>
      <w:r w:rsidRPr="008B22BF">
        <w:rPr>
          <w:lang w:val="sr-Cyrl-RS"/>
        </w:rPr>
        <w:t xml:space="preserve"> информационе технологије и електронску управу – </w:t>
      </w:r>
      <w:r>
        <w:rPr>
          <w:rFonts w:cs="Times New Roman"/>
          <w:szCs w:val="24"/>
          <w:lang w:val="sr-Cyrl-CS"/>
        </w:rPr>
        <w:t xml:space="preserve">Сектор за </w:t>
      </w:r>
      <w:r>
        <w:rPr>
          <w:rFonts w:cs="Times New Roman"/>
          <w:szCs w:val="24"/>
          <w:lang w:val="sr-Cyrl-RS"/>
        </w:rPr>
        <w:t xml:space="preserve">развој информационих технологија и електронске управе </w:t>
      </w:r>
      <w:r>
        <w:rPr>
          <w:rFonts w:cs="Times New Roman"/>
          <w:szCs w:val="24"/>
          <w:lang w:val="ru-RU"/>
        </w:rPr>
        <w:t>од 4. септембра 2025. године, на три месеца</w:t>
      </w:r>
      <w:r>
        <w:rPr>
          <w:lang w:val="sr-Cyrl-RS"/>
        </w:rPr>
        <w:t>.</w:t>
      </w:r>
    </w:p>
    <w:p w14:paraId="68B3270F" w14:textId="77777777" w:rsidR="009D52BD" w:rsidRPr="008B22BF" w:rsidRDefault="009D52BD" w:rsidP="009D52BD">
      <w:pPr>
        <w:rPr>
          <w:lang w:val="sr-Cyrl-RS"/>
        </w:rPr>
      </w:pPr>
    </w:p>
    <w:p w14:paraId="3BEE6A94" w14:textId="77777777" w:rsidR="009D52BD" w:rsidRPr="008B22BF" w:rsidRDefault="009D52BD" w:rsidP="009D52BD">
      <w:pPr>
        <w:jc w:val="center"/>
        <w:rPr>
          <w:lang w:val="ru-RU"/>
        </w:rPr>
      </w:pPr>
      <w:r w:rsidRPr="008B22BF">
        <w:t>II</w:t>
      </w:r>
    </w:p>
    <w:p w14:paraId="447B7A78" w14:textId="77777777" w:rsidR="009D52BD" w:rsidRPr="008B22BF" w:rsidRDefault="009D52BD" w:rsidP="009D52BD">
      <w:pPr>
        <w:rPr>
          <w:b/>
          <w:lang w:val="ru-RU"/>
        </w:rPr>
      </w:pPr>
    </w:p>
    <w:p w14:paraId="50162B1B" w14:textId="77777777" w:rsidR="009D52BD" w:rsidRPr="008B22BF" w:rsidRDefault="009D52BD" w:rsidP="009D52BD">
      <w:pPr>
        <w:rPr>
          <w:lang w:val="ru-RU"/>
        </w:rPr>
      </w:pPr>
      <w:r w:rsidRPr="008B22BF">
        <w:rPr>
          <w:lang w:val="ru-RU"/>
        </w:rPr>
        <w:tab/>
      </w:r>
      <w:r>
        <w:rPr>
          <w:lang w:val="ru-RU"/>
        </w:rPr>
        <w:tab/>
      </w:r>
      <w:r w:rsidRPr="008B22BF">
        <w:rPr>
          <w:lang w:val="ru-RU"/>
        </w:rPr>
        <w:t>Ово решење објавити у „Службеном гласнику Републике Србије”.</w:t>
      </w:r>
    </w:p>
    <w:p w14:paraId="7D8078A8" w14:textId="77777777" w:rsidR="009D52BD" w:rsidRPr="008B22BF" w:rsidRDefault="009D52BD" w:rsidP="009D52BD">
      <w:pPr>
        <w:ind w:firstLine="1080"/>
        <w:rPr>
          <w:lang w:val="ru-RU"/>
        </w:rPr>
      </w:pPr>
    </w:p>
    <w:p w14:paraId="44A1BAAB" w14:textId="77777777" w:rsidR="009D52BD" w:rsidRPr="008B22BF" w:rsidRDefault="009D52BD" w:rsidP="009D52BD">
      <w:pPr>
        <w:ind w:firstLine="1080"/>
        <w:rPr>
          <w:lang w:val="ru-RU"/>
        </w:rPr>
      </w:pPr>
    </w:p>
    <w:p w14:paraId="0B8312DB" w14:textId="77777777" w:rsidR="009D52BD" w:rsidRPr="00351CA4" w:rsidRDefault="009D52BD" w:rsidP="009D52BD">
      <w:pPr>
        <w:rPr>
          <w:rFonts w:cs="Times New Roman"/>
          <w:szCs w:val="24"/>
          <w:lang w:val="ru-RU"/>
        </w:rPr>
      </w:pPr>
      <w:r w:rsidRPr="00351CA4">
        <w:rPr>
          <w:rFonts w:cs="Times New Roman"/>
          <w:szCs w:val="24"/>
          <w:lang w:val="ru-RU"/>
        </w:rPr>
        <w:t>24 Број: 119-9</w:t>
      </w:r>
      <w:r>
        <w:rPr>
          <w:rFonts w:cs="Times New Roman"/>
          <w:szCs w:val="24"/>
          <w:lang w:val="ru-RU"/>
        </w:rPr>
        <w:t>526</w:t>
      </w:r>
      <w:r w:rsidRPr="00351CA4">
        <w:rPr>
          <w:rFonts w:cs="Times New Roman"/>
          <w:szCs w:val="24"/>
          <w:lang w:val="ru-RU"/>
        </w:rPr>
        <w:t xml:space="preserve">/2025 </w:t>
      </w:r>
    </w:p>
    <w:p w14:paraId="3E772224"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7B659CF6" w14:textId="77777777" w:rsidR="009D52BD" w:rsidRPr="00351CA4" w:rsidRDefault="009D52BD" w:rsidP="009D52BD">
      <w:pPr>
        <w:rPr>
          <w:rFonts w:cs="Times New Roman"/>
          <w:b/>
          <w:szCs w:val="24"/>
        </w:rPr>
      </w:pPr>
    </w:p>
    <w:p w14:paraId="04437A10" w14:textId="77777777" w:rsidR="009D52BD" w:rsidRPr="00351CA4" w:rsidRDefault="009D52BD" w:rsidP="009D52BD">
      <w:pPr>
        <w:rPr>
          <w:rFonts w:cs="Times New Roman"/>
          <w:b/>
          <w:szCs w:val="24"/>
        </w:rPr>
      </w:pPr>
    </w:p>
    <w:p w14:paraId="2BAE727C"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5E6ABB23" w14:textId="77777777" w:rsidR="009D52BD" w:rsidRPr="00351CA4" w:rsidRDefault="009D52BD" w:rsidP="009D52BD">
      <w:pPr>
        <w:tabs>
          <w:tab w:val="left" w:pos="900"/>
        </w:tabs>
        <w:jc w:val="center"/>
        <w:rPr>
          <w:rFonts w:cs="Times New Roman"/>
          <w:b/>
          <w:szCs w:val="24"/>
          <w:lang w:val="ru-RU"/>
        </w:rPr>
      </w:pPr>
    </w:p>
    <w:p w14:paraId="3F9A217B"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4144B788" w14:textId="77777777" w:rsidTr="009D5C19">
        <w:trPr>
          <w:jc w:val="center"/>
        </w:trPr>
        <w:tc>
          <w:tcPr>
            <w:tcW w:w="4360" w:type="dxa"/>
          </w:tcPr>
          <w:p w14:paraId="17033784" w14:textId="77777777" w:rsidR="009D52BD" w:rsidRPr="008E0E69" w:rsidRDefault="009D52BD" w:rsidP="009D5C19">
            <w:pPr>
              <w:tabs>
                <w:tab w:val="left" w:pos="900"/>
              </w:tabs>
              <w:jc w:val="center"/>
              <w:rPr>
                <w:rFonts w:cs="Times New Roman"/>
                <w:szCs w:val="24"/>
              </w:rPr>
            </w:pPr>
          </w:p>
        </w:tc>
        <w:tc>
          <w:tcPr>
            <w:tcW w:w="4360" w:type="dxa"/>
            <w:hideMark/>
          </w:tcPr>
          <w:p w14:paraId="71756F88"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535FAE56" w14:textId="77777777" w:rsidTr="009D5C19">
        <w:trPr>
          <w:jc w:val="center"/>
        </w:trPr>
        <w:tc>
          <w:tcPr>
            <w:tcW w:w="4360" w:type="dxa"/>
          </w:tcPr>
          <w:p w14:paraId="0441B174" w14:textId="77777777" w:rsidR="009D52BD" w:rsidRPr="008E0E69" w:rsidRDefault="009D52BD" w:rsidP="009D5C19">
            <w:pPr>
              <w:tabs>
                <w:tab w:val="left" w:pos="900"/>
              </w:tabs>
              <w:jc w:val="center"/>
              <w:rPr>
                <w:rFonts w:cs="Times New Roman"/>
                <w:szCs w:val="24"/>
              </w:rPr>
            </w:pPr>
          </w:p>
        </w:tc>
        <w:tc>
          <w:tcPr>
            <w:tcW w:w="4360" w:type="dxa"/>
          </w:tcPr>
          <w:p w14:paraId="674168D5" w14:textId="77777777" w:rsidR="009D52BD" w:rsidRPr="008E0E69" w:rsidRDefault="009D52BD" w:rsidP="009D5C19">
            <w:pPr>
              <w:tabs>
                <w:tab w:val="left" w:pos="900"/>
              </w:tabs>
              <w:rPr>
                <w:rFonts w:cs="Times New Roman"/>
                <w:szCs w:val="24"/>
              </w:rPr>
            </w:pPr>
          </w:p>
        </w:tc>
      </w:tr>
      <w:tr w:rsidR="009D52BD" w:rsidRPr="008E0E69" w14:paraId="54493751" w14:textId="77777777" w:rsidTr="009D5C19">
        <w:trPr>
          <w:jc w:val="center"/>
        </w:trPr>
        <w:tc>
          <w:tcPr>
            <w:tcW w:w="4360" w:type="dxa"/>
          </w:tcPr>
          <w:p w14:paraId="18AFF5DB" w14:textId="77777777" w:rsidR="009D52BD" w:rsidRPr="008E0E69" w:rsidRDefault="009D52BD" w:rsidP="009D5C19">
            <w:pPr>
              <w:tabs>
                <w:tab w:val="left" w:pos="900"/>
              </w:tabs>
              <w:jc w:val="center"/>
              <w:rPr>
                <w:rFonts w:cs="Times New Roman"/>
                <w:szCs w:val="24"/>
              </w:rPr>
            </w:pPr>
          </w:p>
        </w:tc>
        <w:tc>
          <w:tcPr>
            <w:tcW w:w="4360" w:type="dxa"/>
          </w:tcPr>
          <w:p w14:paraId="31779984" w14:textId="77777777" w:rsidR="009D52BD" w:rsidRPr="008E0E69" w:rsidRDefault="009D52BD" w:rsidP="009D5C19">
            <w:pPr>
              <w:tabs>
                <w:tab w:val="left" w:pos="900"/>
              </w:tabs>
              <w:jc w:val="center"/>
              <w:rPr>
                <w:rFonts w:cs="Times New Roman"/>
                <w:szCs w:val="24"/>
              </w:rPr>
            </w:pPr>
          </w:p>
        </w:tc>
      </w:tr>
      <w:tr w:rsidR="009D52BD" w:rsidRPr="008E0E69" w14:paraId="72D116FB" w14:textId="77777777" w:rsidTr="009D5C19">
        <w:trPr>
          <w:jc w:val="center"/>
        </w:trPr>
        <w:tc>
          <w:tcPr>
            <w:tcW w:w="4360" w:type="dxa"/>
          </w:tcPr>
          <w:p w14:paraId="17DBFA84" w14:textId="77777777" w:rsidR="009D52BD" w:rsidRPr="008E0E69" w:rsidRDefault="009D52BD" w:rsidP="009D5C19">
            <w:pPr>
              <w:tabs>
                <w:tab w:val="left" w:pos="900"/>
              </w:tabs>
              <w:jc w:val="center"/>
              <w:rPr>
                <w:rFonts w:cs="Times New Roman"/>
                <w:szCs w:val="24"/>
              </w:rPr>
            </w:pPr>
          </w:p>
        </w:tc>
        <w:tc>
          <w:tcPr>
            <w:tcW w:w="4360" w:type="dxa"/>
            <w:hideMark/>
          </w:tcPr>
          <w:p w14:paraId="6D26567E"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A6B9B16" w14:textId="77777777" w:rsidR="009D52BD" w:rsidRDefault="009D52BD" w:rsidP="009D52BD">
      <w:pPr>
        <w:rPr>
          <w:rFonts w:cs="Times New Roman"/>
          <w:sz w:val="20"/>
          <w:szCs w:val="20"/>
          <w:lang w:val="sr-Latn-RS" w:eastAsia="sr-Cyrl-CS"/>
        </w:rPr>
        <w:sectPr w:rsidR="009D52BD" w:rsidSect="00415296">
          <w:pgSz w:w="12240" w:h="15840"/>
          <w:pgMar w:top="720" w:right="1440" w:bottom="270" w:left="1440" w:header="720" w:footer="720" w:gutter="0"/>
          <w:cols w:space="720"/>
          <w:docGrid w:linePitch="360"/>
        </w:sectPr>
      </w:pPr>
    </w:p>
    <w:p w14:paraId="6D29773A" w14:textId="77777777" w:rsidR="009D52BD" w:rsidRDefault="009D52BD" w:rsidP="009D52BD">
      <w:pPr>
        <w:tabs>
          <w:tab w:val="left" w:pos="0"/>
        </w:tabs>
        <w:jc w:val="right"/>
        <w:rPr>
          <w:rFonts w:cs="Times New Roman"/>
          <w:szCs w:val="24"/>
          <w:lang w:val="sr-Cyrl-RS"/>
        </w:rPr>
      </w:pPr>
    </w:p>
    <w:p w14:paraId="6ACFDCE9" w14:textId="77777777" w:rsidR="009D52BD" w:rsidRDefault="009D52BD" w:rsidP="009D52BD">
      <w:pPr>
        <w:tabs>
          <w:tab w:val="left" w:pos="0"/>
        </w:tabs>
        <w:jc w:val="right"/>
        <w:rPr>
          <w:rFonts w:cs="Times New Roman"/>
          <w:szCs w:val="24"/>
          <w:lang w:val="sr-Cyrl-RS"/>
        </w:rPr>
      </w:pPr>
    </w:p>
    <w:p w14:paraId="435AC5C3" w14:textId="77777777" w:rsidR="009D52BD" w:rsidRDefault="009D52BD" w:rsidP="009D52BD">
      <w:pPr>
        <w:tabs>
          <w:tab w:val="left" w:pos="0"/>
        </w:tabs>
        <w:jc w:val="right"/>
        <w:rPr>
          <w:rFonts w:cs="Times New Roman"/>
          <w:szCs w:val="24"/>
          <w:lang w:val="sr-Cyrl-RS"/>
        </w:rPr>
      </w:pPr>
    </w:p>
    <w:p w14:paraId="0C61B212" w14:textId="77777777" w:rsidR="009D52BD" w:rsidRDefault="009D52BD" w:rsidP="009D52BD">
      <w:pPr>
        <w:tabs>
          <w:tab w:val="left" w:pos="0"/>
        </w:tabs>
        <w:jc w:val="right"/>
        <w:rPr>
          <w:rFonts w:cs="Times New Roman"/>
          <w:szCs w:val="24"/>
          <w:lang w:val="sr-Cyrl-RS"/>
        </w:rPr>
      </w:pPr>
    </w:p>
    <w:p w14:paraId="1AF9030E" w14:textId="77777777" w:rsidR="009D52BD" w:rsidRDefault="009D52BD" w:rsidP="009D52BD">
      <w:pPr>
        <w:jc w:val="right"/>
        <w:rPr>
          <w:rFonts w:cs="Times New Roman"/>
          <w:szCs w:val="24"/>
        </w:rPr>
      </w:pPr>
    </w:p>
    <w:p w14:paraId="5DF6F17F" w14:textId="77777777" w:rsidR="009D52BD" w:rsidRDefault="009D52BD" w:rsidP="009D52BD">
      <w:pPr>
        <w:ind w:right="4"/>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40</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14:paraId="659B84EE" w14:textId="77777777" w:rsidR="009D52BD" w:rsidRDefault="009D52BD" w:rsidP="009D52BD">
      <w:pPr>
        <w:ind w:right="4"/>
        <w:contextualSpacing/>
        <w:rPr>
          <w:rFonts w:cs="Times New Roman"/>
          <w:szCs w:val="24"/>
          <w:lang w:val="sr-Cyrl-CS"/>
        </w:rPr>
      </w:pPr>
    </w:p>
    <w:p w14:paraId="1A47789A" w14:textId="77777777" w:rsidR="009D52BD" w:rsidRDefault="009D52BD" w:rsidP="009D52BD">
      <w:pPr>
        <w:ind w:right="4"/>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14:paraId="42EA7321" w14:textId="77777777" w:rsidR="009D52BD" w:rsidRDefault="009D52BD" w:rsidP="009D52BD">
      <w:pPr>
        <w:ind w:right="4"/>
        <w:rPr>
          <w:rFonts w:cs="Times New Roman"/>
          <w:b/>
          <w:bCs/>
          <w:szCs w:val="24"/>
          <w:lang w:val="sr-Cyrl-CS"/>
        </w:rPr>
      </w:pPr>
    </w:p>
    <w:p w14:paraId="374F81E5" w14:textId="77777777" w:rsidR="009D52BD" w:rsidRDefault="009D52BD" w:rsidP="009D52BD">
      <w:pPr>
        <w:ind w:right="4"/>
        <w:jc w:val="center"/>
        <w:rPr>
          <w:rFonts w:cs="Times New Roman"/>
          <w:b/>
          <w:bCs/>
          <w:szCs w:val="24"/>
          <w:lang w:val="sr-Cyrl-CS"/>
        </w:rPr>
      </w:pPr>
      <w:r>
        <w:rPr>
          <w:rFonts w:cs="Times New Roman"/>
          <w:b/>
          <w:bCs/>
          <w:szCs w:val="24"/>
          <w:lang w:val="sr-Cyrl-CS"/>
        </w:rPr>
        <w:t>Р Е Ш Е Њ Е</w:t>
      </w:r>
    </w:p>
    <w:p w14:paraId="0036FDEB" w14:textId="77777777" w:rsidR="009D52BD" w:rsidRDefault="009D52BD" w:rsidP="009D52BD">
      <w:pPr>
        <w:ind w:right="4"/>
        <w:jc w:val="center"/>
        <w:rPr>
          <w:rFonts w:cs="Times New Roman"/>
          <w:b/>
          <w:bCs/>
          <w:szCs w:val="24"/>
          <w:lang w:val="sr-Cyrl-CS"/>
        </w:rPr>
      </w:pPr>
    </w:p>
    <w:p w14:paraId="58B7DE09" w14:textId="77777777" w:rsidR="009D52BD" w:rsidRDefault="009D52BD" w:rsidP="009D52BD">
      <w:pPr>
        <w:pStyle w:val="BodyText2"/>
        <w:spacing w:after="0" w:line="240" w:lineRule="auto"/>
        <w:ind w:right="4"/>
        <w:jc w:val="center"/>
        <w:rPr>
          <w:rFonts w:cs="Times New Roman"/>
          <w:b/>
          <w:szCs w:val="24"/>
          <w:lang w:val="sr-Cyrl-CS"/>
        </w:rPr>
      </w:pPr>
      <w:r>
        <w:rPr>
          <w:b/>
          <w:bCs/>
          <w:lang w:val="sr-Cyrl-CS"/>
        </w:rPr>
        <w:t xml:space="preserve">О РАЗРЕШЕЊУ </w:t>
      </w:r>
      <w:r>
        <w:rPr>
          <w:b/>
          <w:lang w:val="sr-Cyrl-CS"/>
        </w:rPr>
        <w:t xml:space="preserve">НАЧЕЛНИКА МАЧВАНСКОГ УПРАВНОГ ОКРУГА </w:t>
      </w:r>
    </w:p>
    <w:p w14:paraId="20CDEBEB" w14:textId="77777777" w:rsidR="009D52BD" w:rsidRDefault="009D52BD" w:rsidP="009D52BD">
      <w:pPr>
        <w:pStyle w:val="BodyText2"/>
        <w:spacing w:after="0" w:line="240" w:lineRule="auto"/>
        <w:ind w:right="4"/>
        <w:jc w:val="center"/>
        <w:rPr>
          <w:b/>
          <w:lang w:val="sr-Cyrl-CS"/>
        </w:rPr>
      </w:pPr>
      <w:r>
        <w:rPr>
          <w:b/>
          <w:lang w:val="sr-Cyrl-CS"/>
        </w:rPr>
        <w:t>СА СЕДИШТЕМ У ШАПЦУ</w:t>
      </w:r>
    </w:p>
    <w:p w14:paraId="16E066C6" w14:textId="77777777" w:rsidR="009D52BD" w:rsidRDefault="009D52BD" w:rsidP="009D52BD">
      <w:pPr>
        <w:pStyle w:val="BodyText2"/>
        <w:spacing w:after="0" w:line="240" w:lineRule="auto"/>
        <w:ind w:right="4"/>
        <w:jc w:val="center"/>
        <w:rPr>
          <w:lang w:val="sr-Cyrl-CS"/>
        </w:rPr>
      </w:pPr>
    </w:p>
    <w:p w14:paraId="39D36996" w14:textId="77777777" w:rsidR="009D52BD" w:rsidRDefault="009D52BD" w:rsidP="009D52BD">
      <w:pPr>
        <w:pStyle w:val="BodyText2"/>
        <w:spacing w:after="0" w:line="240" w:lineRule="auto"/>
        <w:ind w:right="4"/>
        <w:jc w:val="center"/>
        <w:rPr>
          <w:lang w:val="sr-Cyrl-RS"/>
        </w:rPr>
      </w:pPr>
      <w:r>
        <w:rPr>
          <w:lang w:val="sr-Latn-CS"/>
        </w:rPr>
        <w:t>I</w:t>
      </w:r>
    </w:p>
    <w:p w14:paraId="7E86670C" w14:textId="77777777" w:rsidR="009D52BD" w:rsidRDefault="009D52BD" w:rsidP="009D52BD">
      <w:pPr>
        <w:pStyle w:val="BodyText2"/>
        <w:spacing w:after="0" w:line="240" w:lineRule="auto"/>
        <w:ind w:right="4"/>
        <w:jc w:val="center"/>
        <w:rPr>
          <w:lang w:val="sr-Cyrl-RS"/>
        </w:rPr>
      </w:pPr>
    </w:p>
    <w:p w14:paraId="052C231C" w14:textId="77777777" w:rsidR="009D52BD" w:rsidRDefault="009D52BD" w:rsidP="009D52BD">
      <w:pPr>
        <w:pStyle w:val="BodyText2"/>
        <w:spacing w:after="0" w:line="240" w:lineRule="auto"/>
        <w:ind w:right="4"/>
        <w:rPr>
          <w:lang w:val="sr-Cyrl-RS"/>
        </w:rPr>
      </w:pPr>
      <w:r>
        <w:rPr>
          <w:lang w:val="sr-Latn-CS"/>
        </w:rPr>
        <w:tab/>
      </w:r>
      <w:r>
        <w:rPr>
          <w:lang w:val="sr-Cyrl-RS"/>
        </w:rPr>
        <w:tab/>
        <w:t>Разрешава</w:t>
      </w:r>
      <w:r>
        <w:t xml:space="preserve"> </w:t>
      </w:r>
      <w:r>
        <w:rPr>
          <w:lang w:val="sr-Cyrl-RS"/>
        </w:rPr>
        <w:t>се</w:t>
      </w:r>
      <w:r>
        <w:t xml:space="preserve"> </w:t>
      </w:r>
      <w:r>
        <w:rPr>
          <w:lang w:val="sr-Cyrl-RS"/>
        </w:rPr>
        <w:t xml:space="preserve">Жељко Марјановић дужности </w:t>
      </w:r>
      <w:r>
        <w:rPr>
          <w:lang w:val="ru-RU"/>
        </w:rPr>
        <w:t xml:space="preserve">начелника </w:t>
      </w:r>
      <w:r>
        <w:rPr>
          <w:lang w:val="sr-Cyrl-CS"/>
        </w:rPr>
        <w:t>Мачванског управног округа са седиштем у Шапцу, на лични захтев.</w:t>
      </w:r>
    </w:p>
    <w:p w14:paraId="094BA472" w14:textId="77777777" w:rsidR="009D52BD" w:rsidRDefault="009D52BD" w:rsidP="009D52BD">
      <w:pPr>
        <w:pStyle w:val="BodyText2"/>
        <w:spacing w:after="0" w:line="240" w:lineRule="auto"/>
        <w:ind w:right="4"/>
        <w:jc w:val="center"/>
        <w:rPr>
          <w:lang w:val="sr-Cyrl-RS"/>
        </w:rPr>
      </w:pPr>
    </w:p>
    <w:p w14:paraId="35F05087" w14:textId="77777777" w:rsidR="009D52BD" w:rsidRDefault="009D52BD" w:rsidP="009D52BD">
      <w:pPr>
        <w:pStyle w:val="BodyText2"/>
        <w:spacing w:after="0" w:line="240" w:lineRule="auto"/>
        <w:ind w:right="4"/>
        <w:jc w:val="center"/>
        <w:rPr>
          <w:lang w:val="sr-Cyrl-RS"/>
        </w:rPr>
      </w:pPr>
      <w:r>
        <w:rPr>
          <w:lang w:val="sr-Latn-CS"/>
        </w:rPr>
        <w:t>II</w:t>
      </w:r>
    </w:p>
    <w:p w14:paraId="5F4E1DD6" w14:textId="77777777" w:rsidR="009D52BD" w:rsidRDefault="009D52BD" w:rsidP="009D52BD">
      <w:pPr>
        <w:pStyle w:val="BodyText2"/>
        <w:spacing w:after="0" w:line="240" w:lineRule="auto"/>
        <w:ind w:right="4"/>
        <w:jc w:val="center"/>
        <w:rPr>
          <w:lang w:val="sr-Cyrl-RS"/>
        </w:rPr>
      </w:pPr>
    </w:p>
    <w:p w14:paraId="52DB8FEE" w14:textId="77777777" w:rsidR="009D52BD" w:rsidRDefault="009D52BD" w:rsidP="009D52BD">
      <w:pPr>
        <w:pStyle w:val="BodyText2"/>
        <w:spacing w:after="0" w:line="240" w:lineRule="auto"/>
        <w:ind w:right="4"/>
        <w:rPr>
          <w:lang w:val="sr-Cyrl-CS"/>
        </w:rPr>
      </w:pPr>
      <w:r>
        <w:rPr>
          <w:lang w:val="sr-Cyrl-CS"/>
        </w:rPr>
        <w:tab/>
      </w:r>
      <w:r>
        <w:rPr>
          <w:lang w:val="sr-Cyrl-CS"/>
        </w:rPr>
        <w:tab/>
        <w:t>Ово решење објавити у „Службеном гласнику Републике Србије”.</w:t>
      </w:r>
    </w:p>
    <w:p w14:paraId="4C2D7A99" w14:textId="77777777" w:rsidR="009D52BD" w:rsidRDefault="009D52BD" w:rsidP="009D52BD">
      <w:pPr>
        <w:ind w:right="4"/>
        <w:rPr>
          <w:rFonts w:cs="Times New Roman"/>
          <w:szCs w:val="24"/>
          <w:lang w:val="sr-Cyrl-CS"/>
        </w:rPr>
      </w:pPr>
    </w:p>
    <w:p w14:paraId="07C510F5" w14:textId="77777777" w:rsidR="009D52BD" w:rsidRDefault="009D52BD" w:rsidP="009D52BD">
      <w:pPr>
        <w:ind w:right="4"/>
        <w:rPr>
          <w:rFonts w:cs="Times New Roman"/>
          <w:szCs w:val="24"/>
          <w:lang w:val="ru-RU"/>
        </w:rPr>
      </w:pPr>
    </w:p>
    <w:p w14:paraId="2E284485" w14:textId="77777777" w:rsidR="009D52BD" w:rsidRPr="00351CA4" w:rsidRDefault="009D52BD" w:rsidP="009D52BD">
      <w:pPr>
        <w:rPr>
          <w:rFonts w:cs="Times New Roman"/>
          <w:szCs w:val="24"/>
          <w:lang w:val="ru-RU"/>
        </w:rPr>
      </w:pPr>
      <w:r w:rsidRPr="00351CA4">
        <w:rPr>
          <w:rFonts w:cs="Times New Roman"/>
          <w:szCs w:val="24"/>
          <w:lang w:val="ru-RU"/>
        </w:rPr>
        <w:t>24 Број: 119-</w:t>
      </w:r>
      <w:r>
        <w:rPr>
          <w:rFonts w:cs="Times New Roman"/>
          <w:szCs w:val="24"/>
          <w:lang w:val="ru-RU"/>
        </w:rPr>
        <w:t>9713</w:t>
      </w:r>
      <w:r w:rsidRPr="00351CA4">
        <w:rPr>
          <w:rFonts w:cs="Times New Roman"/>
          <w:szCs w:val="24"/>
          <w:lang w:val="ru-RU"/>
        </w:rPr>
        <w:t xml:space="preserve">/2025 </w:t>
      </w:r>
    </w:p>
    <w:p w14:paraId="59D98106"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0837B3CD" w14:textId="77777777" w:rsidR="009D52BD" w:rsidRPr="00351CA4" w:rsidRDefault="009D52BD" w:rsidP="009D52BD">
      <w:pPr>
        <w:rPr>
          <w:rFonts w:cs="Times New Roman"/>
          <w:b/>
          <w:szCs w:val="24"/>
        </w:rPr>
      </w:pPr>
    </w:p>
    <w:p w14:paraId="5BF9732C" w14:textId="77777777" w:rsidR="009D52BD" w:rsidRPr="00351CA4" w:rsidRDefault="009D52BD" w:rsidP="009D52BD">
      <w:pPr>
        <w:rPr>
          <w:rFonts w:cs="Times New Roman"/>
          <w:b/>
          <w:szCs w:val="24"/>
        </w:rPr>
      </w:pPr>
    </w:p>
    <w:p w14:paraId="0BC44591"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03AD7258" w14:textId="77777777" w:rsidR="009D52BD" w:rsidRPr="00351CA4" w:rsidRDefault="009D52BD" w:rsidP="009D52BD">
      <w:pPr>
        <w:tabs>
          <w:tab w:val="left" w:pos="900"/>
        </w:tabs>
        <w:jc w:val="center"/>
        <w:rPr>
          <w:rFonts w:cs="Times New Roman"/>
          <w:b/>
          <w:szCs w:val="24"/>
          <w:lang w:val="ru-RU"/>
        </w:rPr>
      </w:pPr>
    </w:p>
    <w:p w14:paraId="300842F5"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2211F271" w14:textId="77777777" w:rsidTr="009D5C19">
        <w:trPr>
          <w:jc w:val="center"/>
        </w:trPr>
        <w:tc>
          <w:tcPr>
            <w:tcW w:w="4360" w:type="dxa"/>
          </w:tcPr>
          <w:p w14:paraId="47FD7231" w14:textId="77777777" w:rsidR="009D52BD" w:rsidRPr="008E0E69" w:rsidRDefault="009D52BD" w:rsidP="009D5C19">
            <w:pPr>
              <w:tabs>
                <w:tab w:val="left" w:pos="900"/>
              </w:tabs>
              <w:jc w:val="center"/>
              <w:rPr>
                <w:rFonts w:cs="Times New Roman"/>
                <w:szCs w:val="24"/>
              </w:rPr>
            </w:pPr>
          </w:p>
        </w:tc>
        <w:tc>
          <w:tcPr>
            <w:tcW w:w="4360" w:type="dxa"/>
            <w:hideMark/>
          </w:tcPr>
          <w:p w14:paraId="61129CB0"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607022C1" w14:textId="77777777" w:rsidTr="009D5C19">
        <w:trPr>
          <w:jc w:val="center"/>
        </w:trPr>
        <w:tc>
          <w:tcPr>
            <w:tcW w:w="4360" w:type="dxa"/>
          </w:tcPr>
          <w:p w14:paraId="258E9F1C" w14:textId="77777777" w:rsidR="009D52BD" w:rsidRPr="008E0E69" w:rsidRDefault="009D52BD" w:rsidP="009D5C19">
            <w:pPr>
              <w:tabs>
                <w:tab w:val="left" w:pos="900"/>
              </w:tabs>
              <w:jc w:val="center"/>
              <w:rPr>
                <w:rFonts w:cs="Times New Roman"/>
                <w:szCs w:val="24"/>
              </w:rPr>
            </w:pPr>
          </w:p>
        </w:tc>
        <w:tc>
          <w:tcPr>
            <w:tcW w:w="4360" w:type="dxa"/>
          </w:tcPr>
          <w:p w14:paraId="6B7AC8A4" w14:textId="77777777" w:rsidR="009D52BD" w:rsidRPr="008E0E69" w:rsidRDefault="009D52BD" w:rsidP="009D5C19">
            <w:pPr>
              <w:tabs>
                <w:tab w:val="left" w:pos="900"/>
              </w:tabs>
              <w:rPr>
                <w:rFonts w:cs="Times New Roman"/>
                <w:szCs w:val="24"/>
              </w:rPr>
            </w:pPr>
          </w:p>
        </w:tc>
      </w:tr>
      <w:tr w:rsidR="009D52BD" w:rsidRPr="008E0E69" w14:paraId="2DA06CAD" w14:textId="77777777" w:rsidTr="009D5C19">
        <w:trPr>
          <w:jc w:val="center"/>
        </w:trPr>
        <w:tc>
          <w:tcPr>
            <w:tcW w:w="4360" w:type="dxa"/>
          </w:tcPr>
          <w:p w14:paraId="48F22499" w14:textId="77777777" w:rsidR="009D52BD" w:rsidRPr="008E0E69" w:rsidRDefault="009D52BD" w:rsidP="009D5C19">
            <w:pPr>
              <w:tabs>
                <w:tab w:val="left" w:pos="900"/>
              </w:tabs>
              <w:jc w:val="center"/>
              <w:rPr>
                <w:rFonts w:cs="Times New Roman"/>
                <w:szCs w:val="24"/>
              </w:rPr>
            </w:pPr>
          </w:p>
        </w:tc>
        <w:tc>
          <w:tcPr>
            <w:tcW w:w="4360" w:type="dxa"/>
          </w:tcPr>
          <w:p w14:paraId="0C72DD4C" w14:textId="77777777" w:rsidR="009D52BD" w:rsidRPr="008E0E69" w:rsidRDefault="009D52BD" w:rsidP="009D5C19">
            <w:pPr>
              <w:tabs>
                <w:tab w:val="left" w:pos="900"/>
              </w:tabs>
              <w:jc w:val="center"/>
              <w:rPr>
                <w:rFonts w:cs="Times New Roman"/>
                <w:szCs w:val="24"/>
              </w:rPr>
            </w:pPr>
          </w:p>
        </w:tc>
      </w:tr>
      <w:tr w:rsidR="009D52BD" w:rsidRPr="008E0E69" w14:paraId="6996EE2B" w14:textId="77777777" w:rsidTr="009D5C19">
        <w:trPr>
          <w:jc w:val="center"/>
        </w:trPr>
        <w:tc>
          <w:tcPr>
            <w:tcW w:w="4360" w:type="dxa"/>
          </w:tcPr>
          <w:p w14:paraId="7E75E7EF" w14:textId="77777777" w:rsidR="009D52BD" w:rsidRPr="008E0E69" w:rsidRDefault="009D52BD" w:rsidP="009D5C19">
            <w:pPr>
              <w:tabs>
                <w:tab w:val="left" w:pos="900"/>
              </w:tabs>
              <w:jc w:val="center"/>
              <w:rPr>
                <w:rFonts w:cs="Times New Roman"/>
                <w:szCs w:val="24"/>
              </w:rPr>
            </w:pPr>
          </w:p>
        </w:tc>
        <w:tc>
          <w:tcPr>
            <w:tcW w:w="4360" w:type="dxa"/>
            <w:hideMark/>
          </w:tcPr>
          <w:p w14:paraId="0C4FB9C8"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E3BD085" w14:textId="77777777" w:rsidR="009D52BD" w:rsidRPr="0036060F" w:rsidRDefault="009D52BD" w:rsidP="009D52BD">
      <w:pPr>
        <w:rPr>
          <w:rFonts w:cs="Times New Roman"/>
          <w:sz w:val="22"/>
          <w:lang w:val="sr-Cyrl-CS"/>
        </w:rPr>
      </w:pPr>
    </w:p>
    <w:p w14:paraId="37BB638C" w14:textId="77777777" w:rsidR="009D52BD" w:rsidRPr="0036060F" w:rsidRDefault="009D52BD" w:rsidP="009D52BD">
      <w:pPr>
        <w:rPr>
          <w:rFonts w:cs="Times New Roman"/>
          <w:sz w:val="22"/>
          <w:lang w:val="sr-Cyrl-CS"/>
        </w:rPr>
      </w:pPr>
    </w:p>
    <w:p w14:paraId="2AE6B48C" w14:textId="77777777" w:rsidR="009D52BD" w:rsidRPr="001E0B61" w:rsidRDefault="009D52BD" w:rsidP="009D52BD">
      <w:pPr>
        <w:rPr>
          <w:rFonts w:cs="Times New Roman"/>
          <w:sz w:val="22"/>
          <w:lang w:val="sr-Latn-RS"/>
        </w:rPr>
      </w:pPr>
    </w:p>
    <w:p w14:paraId="6FA92BA9" w14:textId="77777777" w:rsidR="009D52BD" w:rsidRDefault="009D52BD" w:rsidP="009D52BD">
      <w:pPr>
        <w:jc w:val="right"/>
        <w:sectPr w:rsidR="009D52BD" w:rsidSect="00986F0B">
          <w:pgSz w:w="12240" w:h="15840"/>
          <w:pgMar w:top="426" w:right="1440" w:bottom="284" w:left="1440" w:header="708" w:footer="708" w:gutter="0"/>
          <w:cols w:space="708"/>
          <w:docGrid w:linePitch="360"/>
        </w:sectPr>
      </w:pPr>
    </w:p>
    <w:p w14:paraId="47FCD334" w14:textId="77777777" w:rsidR="009D52BD" w:rsidRDefault="009D52BD" w:rsidP="009D52BD">
      <w:pPr>
        <w:tabs>
          <w:tab w:val="left" w:pos="0"/>
        </w:tabs>
        <w:jc w:val="right"/>
        <w:rPr>
          <w:rFonts w:cs="Times New Roman"/>
          <w:szCs w:val="24"/>
          <w:lang w:val="sr-Cyrl-RS"/>
        </w:rPr>
      </w:pPr>
    </w:p>
    <w:p w14:paraId="493F3F71" w14:textId="77777777" w:rsidR="009D52BD" w:rsidRDefault="009D52BD" w:rsidP="009D52BD">
      <w:pPr>
        <w:tabs>
          <w:tab w:val="left" w:pos="0"/>
        </w:tabs>
        <w:jc w:val="right"/>
        <w:rPr>
          <w:rFonts w:cs="Times New Roman"/>
          <w:szCs w:val="24"/>
          <w:lang w:val="sr-Cyrl-RS"/>
        </w:rPr>
      </w:pPr>
    </w:p>
    <w:p w14:paraId="1A71ABD1" w14:textId="77777777" w:rsidR="009D52BD" w:rsidRDefault="009D52BD" w:rsidP="009D52BD">
      <w:pPr>
        <w:ind w:right="-426"/>
        <w:jc w:val="right"/>
        <w:rPr>
          <w:rFonts w:cs="Times New Roman"/>
          <w:szCs w:val="24"/>
        </w:rPr>
      </w:pPr>
    </w:p>
    <w:p w14:paraId="15D93BA2" w14:textId="77777777" w:rsidR="009D52BD" w:rsidRDefault="009D52BD" w:rsidP="009D52BD">
      <w:pPr>
        <w:ind w:right="4"/>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40</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14:paraId="49D16D00" w14:textId="77777777" w:rsidR="009D52BD" w:rsidRDefault="009D52BD" w:rsidP="009D52BD">
      <w:pPr>
        <w:ind w:right="4"/>
        <w:contextualSpacing/>
        <w:rPr>
          <w:rFonts w:cs="Times New Roman"/>
          <w:szCs w:val="24"/>
          <w:lang w:val="sr-Cyrl-CS"/>
        </w:rPr>
      </w:pPr>
    </w:p>
    <w:p w14:paraId="024F66DB" w14:textId="77777777" w:rsidR="009D52BD" w:rsidRDefault="009D52BD" w:rsidP="009D52BD">
      <w:pPr>
        <w:ind w:right="4"/>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14:paraId="3B298878" w14:textId="77777777" w:rsidR="009D52BD" w:rsidRDefault="009D52BD" w:rsidP="009D52BD">
      <w:pPr>
        <w:ind w:right="4"/>
        <w:rPr>
          <w:rFonts w:cs="Times New Roman"/>
          <w:b/>
          <w:bCs/>
          <w:szCs w:val="24"/>
          <w:lang w:val="sr-Cyrl-CS"/>
        </w:rPr>
      </w:pPr>
    </w:p>
    <w:p w14:paraId="4365442E" w14:textId="77777777" w:rsidR="009D52BD" w:rsidRDefault="009D52BD" w:rsidP="009D52BD">
      <w:pPr>
        <w:ind w:right="4"/>
        <w:jc w:val="center"/>
        <w:rPr>
          <w:rFonts w:cs="Times New Roman"/>
          <w:b/>
          <w:bCs/>
          <w:szCs w:val="24"/>
          <w:lang w:val="sr-Cyrl-CS"/>
        </w:rPr>
      </w:pPr>
      <w:r>
        <w:rPr>
          <w:rFonts w:cs="Times New Roman"/>
          <w:b/>
          <w:bCs/>
          <w:szCs w:val="24"/>
          <w:lang w:val="sr-Cyrl-CS"/>
        </w:rPr>
        <w:t>Р Е Ш Е Њ Е</w:t>
      </w:r>
    </w:p>
    <w:p w14:paraId="1EF5685D" w14:textId="77777777" w:rsidR="009D52BD" w:rsidRDefault="009D52BD" w:rsidP="009D52BD">
      <w:pPr>
        <w:ind w:right="4"/>
        <w:jc w:val="center"/>
        <w:rPr>
          <w:rFonts w:cs="Times New Roman"/>
          <w:b/>
          <w:bCs/>
          <w:szCs w:val="24"/>
          <w:lang w:val="sr-Cyrl-CS"/>
        </w:rPr>
      </w:pPr>
    </w:p>
    <w:p w14:paraId="47B16E7C" w14:textId="77777777" w:rsidR="009D52BD" w:rsidRDefault="009D52BD" w:rsidP="009D52BD">
      <w:pPr>
        <w:pStyle w:val="BodyText2"/>
        <w:spacing w:after="0" w:line="240" w:lineRule="auto"/>
        <w:ind w:right="4"/>
        <w:jc w:val="center"/>
        <w:rPr>
          <w:rFonts w:cs="Times New Roman"/>
          <w:b/>
          <w:szCs w:val="24"/>
          <w:lang w:val="sr-Cyrl-CS"/>
        </w:rPr>
      </w:pPr>
      <w:r>
        <w:rPr>
          <w:b/>
          <w:bCs/>
          <w:lang w:val="sr-Cyrl-CS"/>
        </w:rPr>
        <w:t xml:space="preserve">О ПОСТАВЉЕЊУ </w:t>
      </w:r>
      <w:r>
        <w:rPr>
          <w:b/>
          <w:lang w:val="sr-Cyrl-CS"/>
        </w:rPr>
        <w:t xml:space="preserve">НАЧЕЛНИКА МАЧВАНСКОГ УПРАВНОГ ОКРУГА </w:t>
      </w:r>
    </w:p>
    <w:p w14:paraId="7CE85573" w14:textId="77777777" w:rsidR="009D52BD" w:rsidRDefault="009D52BD" w:rsidP="009D52BD">
      <w:pPr>
        <w:pStyle w:val="BodyText2"/>
        <w:spacing w:after="0" w:line="240" w:lineRule="auto"/>
        <w:ind w:right="4"/>
        <w:jc w:val="center"/>
        <w:rPr>
          <w:b/>
          <w:lang w:val="sr-Cyrl-CS"/>
        </w:rPr>
      </w:pPr>
      <w:r>
        <w:rPr>
          <w:b/>
          <w:lang w:val="sr-Cyrl-CS"/>
        </w:rPr>
        <w:t>СА СЕДИШТЕМ У ШАПЦУ</w:t>
      </w:r>
    </w:p>
    <w:p w14:paraId="782304C6" w14:textId="77777777" w:rsidR="009D52BD" w:rsidRDefault="009D52BD" w:rsidP="009D52BD">
      <w:pPr>
        <w:pStyle w:val="BodyText2"/>
        <w:spacing w:after="0" w:line="240" w:lineRule="auto"/>
        <w:ind w:right="4"/>
        <w:jc w:val="center"/>
        <w:rPr>
          <w:lang w:val="sr-Cyrl-CS"/>
        </w:rPr>
      </w:pPr>
    </w:p>
    <w:p w14:paraId="727B24A0" w14:textId="77777777" w:rsidR="009D52BD" w:rsidRDefault="009D52BD" w:rsidP="009D52BD">
      <w:pPr>
        <w:pStyle w:val="BodyText2"/>
        <w:spacing w:after="0" w:line="240" w:lineRule="auto"/>
        <w:ind w:right="4"/>
        <w:jc w:val="center"/>
        <w:rPr>
          <w:lang w:val="sr-Cyrl-RS"/>
        </w:rPr>
      </w:pPr>
      <w:r>
        <w:rPr>
          <w:lang w:val="sr-Latn-CS"/>
        </w:rPr>
        <w:t>I</w:t>
      </w:r>
    </w:p>
    <w:p w14:paraId="79390256" w14:textId="77777777" w:rsidR="009D52BD" w:rsidRDefault="009D52BD" w:rsidP="009D52BD">
      <w:pPr>
        <w:pStyle w:val="BodyText2"/>
        <w:spacing w:after="0" w:line="240" w:lineRule="auto"/>
        <w:ind w:right="4"/>
        <w:jc w:val="center"/>
        <w:rPr>
          <w:lang w:val="sr-Cyrl-RS"/>
        </w:rPr>
      </w:pPr>
    </w:p>
    <w:p w14:paraId="1B1B92F5" w14:textId="77777777" w:rsidR="009D52BD" w:rsidRDefault="009D52BD" w:rsidP="009D52BD">
      <w:pPr>
        <w:pStyle w:val="BodyText2"/>
        <w:spacing w:after="0" w:line="240" w:lineRule="auto"/>
        <w:ind w:right="4"/>
        <w:rPr>
          <w:lang w:val="sr-Cyrl-RS"/>
        </w:rPr>
      </w:pPr>
      <w:r>
        <w:rPr>
          <w:lang w:val="sr-Latn-CS"/>
        </w:rPr>
        <w:tab/>
      </w:r>
      <w:r>
        <w:rPr>
          <w:lang w:val="sr-Cyrl-RS"/>
        </w:rPr>
        <w:tab/>
        <w:t>Поставља</w:t>
      </w:r>
      <w:r>
        <w:t xml:space="preserve"> </w:t>
      </w:r>
      <w:r>
        <w:rPr>
          <w:lang w:val="sr-Cyrl-RS"/>
        </w:rPr>
        <w:t>се</w:t>
      </w:r>
      <w:r>
        <w:t xml:space="preserve"> </w:t>
      </w:r>
      <w:r>
        <w:rPr>
          <w:lang w:val="sr-Cyrl-RS"/>
        </w:rPr>
        <w:t xml:space="preserve">Саша Максимовић за </w:t>
      </w:r>
      <w:r>
        <w:rPr>
          <w:lang w:val="ru-RU"/>
        </w:rPr>
        <w:t xml:space="preserve">начелника </w:t>
      </w:r>
      <w:r>
        <w:rPr>
          <w:lang w:val="sr-Cyrl-CS"/>
        </w:rPr>
        <w:t>Мачванског управног округа са седиштем у Шапцу.</w:t>
      </w:r>
    </w:p>
    <w:p w14:paraId="0BE18245" w14:textId="77777777" w:rsidR="009D52BD" w:rsidRDefault="009D52BD" w:rsidP="009D52BD">
      <w:pPr>
        <w:pStyle w:val="BodyText2"/>
        <w:spacing w:after="0" w:line="240" w:lineRule="auto"/>
        <w:ind w:right="4"/>
        <w:jc w:val="center"/>
        <w:rPr>
          <w:lang w:val="sr-Cyrl-RS"/>
        </w:rPr>
      </w:pPr>
    </w:p>
    <w:p w14:paraId="654F4C8F" w14:textId="77777777" w:rsidR="009D52BD" w:rsidRDefault="009D52BD" w:rsidP="009D52BD">
      <w:pPr>
        <w:pStyle w:val="BodyText2"/>
        <w:spacing w:after="0" w:line="240" w:lineRule="auto"/>
        <w:ind w:right="4"/>
        <w:jc w:val="center"/>
        <w:rPr>
          <w:lang w:val="sr-Cyrl-RS"/>
        </w:rPr>
      </w:pPr>
      <w:r>
        <w:rPr>
          <w:lang w:val="sr-Latn-CS"/>
        </w:rPr>
        <w:t>II</w:t>
      </w:r>
    </w:p>
    <w:p w14:paraId="2E38EC55" w14:textId="77777777" w:rsidR="009D52BD" w:rsidRDefault="009D52BD" w:rsidP="009D52BD">
      <w:pPr>
        <w:pStyle w:val="BodyText2"/>
        <w:spacing w:after="0" w:line="240" w:lineRule="auto"/>
        <w:ind w:right="4"/>
        <w:jc w:val="center"/>
        <w:rPr>
          <w:lang w:val="sr-Cyrl-RS"/>
        </w:rPr>
      </w:pPr>
    </w:p>
    <w:p w14:paraId="58CF3F4F" w14:textId="77777777" w:rsidR="009D52BD" w:rsidRDefault="009D52BD" w:rsidP="009D52BD">
      <w:pPr>
        <w:pStyle w:val="BodyText2"/>
        <w:spacing w:after="0" w:line="240" w:lineRule="auto"/>
        <w:ind w:right="4"/>
        <w:rPr>
          <w:lang w:val="sr-Cyrl-CS"/>
        </w:rPr>
      </w:pPr>
      <w:r>
        <w:rPr>
          <w:lang w:val="sr-Cyrl-CS"/>
        </w:rPr>
        <w:tab/>
      </w:r>
      <w:r>
        <w:rPr>
          <w:lang w:val="sr-Cyrl-CS"/>
        </w:rPr>
        <w:tab/>
        <w:t>Ово решење објавити у „Службеном гласнику Републике Србије”.</w:t>
      </w:r>
    </w:p>
    <w:p w14:paraId="21BCB003" w14:textId="77777777" w:rsidR="009D52BD" w:rsidRDefault="009D52BD" w:rsidP="009D52BD">
      <w:pPr>
        <w:ind w:right="4"/>
        <w:rPr>
          <w:rFonts w:cs="Times New Roman"/>
          <w:szCs w:val="24"/>
          <w:lang w:val="sr-Cyrl-CS"/>
        </w:rPr>
      </w:pPr>
    </w:p>
    <w:p w14:paraId="5EB935A9" w14:textId="77777777" w:rsidR="009D52BD" w:rsidRDefault="009D52BD" w:rsidP="009D52BD">
      <w:pPr>
        <w:ind w:right="4"/>
        <w:rPr>
          <w:rFonts w:cs="Times New Roman"/>
          <w:szCs w:val="24"/>
          <w:lang w:val="ru-RU"/>
        </w:rPr>
      </w:pPr>
    </w:p>
    <w:p w14:paraId="024C74AE" w14:textId="77777777" w:rsidR="009D52BD" w:rsidRPr="00351CA4" w:rsidRDefault="009D52BD" w:rsidP="009D52BD">
      <w:pPr>
        <w:rPr>
          <w:rFonts w:cs="Times New Roman"/>
          <w:szCs w:val="24"/>
          <w:lang w:val="ru-RU"/>
        </w:rPr>
      </w:pPr>
      <w:r w:rsidRPr="00351CA4">
        <w:rPr>
          <w:rFonts w:cs="Times New Roman"/>
          <w:szCs w:val="24"/>
          <w:lang w:val="ru-RU"/>
        </w:rPr>
        <w:t>24 Број: 119-</w:t>
      </w:r>
      <w:r>
        <w:rPr>
          <w:rFonts w:cs="Times New Roman"/>
          <w:szCs w:val="24"/>
          <w:lang w:val="ru-RU"/>
        </w:rPr>
        <w:t>9714</w:t>
      </w:r>
      <w:r w:rsidRPr="00351CA4">
        <w:rPr>
          <w:rFonts w:cs="Times New Roman"/>
          <w:szCs w:val="24"/>
          <w:lang w:val="ru-RU"/>
        </w:rPr>
        <w:t xml:space="preserve">/2025 </w:t>
      </w:r>
    </w:p>
    <w:p w14:paraId="4A24FA59"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07A4F896" w14:textId="77777777" w:rsidR="009D52BD" w:rsidRPr="00351CA4" w:rsidRDefault="009D52BD" w:rsidP="009D52BD">
      <w:pPr>
        <w:rPr>
          <w:rFonts w:cs="Times New Roman"/>
          <w:b/>
          <w:szCs w:val="24"/>
        </w:rPr>
      </w:pPr>
    </w:p>
    <w:p w14:paraId="5EE14B36" w14:textId="77777777" w:rsidR="009D52BD" w:rsidRPr="00351CA4" w:rsidRDefault="009D52BD" w:rsidP="009D52BD">
      <w:pPr>
        <w:rPr>
          <w:rFonts w:cs="Times New Roman"/>
          <w:b/>
          <w:szCs w:val="24"/>
        </w:rPr>
      </w:pPr>
    </w:p>
    <w:p w14:paraId="040F43B7"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58A588F0" w14:textId="77777777" w:rsidR="009D52BD" w:rsidRPr="00351CA4" w:rsidRDefault="009D52BD" w:rsidP="009D52BD">
      <w:pPr>
        <w:tabs>
          <w:tab w:val="left" w:pos="900"/>
        </w:tabs>
        <w:jc w:val="center"/>
        <w:rPr>
          <w:rFonts w:cs="Times New Roman"/>
          <w:b/>
          <w:szCs w:val="24"/>
          <w:lang w:val="ru-RU"/>
        </w:rPr>
      </w:pPr>
    </w:p>
    <w:p w14:paraId="618347A3"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1A30E847" w14:textId="77777777" w:rsidTr="009D5C19">
        <w:trPr>
          <w:jc w:val="center"/>
        </w:trPr>
        <w:tc>
          <w:tcPr>
            <w:tcW w:w="4360" w:type="dxa"/>
          </w:tcPr>
          <w:p w14:paraId="04601A00" w14:textId="77777777" w:rsidR="009D52BD" w:rsidRPr="008E0E69" w:rsidRDefault="009D52BD" w:rsidP="009D5C19">
            <w:pPr>
              <w:tabs>
                <w:tab w:val="left" w:pos="900"/>
              </w:tabs>
              <w:jc w:val="center"/>
              <w:rPr>
                <w:rFonts w:cs="Times New Roman"/>
                <w:szCs w:val="24"/>
              </w:rPr>
            </w:pPr>
          </w:p>
        </w:tc>
        <w:tc>
          <w:tcPr>
            <w:tcW w:w="4360" w:type="dxa"/>
            <w:hideMark/>
          </w:tcPr>
          <w:p w14:paraId="75D2270C"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33B111F1" w14:textId="77777777" w:rsidTr="009D5C19">
        <w:trPr>
          <w:jc w:val="center"/>
        </w:trPr>
        <w:tc>
          <w:tcPr>
            <w:tcW w:w="4360" w:type="dxa"/>
          </w:tcPr>
          <w:p w14:paraId="614BBB71" w14:textId="77777777" w:rsidR="009D52BD" w:rsidRPr="008E0E69" w:rsidRDefault="009D52BD" w:rsidP="009D5C19">
            <w:pPr>
              <w:tabs>
                <w:tab w:val="left" w:pos="900"/>
              </w:tabs>
              <w:jc w:val="center"/>
              <w:rPr>
                <w:rFonts w:cs="Times New Roman"/>
                <w:szCs w:val="24"/>
              </w:rPr>
            </w:pPr>
          </w:p>
        </w:tc>
        <w:tc>
          <w:tcPr>
            <w:tcW w:w="4360" w:type="dxa"/>
          </w:tcPr>
          <w:p w14:paraId="3162BB1D" w14:textId="77777777" w:rsidR="009D52BD" w:rsidRPr="008E0E69" w:rsidRDefault="009D52BD" w:rsidP="009D5C19">
            <w:pPr>
              <w:tabs>
                <w:tab w:val="left" w:pos="900"/>
              </w:tabs>
              <w:rPr>
                <w:rFonts w:cs="Times New Roman"/>
                <w:szCs w:val="24"/>
              </w:rPr>
            </w:pPr>
          </w:p>
        </w:tc>
      </w:tr>
      <w:tr w:rsidR="009D52BD" w:rsidRPr="008E0E69" w14:paraId="156D58B5" w14:textId="77777777" w:rsidTr="009D5C19">
        <w:trPr>
          <w:jc w:val="center"/>
        </w:trPr>
        <w:tc>
          <w:tcPr>
            <w:tcW w:w="4360" w:type="dxa"/>
          </w:tcPr>
          <w:p w14:paraId="2B0A0C31" w14:textId="77777777" w:rsidR="009D52BD" w:rsidRPr="008E0E69" w:rsidRDefault="009D52BD" w:rsidP="009D5C19">
            <w:pPr>
              <w:tabs>
                <w:tab w:val="left" w:pos="900"/>
              </w:tabs>
              <w:jc w:val="center"/>
              <w:rPr>
                <w:rFonts w:cs="Times New Roman"/>
                <w:szCs w:val="24"/>
              </w:rPr>
            </w:pPr>
          </w:p>
        </w:tc>
        <w:tc>
          <w:tcPr>
            <w:tcW w:w="4360" w:type="dxa"/>
          </w:tcPr>
          <w:p w14:paraId="3B826BC6" w14:textId="77777777" w:rsidR="009D52BD" w:rsidRPr="008E0E69" w:rsidRDefault="009D52BD" w:rsidP="009D5C19">
            <w:pPr>
              <w:tabs>
                <w:tab w:val="left" w:pos="900"/>
              </w:tabs>
              <w:jc w:val="center"/>
              <w:rPr>
                <w:rFonts w:cs="Times New Roman"/>
                <w:szCs w:val="24"/>
              </w:rPr>
            </w:pPr>
          </w:p>
        </w:tc>
      </w:tr>
      <w:tr w:rsidR="009D52BD" w:rsidRPr="008E0E69" w14:paraId="6F6AAACD" w14:textId="77777777" w:rsidTr="009D5C19">
        <w:trPr>
          <w:jc w:val="center"/>
        </w:trPr>
        <w:tc>
          <w:tcPr>
            <w:tcW w:w="4360" w:type="dxa"/>
          </w:tcPr>
          <w:p w14:paraId="1EF0E010" w14:textId="77777777" w:rsidR="009D52BD" w:rsidRPr="008E0E69" w:rsidRDefault="009D52BD" w:rsidP="009D5C19">
            <w:pPr>
              <w:tabs>
                <w:tab w:val="left" w:pos="900"/>
              </w:tabs>
              <w:jc w:val="center"/>
              <w:rPr>
                <w:rFonts w:cs="Times New Roman"/>
                <w:szCs w:val="24"/>
              </w:rPr>
            </w:pPr>
          </w:p>
        </w:tc>
        <w:tc>
          <w:tcPr>
            <w:tcW w:w="4360" w:type="dxa"/>
            <w:hideMark/>
          </w:tcPr>
          <w:p w14:paraId="19D08428"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A27641F" w14:textId="77777777" w:rsidR="009D52BD" w:rsidRDefault="009D52BD" w:rsidP="009D52BD">
      <w:pPr>
        <w:rPr>
          <w:rFonts w:cs="Times New Roman"/>
          <w:sz w:val="20"/>
          <w:szCs w:val="20"/>
          <w:lang w:val="sr-Latn-RS" w:eastAsia="sr-Cyrl-CS"/>
        </w:rPr>
        <w:sectPr w:rsidR="009D52BD" w:rsidSect="00415296">
          <w:pgSz w:w="12240" w:h="15840"/>
          <w:pgMar w:top="720" w:right="1440" w:bottom="270" w:left="1440" w:header="720" w:footer="720" w:gutter="0"/>
          <w:cols w:space="720"/>
          <w:docGrid w:linePitch="360"/>
        </w:sectPr>
      </w:pPr>
    </w:p>
    <w:p w14:paraId="0438D79A" w14:textId="77777777" w:rsidR="009D52BD" w:rsidRPr="00887592" w:rsidRDefault="009D52BD" w:rsidP="009D52BD">
      <w:pPr>
        <w:spacing w:after="240"/>
        <w:contextualSpacing/>
        <w:jc w:val="right"/>
        <w:rPr>
          <w:rFonts w:cs="Times New Roman"/>
          <w:szCs w:val="24"/>
          <w:lang w:val="sr-Cyrl-CS"/>
        </w:rPr>
      </w:pPr>
    </w:p>
    <w:p w14:paraId="13B3D65C" w14:textId="77777777" w:rsidR="009D52BD" w:rsidRPr="00887592" w:rsidRDefault="009D52BD" w:rsidP="009D52BD">
      <w:pPr>
        <w:rPr>
          <w:szCs w:val="24"/>
          <w:lang w:val="ru-RU"/>
        </w:rPr>
      </w:pPr>
      <w:r w:rsidRPr="00887592">
        <w:rPr>
          <w:rFonts w:cs="Times New Roman"/>
          <w:szCs w:val="24"/>
          <w:lang w:val="sr-Cyrl-CS"/>
        </w:rPr>
        <w:tab/>
      </w:r>
      <w:r w:rsidRPr="00887592">
        <w:rPr>
          <w:rFonts w:cs="Times New Roman"/>
          <w:szCs w:val="24"/>
          <w:lang w:val="sr-Cyrl-CS"/>
        </w:rPr>
        <w:tab/>
      </w:r>
      <w:r w:rsidRPr="00887592">
        <w:rPr>
          <w:szCs w:val="24"/>
          <w:lang w:val="sr-Cyrl-CS"/>
        </w:rPr>
        <w:t xml:space="preserve">На основу члана 113. став 5. Закона о здравственој заштити („Службени гласник РС”, бр. </w:t>
      </w:r>
      <w:r w:rsidRPr="000770EB">
        <w:rPr>
          <w:rFonts w:cs="Times New Roman"/>
          <w:szCs w:val="24"/>
          <w:lang w:val="sr-Cyrl-CS"/>
        </w:rPr>
        <w:t>25/19</w:t>
      </w:r>
      <w:r>
        <w:rPr>
          <w:rFonts w:cs="Times New Roman"/>
          <w:szCs w:val="24"/>
          <w:lang w:val="sr-Cyrl-CS"/>
        </w:rPr>
        <w:t>,</w:t>
      </w:r>
      <w:r w:rsidRPr="000770EB">
        <w:rPr>
          <w:rFonts w:cs="Times New Roman"/>
          <w:szCs w:val="24"/>
          <w:lang w:val="sr-Cyrl-CS"/>
        </w:rPr>
        <w:t xml:space="preserve"> 92/23 </w:t>
      </w:r>
      <w:r w:rsidRPr="000770EB">
        <w:rPr>
          <w:rFonts w:cs="Times New Roman"/>
          <w:szCs w:val="24"/>
          <w:lang w:val="ru-RU"/>
        </w:rPr>
        <w:t>– аутентично тумачење</w:t>
      </w:r>
      <w:r>
        <w:rPr>
          <w:rFonts w:cs="Times New Roman"/>
          <w:szCs w:val="24"/>
          <w:lang w:val="ru-RU"/>
        </w:rPr>
        <w:t xml:space="preserve"> и 29/25 – УС</w:t>
      </w:r>
      <w:r w:rsidRPr="00887592">
        <w:rPr>
          <w:szCs w:val="24"/>
          <w:lang w:val="sr-Cyrl-CS"/>
        </w:rPr>
        <w:t xml:space="preserve">) </w:t>
      </w:r>
      <w:r w:rsidRPr="00887592">
        <w:rPr>
          <w:rFonts w:cs="Times New Roman"/>
          <w:szCs w:val="24"/>
          <w:lang w:val="ru-RU"/>
        </w:rPr>
        <w:t xml:space="preserve">и члана 43. став 2. Закона о Влади </w:t>
      </w:r>
      <w:r w:rsidRPr="00887592">
        <w:rPr>
          <w:rFonts w:cs="Times New Roman"/>
          <w:szCs w:val="24"/>
          <w:lang w:val="sr-Cyrl-CS"/>
        </w:rPr>
        <w:t xml:space="preserve">(„Службени гласник РС”, бр. </w:t>
      </w:r>
      <w:r w:rsidRPr="00887592">
        <w:rPr>
          <w:rFonts w:cs="Times New Roman"/>
          <w:szCs w:val="24"/>
          <w:lang w:val="ru-RU"/>
        </w:rPr>
        <w:t>55/05, 71/05 – исправка, 101/07, 65/08, 16/11, 68/12 – УС</w:t>
      </w:r>
      <w:r w:rsidRPr="00887592">
        <w:rPr>
          <w:rFonts w:cs="Times New Roman"/>
          <w:szCs w:val="24"/>
        </w:rPr>
        <w:t>,</w:t>
      </w:r>
      <w:r w:rsidRPr="00887592">
        <w:rPr>
          <w:rFonts w:cs="Times New Roman"/>
          <w:szCs w:val="24"/>
          <w:lang w:val="ru-RU"/>
        </w:rPr>
        <w:t xml:space="preserve"> 72/12,</w:t>
      </w:r>
      <w:r w:rsidRPr="00887592">
        <w:rPr>
          <w:rFonts w:cs="Times New Roman"/>
          <w:szCs w:val="24"/>
        </w:rPr>
        <w:t xml:space="preserve"> 7/14 </w:t>
      </w:r>
      <w:r w:rsidRPr="00887592">
        <w:rPr>
          <w:rFonts w:cs="Times New Roman"/>
          <w:szCs w:val="24"/>
          <w:lang w:val="ru-RU"/>
        </w:rPr>
        <w:t xml:space="preserve">– УС, 44/14 и 30/18 </w:t>
      </w:r>
      <w:r w:rsidRPr="00887592">
        <w:rPr>
          <w:rFonts w:cs="Times New Roman"/>
          <w:szCs w:val="24"/>
          <w:lang w:val="sr-Cyrl-CS"/>
        </w:rPr>
        <w:t>– др. закон)</w:t>
      </w:r>
      <w:r w:rsidRPr="00887592">
        <w:rPr>
          <w:rFonts w:cs="Times New Roman"/>
          <w:szCs w:val="24"/>
          <w:lang w:val="ru-RU"/>
        </w:rPr>
        <w:t>,</w:t>
      </w:r>
    </w:p>
    <w:p w14:paraId="75334FBA" w14:textId="77777777" w:rsidR="009D52BD" w:rsidRPr="00887592" w:rsidRDefault="009D52BD" w:rsidP="009D52BD">
      <w:pPr>
        <w:spacing w:after="240"/>
        <w:contextualSpacing/>
        <w:rPr>
          <w:rFonts w:cs="Times New Roman"/>
          <w:szCs w:val="24"/>
          <w:lang w:val="ru-RU"/>
        </w:rPr>
      </w:pPr>
    </w:p>
    <w:p w14:paraId="4C867746" w14:textId="77777777" w:rsidR="009D52BD" w:rsidRPr="00887592" w:rsidRDefault="009D52BD" w:rsidP="009D52BD">
      <w:pPr>
        <w:spacing w:after="240"/>
        <w:contextualSpacing/>
        <w:rPr>
          <w:rFonts w:cs="Times New Roman"/>
          <w:szCs w:val="24"/>
        </w:rPr>
      </w:pPr>
      <w:r>
        <w:rPr>
          <w:rFonts w:cs="Times New Roman"/>
          <w:szCs w:val="24"/>
        </w:rPr>
        <w:tab/>
      </w:r>
      <w:r>
        <w:rPr>
          <w:rFonts w:cs="Times New Roman"/>
          <w:szCs w:val="24"/>
        </w:rPr>
        <w:tab/>
      </w:r>
      <w:r w:rsidRPr="00887592">
        <w:rPr>
          <w:rFonts w:cs="Times New Roman"/>
          <w:szCs w:val="24"/>
        </w:rPr>
        <w:t>Влада доноси</w:t>
      </w:r>
    </w:p>
    <w:p w14:paraId="5D9A9710" w14:textId="77777777" w:rsidR="009D52BD" w:rsidRPr="00887592" w:rsidRDefault="009D52BD" w:rsidP="009D52BD">
      <w:pPr>
        <w:spacing w:after="240"/>
        <w:ind w:firstLine="1080"/>
        <w:contextualSpacing/>
        <w:rPr>
          <w:rFonts w:cs="Times New Roman"/>
          <w:szCs w:val="24"/>
        </w:rPr>
      </w:pPr>
    </w:p>
    <w:p w14:paraId="0EA22A77" w14:textId="77777777" w:rsidR="009D52BD" w:rsidRPr="00887592" w:rsidRDefault="009D52BD" w:rsidP="009D52BD">
      <w:pPr>
        <w:spacing w:after="240"/>
        <w:contextualSpacing/>
        <w:jc w:val="center"/>
        <w:rPr>
          <w:rFonts w:cs="Times New Roman"/>
          <w:b/>
          <w:szCs w:val="24"/>
        </w:rPr>
      </w:pPr>
      <w:r w:rsidRPr="00887592">
        <w:rPr>
          <w:rFonts w:cs="Times New Roman"/>
          <w:b/>
          <w:szCs w:val="24"/>
        </w:rPr>
        <w:t>Р Е Ш Е Њ Е</w:t>
      </w:r>
    </w:p>
    <w:p w14:paraId="7E43CF0C" w14:textId="77777777" w:rsidR="009D52BD" w:rsidRPr="00887592" w:rsidRDefault="009D52BD" w:rsidP="009D52BD">
      <w:pPr>
        <w:spacing w:after="240"/>
        <w:contextualSpacing/>
        <w:jc w:val="center"/>
        <w:rPr>
          <w:rFonts w:cs="Times New Roman"/>
          <w:b/>
          <w:szCs w:val="24"/>
        </w:rPr>
      </w:pPr>
    </w:p>
    <w:p w14:paraId="0A6B0BEE" w14:textId="77777777" w:rsidR="009D52BD" w:rsidRDefault="009D52BD" w:rsidP="009D52BD">
      <w:pPr>
        <w:spacing w:after="240"/>
        <w:contextualSpacing/>
        <w:jc w:val="center"/>
        <w:rPr>
          <w:b/>
          <w:bCs/>
          <w:szCs w:val="24"/>
          <w:lang w:val="sr-Cyrl-RS"/>
        </w:rPr>
      </w:pPr>
      <w:r w:rsidRPr="00887592">
        <w:rPr>
          <w:rFonts w:cs="Times New Roman"/>
          <w:b/>
          <w:szCs w:val="24"/>
          <w:lang w:val="sr-Cyrl-CS"/>
        </w:rPr>
        <w:t xml:space="preserve">О </w:t>
      </w:r>
      <w:r>
        <w:rPr>
          <w:rFonts w:cs="Times New Roman"/>
          <w:b/>
          <w:szCs w:val="24"/>
          <w:lang w:val="sr-Cyrl-RS"/>
        </w:rPr>
        <w:t xml:space="preserve">РАЗРЕШЕЊУ </w:t>
      </w:r>
      <w:r w:rsidRPr="00001169">
        <w:rPr>
          <w:b/>
          <w:bCs/>
          <w:szCs w:val="24"/>
          <w:lang w:val="sr-Cyrl-RS"/>
        </w:rPr>
        <w:t>ПРЕДСЕДНИКА И ЧЛАНОВА УПРАВНОГ ОДБОРА</w:t>
      </w:r>
    </w:p>
    <w:p w14:paraId="47B553A5" w14:textId="77777777" w:rsidR="009D52BD" w:rsidRPr="00280BB2" w:rsidRDefault="009D52BD" w:rsidP="009D52BD">
      <w:pPr>
        <w:spacing w:after="240"/>
        <w:contextualSpacing/>
        <w:jc w:val="center"/>
        <w:rPr>
          <w:rFonts w:cs="Times New Roman"/>
          <w:szCs w:val="24"/>
          <w:lang w:val="sr-Cyrl-RS"/>
        </w:rPr>
      </w:pPr>
      <w:r w:rsidRPr="00001169">
        <w:rPr>
          <w:b/>
          <w:bCs/>
          <w:szCs w:val="24"/>
          <w:lang w:val="sr-Cyrl-RS"/>
        </w:rPr>
        <w:t>ЗАВОДА ЗА ЈАВНО ЗДРАВЉЕ КРАЉЕВО</w:t>
      </w:r>
    </w:p>
    <w:p w14:paraId="1256C4E6" w14:textId="77777777" w:rsidR="009D52BD" w:rsidRPr="00887592" w:rsidRDefault="009D52BD" w:rsidP="009D52BD">
      <w:pPr>
        <w:spacing w:after="240"/>
        <w:contextualSpacing/>
        <w:jc w:val="center"/>
        <w:rPr>
          <w:rFonts w:cs="Times New Roman"/>
          <w:szCs w:val="24"/>
          <w:lang w:val="sr-Cyrl-CS"/>
        </w:rPr>
      </w:pPr>
    </w:p>
    <w:p w14:paraId="25CC6ADF" w14:textId="77777777" w:rsidR="009D52BD" w:rsidRPr="00887592" w:rsidRDefault="009D52BD" w:rsidP="009D52BD">
      <w:pPr>
        <w:spacing w:after="240"/>
        <w:contextualSpacing/>
        <w:jc w:val="center"/>
        <w:rPr>
          <w:rFonts w:cs="Times New Roman"/>
          <w:szCs w:val="24"/>
          <w:lang w:val="sr-Cyrl-CS"/>
        </w:rPr>
      </w:pPr>
      <w:r w:rsidRPr="00887592">
        <w:rPr>
          <w:rFonts w:cs="Times New Roman"/>
          <w:szCs w:val="24"/>
          <w:lang w:val="sr-Cyrl-CS"/>
        </w:rPr>
        <w:t>I</w:t>
      </w:r>
    </w:p>
    <w:p w14:paraId="2E2CB325" w14:textId="77777777" w:rsidR="009D52BD" w:rsidRPr="00887592" w:rsidRDefault="009D52BD" w:rsidP="009D52BD">
      <w:pPr>
        <w:spacing w:after="240"/>
        <w:contextualSpacing/>
        <w:jc w:val="center"/>
        <w:rPr>
          <w:rFonts w:cs="Times New Roman"/>
          <w:szCs w:val="24"/>
          <w:lang w:val="sr-Cyrl-CS"/>
        </w:rPr>
      </w:pPr>
    </w:p>
    <w:p w14:paraId="03E16CE2" w14:textId="77777777" w:rsidR="009D52BD" w:rsidRDefault="009D52BD" w:rsidP="009D52BD">
      <w:pPr>
        <w:rPr>
          <w:lang w:val="sr-Cyrl-CS"/>
        </w:rPr>
      </w:pPr>
      <w:r w:rsidRPr="00887592">
        <w:rPr>
          <w:rFonts w:cs="Times New Roman"/>
          <w:szCs w:val="24"/>
          <w:lang w:val="sr-Cyrl-CS"/>
        </w:rPr>
        <w:tab/>
      </w:r>
      <w:r w:rsidRPr="00887592">
        <w:rPr>
          <w:rFonts w:cs="Times New Roman"/>
          <w:szCs w:val="24"/>
        </w:rPr>
        <w:tab/>
      </w:r>
      <w:r>
        <w:rPr>
          <w:lang w:val="sr-Cyrl-RS"/>
        </w:rPr>
        <w:t xml:space="preserve">Разрешавају се дужности у Управном одбору </w:t>
      </w:r>
      <w:r w:rsidRPr="00B526ED">
        <w:rPr>
          <w:szCs w:val="24"/>
          <w:lang w:val="sr-Cyrl-RS"/>
        </w:rPr>
        <w:t>Завода за јавно здравље Краљево</w:t>
      </w:r>
      <w:r>
        <w:rPr>
          <w:lang w:val="sr-Cyrl-CS"/>
        </w:rPr>
        <w:t>:</w:t>
      </w:r>
    </w:p>
    <w:p w14:paraId="7A1AD6CA" w14:textId="77777777" w:rsidR="009D52BD" w:rsidRDefault="009D52BD" w:rsidP="009D52BD">
      <w:pPr>
        <w:rPr>
          <w:lang w:val="sr-Cyrl-CS"/>
        </w:rPr>
      </w:pPr>
    </w:p>
    <w:p w14:paraId="72AF0887" w14:textId="77777777" w:rsidR="009D52BD" w:rsidRDefault="009D52BD" w:rsidP="009D52BD">
      <w:pPr>
        <w:rPr>
          <w:rFonts w:cs="Times New Roman"/>
          <w:szCs w:val="24"/>
          <w:lang w:val="sr-Cyrl-CS"/>
        </w:rPr>
      </w:pPr>
      <w:r>
        <w:rPr>
          <w:lang w:val="sr-Cyrl-CS"/>
        </w:rPr>
        <w:tab/>
      </w:r>
      <w:r>
        <w:rPr>
          <w:lang w:val="sr-Cyrl-CS"/>
        </w:rPr>
        <w:tab/>
        <w:t>1) др Радомир Жарковић, председник,</w:t>
      </w:r>
    </w:p>
    <w:p w14:paraId="3FE71AB4" w14:textId="77777777" w:rsidR="009D52BD" w:rsidRDefault="009D52BD" w:rsidP="009D52BD">
      <w:pPr>
        <w:rPr>
          <w:lang w:val="ru-RU"/>
        </w:rPr>
      </w:pPr>
      <w:r>
        <w:rPr>
          <w:lang w:val="ru-RU"/>
        </w:rPr>
        <w:tab/>
      </w:r>
      <w:r>
        <w:rPr>
          <w:lang w:val="ru-RU"/>
        </w:rPr>
        <w:tab/>
        <w:t>2) Јелисавета Прибојац, члан,</w:t>
      </w:r>
    </w:p>
    <w:p w14:paraId="1FF84861" w14:textId="77777777" w:rsidR="009D52BD" w:rsidRDefault="009D52BD" w:rsidP="009D52BD">
      <w:pPr>
        <w:rPr>
          <w:lang w:val="ru-RU"/>
        </w:rPr>
      </w:pPr>
      <w:r>
        <w:rPr>
          <w:lang w:val="ru-RU"/>
        </w:rPr>
        <w:tab/>
      </w:r>
      <w:r>
        <w:rPr>
          <w:lang w:val="ru-RU"/>
        </w:rPr>
        <w:tab/>
        <w:t>3) Драгољуб Лукачевић, члан,</w:t>
      </w:r>
    </w:p>
    <w:p w14:paraId="12FD74AD" w14:textId="77777777" w:rsidR="009D52BD" w:rsidRDefault="009D52BD" w:rsidP="009D52BD">
      <w:pPr>
        <w:rPr>
          <w:lang w:val="ru-RU"/>
        </w:rPr>
      </w:pPr>
      <w:r>
        <w:rPr>
          <w:lang w:val="ru-RU"/>
        </w:rPr>
        <w:tab/>
      </w:r>
      <w:r>
        <w:rPr>
          <w:lang w:val="ru-RU"/>
        </w:rPr>
        <w:tab/>
        <w:t>4) др Владан Шапоњић, члан,</w:t>
      </w:r>
    </w:p>
    <w:p w14:paraId="2071D69C" w14:textId="77777777" w:rsidR="009D52BD" w:rsidRPr="00887592" w:rsidRDefault="009D52BD" w:rsidP="009D52BD">
      <w:pPr>
        <w:rPr>
          <w:rFonts w:cs="Times New Roman"/>
          <w:szCs w:val="24"/>
          <w:lang w:val="sr-Cyrl-CS"/>
        </w:rPr>
      </w:pPr>
      <w:r>
        <w:rPr>
          <w:lang w:val="ru-RU"/>
        </w:rPr>
        <w:tab/>
      </w:r>
      <w:r>
        <w:rPr>
          <w:lang w:val="ru-RU"/>
        </w:rPr>
        <w:tab/>
        <w:t>5) др Љиљана Бањанац, члан.</w:t>
      </w:r>
    </w:p>
    <w:p w14:paraId="4A42D645" w14:textId="77777777" w:rsidR="009D52BD" w:rsidRPr="00887592" w:rsidRDefault="009D52BD" w:rsidP="009D52BD">
      <w:pPr>
        <w:spacing w:after="240"/>
        <w:contextualSpacing/>
        <w:rPr>
          <w:rFonts w:cs="Times New Roman"/>
          <w:szCs w:val="24"/>
          <w:lang w:val="sr-Cyrl-CS"/>
        </w:rPr>
      </w:pPr>
      <w:r w:rsidRPr="00887592">
        <w:rPr>
          <w:rFonts w:cs="Times New Roman"/>
          <w:szCs w:val="24"/>
          <w:lang w:val="sr-Cyrl-CS"/>
        </w:rPr>
        <w:tab/>
      </w:r>
      <w:r w:rsidRPr="00887592">
        <w:rPr>
          <w:rFonts w:cs="Times New Roman"/>
          <w:szCs w:val="24"/>
        </w:rPr>
        <w:tab/>
      </w:r>
    </w:p>
    <w:p w14:paraId="0122E65E" w14:textId="77777777" w:rsidR="009D52BD" w:rsidRPr="00887592" w:rsidRDefault="009D52BD" w:rsidP="009D52BD">
      <w:pPr>
        <w:spacing w:after="240"/>
        <w:contextualSpacing/>
        <w:jc w:val="center"/>
        <w:rPr>
          <w:rFonts w:cs="Times New Roman"/>
          <w:szCs w:val="24"/>
        </w:rPr>
      </w:pPr>
      <w:r w:rsidRPr="00887592">
        <w:rPr>
          <w:rFonts w:cs="Times New Roman"/>
          <w:szCs w:val="24"/>
        </w:rPr>
        <w:t>II</w:t>
      </w:r>
    </w:p>
    <w:p w14:paraId="32EC5AB3" w14:textId="77777777" w:rsidR="009D52BD" w:rsidRPr="00887592" w:rsidRDefault="009D52BD" w:rsidP="009D52BD">
      <w:pPr>
        <w:spacing w:after="240"/>
        <w:contextualSpacing/>
        <w:rPr>
          <w:rFonts w:cs="Times New Roman"/>
          <w:b/>
          <w:szCs w:val="24"/>
        </w:rPr>
      </w:pPr>
    </w:p>
    <w:p w14:paraId="3060417F" w14:textId="77777777" w:rsidR="009D52BD" w:rsidRPr="00887592" w:rsidRDefault="009D52BD" w:rsidP="009D52BD">
      <w:pPr>
        <w:spacing w:after="240"/>
        <w:contextualSpacing/>
        <w:rPr>
          <w:rFonts w:cs="Times New Roman"/>
          <w:szCs w:val="24"/>
        </w:rPr>
      </w:pPr>
      <w:r w:rsidRPr="00887592">
        <w:rPr>
          <w:rFonts w:cs="Times New Roman"/>
          <w:szCs w:val="24"/>
        </w:rPr>
        <w:tab/>
      </w:r>
      <w:r w:rsidRPr="00887592">
        <w:rPr>
          <w:rFonts w:cs="Times New Roman"/>
          <w:szCs w:val="24"/>
        </w:rPr>
        <w:tab/>
        <w:t>Ово решење објавити у „Службеном гласнику Републике Србије”.</w:t>
      </w:r>
    </w:p>
    <w:p w14:paraId="77BD7A84" w14:textId="77777777" w:rsidR="009D52BD" w:rsidRPr="00887592" w:rsidRDefault="009D52BD" w:rsidP="009D52BD">
      <w:pPr>
        <w:spacing w:after="240"/>
        <w:ind w:firstLine="1080"/>
        <w:contextualSpacing/>
        <w:rPr>
          <w:rFonts w:cs="Times New Roman"/>
          <w:szCs w:val="24"/>
        </w:rPr>
      </w:pPr>
    </w:p>
    <w:p w14:paraId="3B120630" w14:textId="77777777" w:rsidR="009D52BD" w:rsidRPr="00887592" w:rsidRDefault="009D52BD" w:rsidP="009D52BD">
      <w:pPr>
        <w:spacing w:after="240"/>
        <w:contextualSpacing/>
        <w:rPr>
          <w:rFonts w:cs="Times New Roman"/>
          <w:szCs w:val="24"/>
        </w:rPr>
      </w:pPr>
    </w:p>
    <w:p w14:paraId="3D8434C8" w14:textId="77777777" w:rsidR="009D52BD" w:rsidRPr="00351CA4" w:rsidRDefault="009D52BD" w:rsidP="009D52BD">
      <w:pPr>
        <w:rPr>
          <w:rFonts w:cs="Times New Roman"/>
          <w:szCs w:val="24"/>
          <w:lang w:val="ru-RU"/>
        </w:rPr>
      </w:pPr>
      <w:r w:rsidRPr="00351CA4">
        <w:rPr>
          <w:rFonts w:cs="Times New Roman"/>
          <w:szCs w:val="24"/>
          <w:lang w:val="ru-RU"/>
        </w:rPr>
        <w:t>24 Број: 119-</w:t>
      </w:r>
      <w:r>
        <w:rPr>
          <w:rFonts w:cs="Times New Roman"/>
          <w:szCs w:val="24"/>
          <w:lang w:val="ru-RU"/>
        </w:rPr>
        <w:t>9724</w:t>
      </w:r>
      <w:r w:rsidRPr="00351CA4">
        <w:rPr>
          <w:rFonts w:cs="Times New Roman"/>
          <w:szCs w:val="24"/>
          <w:lang w:val="ru-RU"/>
        </w:rPr>
        <w:t xml:space="preserve">/2025 </w:t>
      </w:r>
    </w:p>
    <w:p w14:paraId="13E9B23A"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07671F2F" w14:textId="77777777" w:rsidR="009D52BD" w:rsidRPr="00351CA4" w:rsidRDefault="009D52BD" w:rsidP="009D52BD">
      <w:pPr>
        <w:rPr>
          <w:rFonts w:cs="Times New Roman"/>
          <w:b/>
          <w:szCs w:val="24"/>
        </w:rPr>
      </w:pPr>
    </w:p>
    <w:p w14:paraId="1A2405D3" w14:textId="77777777" w:rsidR="009D52BD" w:rsidRPr="00351CA4" w:rsidRDefault="009D52BD" w:rsidP="009D52BD">
      <w:pPr>
        <w:rPr>
          <w:rFonts w:cs="Times New Roman"/>
          <w:b/>
          <w:szCs w:val="24"/>
        </w:rPr>
      </w:pPr>
    </w:p>
    <w:p w14:paraId="73002885"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681F7159" w14:textId="77777777" w:rsidR="009D52BD" w:rsidRPr="00351CA4" w:rsidRDefault="009D52BD" w:rsidP="009D52BD">
      <w:pPr>
        <w:tabs>
          <w:tab w:val="left" w:pos="900"/>
        </w:tabs>
        <w:jc w:val="center"/>
        <w:rPr>
          <w:rFonts w:cs="Times New Roman"/>
          <w:b/>
          <w:szCs w:val="24"/>
          <w:lang w:val="ru-RU"/>
        </w:rPr>
      </w:pPr>
    </w:p>
    <w:p w14:paraId="194C4710"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1312283A" w14:textId="77777777" w:rsidTr="009D5C19">
        <w:trPr>
          <w:jc w:val="center"/>
        </w:trPr>
        <w:tc>
          <w:tcPr>
            <w:tcW w:w="4360" w:type="dxa"/>
          </w:tcPr>
          <w:p w14:paraId="1E4F0196" w14:textId="77777777" w:rsidR="009D52BD" w:rsidRPr="008E0E69" w:rsidRDefault="009D52BD" w:rsidP="009D5C19">
            <w:pPr>
              <w:tabs>
                <w:tab w:val="left" w:pos="900"/>
              </w:tabs>
              <w:jc w:val="center"/>
              <w:rPr>
                <w:rFonts w:cs="Times New Roman"/>
                <w:szCs w:val="24"/>
              </w:rPr>
            </w:pPr>
          </w:p>
        </w:tc>
        <w:tc>
          <w:tcPr>
            <w:tcW w:w="4360" w:type="dxa"/>
            <w:hideMark/>
          </w:tcPr>
          <w:p w14:paraId="57FCA9FD"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6487D5EE" w14:textId="77777777" w:rsidTr="009D5C19">
        <w:trPr>
          <w:jc w:val="center"/>
        </w:trPr>
        <w:tc>
          <w:tcPr>
            <w:tcW w:w="4360" w:type="dxa"/>
          </w:tcPr>
          <w:p w14:paraId="3A9E0054" w14:textId="77777777" w:rsidR="009D52BD" w:rsidRPr="008E0E69" w:rsidRDefault="009D52BD" w:rsidP="009D5C19">
            <w:pPr>
              <w:tabs>
                <w:tab w:val="left" w:pos="900"/>
              </w:tabs>
              <w:jc w:val="center"/>
              <w:rPr>
                <w:rFonts w:cs="Times New Roman"/>
                <w:szCs w:val="24"/>
              </w:rPr>
            </w:pPr>
          </w:p>
        </w:tc>
        <w:tc>
          <w:tcPr>
            <w:tcW w:w="4360" w:type="dxa"/>
          </w:tcPr>
          <w:p w14:paraId="5A7F6663" w14:textId="77777777" w:rsidR="009D52BD" w:rsidRPr="008E0E69" w:rsidRDefault="009D52BD" w:rsidP="009D5C19">
            <w:pPr>
              <w:tabs>
                <w:tab w:val="left" w:pos="900"/>
              </w:tabs>
              <w:rPr>
                <w:rFonts w:cs="Times New Roman"/>
                <w:szCs w:val="24"/>
              </w:rPr>
            </w:pPr>
          </w:p>
        </w:tc>
      </w:tr>
      <w:tr w:rsidR="009D52BD" w:rsidRPr="008E0E69" w14:paraId="17E3C1EB" w14:textId="77777777" w:rsidTr="009D5C19">
        <w:trPr>
          <w:jc w:val="center"/>
        </w:trPr>
        <w:tc>
          <w:tcPr>
            <w:tcW w:w="4360" w:type="dxa"/>
          </w:tcPr>
          <w:p w14:paraId="4A26EFDD" w14:textId="77777777" w:rsidR="009D52BD" w:rsidRPr="008E0E69" w:rsidRDefault="009D52BD" w:rsidP="009D5C19">
            <w:pPr>
              <w:tabs>
                <w:tab w:val="left" w:pos="900"/>
              </w:tabs>
              <w:jc w:val="center"/>
              <w:rPr>
                <w:rFonts w:cs="Times New Roman"/>
                <w:szCs w:val="24"/>
              </w:rPr>
            </w:pPr>
          </w:p>
        </w:tc>
        <w:tc>
          <w:tcPr>
            <w:tcW w:w="4360" w:type="dxa"/>
          </w:tcPr>
          <w:p w14:paraId="52CCDA69" w14:textId="77777777" w:rsidR="009D52BD" w:rsidRPr="008E0E69" w:rsidRDefault="009D52BD" w:rsidP="009D5C19">
            <w:pPr>
              <w:tabs>
                <w:tab w:val="left" w:pos="900"/>
              </w:tabs>
              <w:jc w:val="center"/>
              <w:rPr>
                <w:rFonts w:cs="Times New Roman"/>
                <w:szCs w:val="24"/>
              </w:rPr>
            </w:pPr>
          </w:p>
        </w:tc>
      </w:tr>
      <w:tr w:rsidR="009D52BD" w:rsidRPr="008E0E69" w14:paraId="5B6BA319" w14:textId="77777777" w:rsidTr="009D5C19">
        <w:trPr>
          <w:jc w:val="center"/>
        </w:trPr>
        <w:tc>
          <w:tcPr>
            <w:tcW w:w="4360" w:type="dxa"/>
          </w:tcPr>
          <w:p w14:paraId="17930AB2" w14:textId="77777777" w:rsidR="009D52BD" w:rsidRPr="008E0E69" w:rsidRDefault="009D52BD" w:rsidP="009D5C19">
            <w:pPr>
              <w:tabs>
                <w:tab w:val="left" w:pos="900"/>
              </w:tabs>
              <w:jc w:val="center"/>
              <w:rPr>
                <w:rFonts w:cs="Times New Roman"/>
                <w:szCs w:val="24"/>
              </w:rPr>
            </w:pPr>
          </w:p>
        </w:tc>
        <w:tc>
          <w:tcPr>
            <w:tcW w:w="4360" w:type="dxa"/>
            <w:hideMark/>
          </w:tcPr>
          <w:p w14:paraId="7F0E1C96"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B5CD29E" w14:textId="77777777" w:rsidR="009D52BD" w:rsidRPr="008B7802" w:rsidRDefault="009D52BD" w:rsidP="009D52BD">
      <w:pPr>
        <w:rPr>
          <w:lang w:val="sr-Cyrl-RS"/>
        </w:rPr>
      </w:pPr>
    </w:p>
    <w:p w14:paraId="4308DDC0" w14:textId="77777777" w:rsidR="009D52BD" w:rsidRPr="000F3ECA" w:rsidRDefault="009D52BD" w:rsidP="009D52BD">
      <w:pPr>
        <w:tabs>
          <w:tab w:val="left" w:pos="0"/>
        </w:tabs>
        <w:jc w:val="right"/>
        <w:rPr>
          <w:szCs w:val="24"/>
          <w:lang w:val="ru-RU"/>
        </w:rPr>
      </w:pPr>
    </w:p>
    <w:p w14:paraId="462FED3C" w14:textId="77777777" w:rsidR="009D52BD" w:rsidRDefault="009D52BD" w:rsidP="009D52BD">
      <w:pPr>
        <w:tabs>
          <w:tab w:val="left" w:pos="0"/>
        </w:tabs>
        <w:jc w:val="right"/>
        <w:rPr>
          <w:szCs w:val="24"/>
          <w:lang w:val="ru-RU"/>
        </w:rPr>
        <w:sectPr w:rsidR="009D52BD" w:rsidSect="00E55E0B">
          <w:pgSz w:w="12240" w:h="15840"/>
          <w:pgMar w:top="1080" w:right="1440" w:bottom="1440" w:left="1440" w:header="720" w:footer="720" w:gutter="0"/>
          <w:cols w:space="720"/>
          <w:docGrid w:linePitch="360"/>
        </w:sectPr>
      </w:pPr>
    </w:p>
    <w:p w14:paraId="37ACF283" w14:textId="77777777" w:rsidR="009D52BD" w:rsidRDefault="009D52BD" w:rsidP="009D52BD">
      <w:pPr>
        <w:spacing w:after="240"/>
        <w:contextualSpacing/>
        <w:jc w:val="right"/>
        <w:rPr>
          <w:rFonts w:cs="Times New Roman"/>
          <w:szCs w:val="24"/>
          <w:lang w:val="sr-Cyrl-CS"/>
        </w:rPr>
      </w:pPr>
    </w:p>
    <w:p w14:paraId="00E04BA8" w14:textId="77777777" w:rsidR="009D52BD" w:rsidRDefault="009D52BD" w:rsidP="009D52BD">
      <w:pPr>
        <w:tabs>
          <w:tab w:val="left" w:pos="0"/>
        </w:tabs>
        <w:jc w:val="right"/>
        <w:rPr>
          <w:rFonts w:cs="Times New Roman"/>
          <w:szCs w:val="24"/>
          <w:lang w:val="sr-Cyrl-RS"/>
        </w:rPr>
      </w:pPr>
    </w:p>
    <w:p w14:paraId="37C32B1F" w14:textId="77777777" w:rsidR="009D52BD" w:rsidRPr="00887592" w:rsidRDefault="009D52BD" w:rsidP="009D52BD">
      <w:pPr>
        <w:spacing w:after="240"/>
        <w:contextualSpacing/>
        <w:jc w:val="right"/>
        <w:rPr>
          <w:rFonts w:cs="Times New Roman"/>
          <w:szCs w:val="24"/>
          <w:lang w:val="sr-Cyrl-CS"/>
        </w:rPr>
      </w:pPr>
    </w:p>
    <w:p w14:paraId="555A1BDA" w14:textId="77777777" w:rsidR="009D52BD" w:rsidRPr="00887592" w:rsidRDefault="009D52BD" w:rsidP="009D52BD">
      <w:pPr>
        <w:rPr>
          <w:szCs w:val="24"/>
          <w:lang w:val="ru-RU"/>
        </w:rPr>
      </w:pPr>
      <w:r w:rsidRPr="00887592">
        <w:rPr>
          <w:rFonts w:cs="Times New Roman"/>
          <w:szCs w:val="24"/>
          <w:lang w:val="sr-Cyrl-CS"/>
        </w:rPr>
        <w:tab/>
      </w:r>
      <w:r w:rsidRPr="00887592">
        <w:rPr>
          <w:rFonts w:cs="Times New Roman"/>
          <w:szCs w:val="24"/>
          <w:lang w:val="sr-Cyrl-CS"/>
        </w:rPr>
        <w:tab/>
      </w:r>
      <w:r w:rsidRPr="00887592">
        <w:rPr>
          <w:szCs w:val="24"/>
          <w:lang w:val="sr-Cyrl-CS"/>
        </w:rPr>
        <w:t xml:space="preserve">На основу члана 113. став 5. Закона о здравственој заштити („Службени гласник РС”, бр. </w:t>
      </w:r>
      <w:r w:rsidRPr="000770EB">
        <w:rPr>
          <w:rFonts w:cs="Times New Roman"/>
          <w:szCs w:val="24"/>
          <w:lang w:val="sr-Cyrl-CS"/>
        </w:rPr>
        <w:t>25/19</w:t>
      </w:r>
      <w:r>
        <w:rPr>
          <w:rFonts w:cs="Times New Roman"/>
          <w:szCs w:val="24"/>
          <w:lang w:val="sr-Cyrl-CS"/>
        </w:rPr>
        <w:t>,</w:t>
      </w:r>
      <w:r w:rsidRPr="000770EB">
        <w:rPr>
          <w:rFonts w:cs="Times New Roman"/>
          <w:szCs w:val="24"/>
          <w:lang w:val="sr-Cyrl-CS"/>
        </w:rPr>
        <w:t xml:space="preserve"> 92/23 </w:t>
      </w:r>
      <w:r w:rsidRPr="000770EB">
        <w:rPr>
          <w:rFonts w:cs="Times New Roman"/>
          <w:szCs w:val="24"/>
          <w:lang w:val="ru-RU"/>
        </w:rPr>
        <w:t>– аутентично тумачење</w:t>
      </w:r>
      <w:r>
        <w:rPr>
          <w:rFonts w:cs="Times New Roman"/>
          <w:szCs w:val="24"/>
          <w:lang w:val="ru-RU"/>
        </w:rPr>
        <w:t xml:space="preserve"> и 29/25 – УС</w:t>
      </w:r>
      <w:r w:rsidRPr="00887592">
        <w:rPr>
          <w:szCs w:val="24"/>
          <w:lang w:val="sr-Cyrl-CS"/>
        </w:rPr>
        <w:t xml:space="preserve">) </w:t>
      </w:r>
      <w:r w:rsidRPr="00887592">
        <w:rPr>
          <w:rFonts w:cs="Times New Roman"/>
          <w:szCs w:val="24"/>
          <w:lang w:val="ru-RU"/>
        </w:rPr>
        <w:t xml:space="preserve">и члана 43. став 2. Закона о Влади </w:t>
      </w:r>
      <w:r w:rsidRPr="00887592">
        <w:rPr>
          <w:rFonts w:cs="Times New Roman"/>
          <w:szCs w:val="24"/>
          <w:lang w:val="sr-Cyrl-CS"/>
        </w:rPr>
        <w:t xml:space="preserve">(„Службени гласник РС”, бр. </w:t>
      </w:r>
      <w:r w:rsidRPr="00887592">
        <w:rPr>
          <w:rFonts w:cs="Times New Roman"/>
          <w:szCs w:val="24"/>
          <w:lang w:val="ru-RU"/>
        </w:rPr>
        <w:t>55/05, 71/05 – исправка, 101/07, 65/08, 16/11, 68/12 – УС</w:t>
      </w:r>
      <w:r w:rsidRPr="00887592">
        <w:rPr>
          <w:rFonts w:cs="Times New Roman"/>
          <w:szCs w:val="24"/>
        </w:rPr>
        <w:t>,</w:t>
      </w:r>
      <w:r w:rsidRPr="00887592">
        <w:rPr>
          <w:rFonts w:cs="Times New Roman"/>
          <w:szCs w:val="24"/>
          <w:lang w:val="ru-RU"/>
        </w:rPr>
        <w:t xml:space="preserve"> 72/12,</w:t>
      </w:r>
      <w:r w:rsidRPr="00887592">
        <w:rPr>
          <w:rFonts w:cs="Times New Roman"/>
          <w:szCs w:val="24"/>
        </w:rPr>
        <w:t xml:space="preserve"> 7/14 </w:t>
      </w:r>
      <w:r w:rsidRPr="00887592">
        <w:rPr>
          <w:rFonts w:cs="Times New Roman"/>
          <w:szCs w:val="24"/>
          <w:lang w:val="ru-RU"/>
        </w:rPr>
        <w:t xml:space="preserve">– УС, 44/14 и 30/18 </w:t>
      </w:r>
      <w:r w:rsidRPr="00887592">
        <w:rPr>
          <w:rFonts w:cs="Times New Roman"/>
          <w:szCs w:val="24"/>
          <w:lang w:val="sr-Cyrl-CS"/>
        </w:rPr>
        <w:t>– др. закон)</w:t>
      </w:r>
      <w:r w:rsidRPr="00887592">
        <w:rPr>
          <w:rFonts w:cs="Times New Roman"/>
          <w:szCs w:val="24"/>
          <w:lang w:val="ru-RU"/>
        </w:rPr>
        <w:t>,</w:t>
      </w:r>
    </w:p>
    <w:p w14:paraId="7CEB6C75" w14:textId="77777777" w:rsidR="009D52BD" w:rsidRPr="00887592" w:rsidRDefault="009D52BD" w:rsidP="009D52BD">
      <w:pPr>
        <w:spacing w:after="240"/>
        <w:contextualSpacing/>
        <w:rPr>
          <w:rFonts w:cs="Times New Roman"/>
          <w:szCs w:val="24"/>
          <w:lang w:val="ru-RU"/>
        </w:rPr>
      </w:pPr>
    </w:p>
    <w:p w14:paraId="6EACC4C7" w14:textId="77777777" w:rsidR="009D52BD" w:rsidRPr="00887592" w:rsidRDefault="009D52BD" w:rsidP="009D52BD">
      <w:pPr>
        <w:spacing w:after="240"/>
        <w:contextualSpacing/>
        <w:rPr>
          <w:rFonts w:cs="Times New Roman"/>
          <w:szCs w:val="24"/>
        </w:rPr>
      </w:pPr>
      <w:r>
        <w:rPr>
          <w:rFonts w:cs="Times New Roman"/>
          <w:szCs w:val="24"/>
        </w:rPr>
        <w:tab/>
      </w:r>
      <w:r>
        <w:rPr>
          <w:rFonts w:cs="Times New Roman"/>
          <w:szCs w:val="24"/>
        </w:rPr>
        <w:tab/>
      </w:r>
      <w:r w:rsidRPr="00887592">
        <w:rPr>
          <w:rFonts w:cs="Times New Roman"/>
          <w:szCs w:val="24"/>
        </w:rPr>
        <w:t>Влада доноси</w:t>
      </w:r>
    </w:p>
    <w:p w14:paraId="7506054B" w14:textId="77777777" w:rsidR="009D52BD" w:rsidRPr="00887592" w:rsidRDefault="009D52BD" w:rsidP="009D52BD">
      <w:pPr>
        <w:spacing w:after="240"/>
        <w:ind w:firstLine="1080"/>
        <w:contextualSpacing/>
        <w:rPr>
          <w:rFonts w:cs="Times New Roman"/>
          <w:szCs w:val="24"/>
        </w:rPr>
      </w:pPr>
    </w:p>
    <w:p w14:paraId="030609F5" w14:textId="77777777" w:rsidR="009D52BD" w:rsidRPr="00887592" w:rsidRDefault="009D52BD" w:rsidP="009D52BD">
      <w:pPr>
        <w:spacing w:after="240"/>
        <w:contextualSpacing/>
        <w:jc w:val="center"/>
        <w:rPr>
          <w:rFonts w:cs="Times New Roman"/>
          <w:b/>
          <w:szCs w:val="24"/>
        </w:rPr>
      </w:pPr>
      <w:r w:rsidRPr="00887592">
        <w:rPr>
          <w:rFonts w:cs="Times New Roman"/>
          <w:b/>
          <w:szCs w:val="24"/>
        </w:rPr>
        <w:t>Р Е Ш Е Њ Е</w:t>
      </w:r>
    </w:p>
    <w:p w14:paraId="19B8AB49" w14:textId="77777777" w:rsidR="009D52BD" w:rsidRPr="00887592" w:rsidRDefault="009D52BD" w:rsidP="009D52BD">
      <w:pPr>
        <w:spacing w:after="240"/>
        <w:contextualSpacing/>
        <w:jc w:val="center"/>
        <w:rPr>
          <w:rFonts w:cs="Times New Roman"/>
          <w:b/>
          <w:szCs w:val="24"/>
        </w:rPr>
      </w:pPr>
    </w:p>
    <w:p w14:paraId="5C8FDA99" w14:textId="77777777" w:rsidR="009D52BD" w:rsidRDefault="009D52BD" w:rsidP="009D52BD">
      <w:pPr>
        <w:spacing w:after="240"/>
        <w:contextualSpacing/>
        <w:jc w:val="center"/>
        <w:rPr>
          <w:b/>
          <w:bCs/>
          <w:szCs w:val="24"/>
          <w:lang w:val="sr-Cyrl-RS"/>
        </w:rPr>
      </w:pPr>
      <w:r w:rsidRPr="00887592">
        <w:rPr>
          <w:rFonts w:cs="Times New Roman"/>
          <w:b/>
          <w:szCs w:val="24"/>
          <w:lang w:val="sr-Cyrl-CS"/>
        </w:rPr>
        <w:t xml:space="preserve">О </w:t>
      </w:r>
      <w:r>
        <w:rPr>
          <w:rFonts w:cs="Times New Roman"/>
          <w:b/>
          <w:szCs w:val="24"/>
          <w:lang w:val="sr-Cyrl-RS"/>
        </w:rPr>
        <w:t xml:space="preserve">ИМЕНОВАЊУ </w:t>
      </w:r>
      <w:r w:rsidRPr="00001169">
        <w:rPr>
          <w:b/>
          <w:bCs/>
          <w:szCs w:val="24"/>
          <w:lang w:val="sr-Cyrl-RS"/>
        </w:rPr>
        <w:t>ПРЕДСЕДНИКА И ЧЛАНОВА УПРАВНОГ ОДБОРА</w:t>
      </w:r>
    </w:p>
    <w:p w14:paraId="15C21094" w14:textId="77777777" w:rsidR="009D52BD" w:rsidRPr="00280BB2" w:rsidRDefault="009D52BD" w:rsidP="009D52BD">
      <w:pPr>
        <w:spacing w:after="240"/>
        <w:contextualSpacing/>
        <w:jc w:val="center"/>
        <w:rPr>
          <w:rFonts w:cs="Times New Roman"/>
          <w:szCs w:val="24"/>
          <w:lang w:val="sr-Cyrl-RS"/>
        </w:rPr>
      </w:pPr>
      <w:r w:rsidRPr="00001169">
        <w:rPr>
          <w:b/>
          <w:bCs/>
          <w:szCs w:val="24"/>
          <w:lang w:val="sr-Cyrl-RS"/>
        </w:rPr>
        <w:t>ЗАВОДА ЗА ЈАВНО ЗДРАВЉЕ КРАЉЕВО</w:t>
      </w:r>
    </w:p>
    <w:p w14:paraId="5102ADF2" w14:textId="77777777" w:rsidR="009D52BD" w:rsidRPr="00887592" w:rsidRDefault="009D52BD" w:rsidP="009D52BD">
      <w:pPr>
        <w:spacing w:after="240"/>
        <w:contextualSpacing/>
        <w:jc w:val="center"/>
        <w:rPr>
          <w:rFonts w:cs="Times New Roman"/>
          <w:szCs w:val="24"/>
          <w:lang w:val="sr-Cyrl-CS"/>
        </w:rPr>
      </w:pPr>
    </w:p>
    <w:p w14:paraId="6ED7EEE2" w14:textId="77777777" w:rsidR="009D52BD" w:rsidRPr="00887592" w:rsidRDefault="009D52BD" w:rsidP="009D52BD">
      <w:pPr>
        <w:spacing w:after="240"/>
        <w:contextualSpacing/>
        <w:jc w:val="center"/>
        <w:rPr>
          <w:rFonts w:cs="Times New Roman"/>
          <w:szCs w:val="24"/>
          <w:lang w:val="sr-Cyrl-CS"/>
        </w:rPr>
      </w:pPr>
      <w:r w:rsidRPr="00887592">
        <w:rPr>
          <w:rFonts w:cs="Times New Roman"/>
          <w:szCs w:val="24"/>
          <w:lang w:val="sr-Cyrl-CS"/>
        </w:rPr>
        <w:t>I</w:t>
      </w:r>
    </w:p>
    <w:p w14:paraId="6CF4495D" w14:textId="77777777" w:rsidR="009D52BD" w:rsidRPr="00887592" w:rsidRDefault="009D52BD" w:rsidP="009D52BD">
      <w:pPr>
        <w:spacing w:after="240"/>
        <w:contextualSpacing/>
        <w:jc w:val="center"/>
        <w:rPr>
          <w:rFonts w:cs="Times New Roman"/>
          <w:szCs w:val="24"/>
          <w:lang w:val="sr-Cyrl-CS"/>
        </w:rPr>
      </w:pPr>
    </w:p>
    <w:p w14:paraId="72AF58F6" w14:textId="77777777" w:rsidR="009D52BD" w:rsidRDefault="009D52BD" w:rsidP="009D52BD">
      <w:pPr>
        <w:rPr>
          <w:lang w:val="sr-Cyrl-CS"/>
        </w:rPr>
      </w:pPr>
      <w:r w:rsidRPr="00887592">
        <w:rPr>
          <w:rFonts w:cs="Times New Roman"/>
          <w:szCs w:val="24"/>
          <w:lang w:val="sr-Cyrl-CS"/>
        </w:rPr>
        <w:tab/>
      </w:r>
      <w:r w:rsidRPr="00887592">
        <w:rPr>
          <w:rFonts w:cs="Times New Roman"/>
          <w:szCs w:val="24"/>
        </w:rPr>
        <w:tab/>
      </w:r>
      <w:r>
        <w:rPr>
          <w:rFonts w:cs="Times New Roman"/>
          <w:szCs w:val="24"/>
          <w:lang w:val="sr-Cyrl-RS"/>
        </w:rPr>
        <w:t>У</w:t>
      </w:r>
      <w:r>
        <w:rPr>
          <w:lang w:val="sr-Cyrl-RS"/>
        </w:rPr>
        <w:t xml:space="preserve"> Управни одбор </w:t>
      </w:r>
      <w:r w:rsidRPr="00B526ED">
        <w:rPr>
          <w:szCs w:val="24"/>
          <w:lang w:val="sr-Cyrl-RS"/>
        </w:rPr>
        <w:t>Завода за јавно здравље Краљево</w:t>
      </w:r>
      <w:r>
        <w:rPr>
          <w:rFonts w:cs="Times New Roman"/>
          <w:bCs/>
          <w:szCs w:val="24"/>
          <w:lang w:val="sr-Cyrl-RS"/>
        </w:rPr>
        <w:t xml:space="preserve"> именују се</w:t>
      </w:r>
      <w:r>
        <w:rPr>
          <w:lang w:val="sr-Cyrl-CS"/>
        </w:rPr>
        <w:t>:</w:t>
      </w:r>
    </w:p>
    <w:p w14:paraId="4BF4D006" w14:textId="77777777" w:rsidR="009D52BD" w:rsidRDefault="009D52BD" w:rsidP="009D52BD">
      <w:pPr>
        <w:rPr>
          <w:lang w:val="sr-Cyrl-CS"/>
        </w:rPr>
      </w:pPr>
    </w:p>
    <w:p w14:paraId="09DD5D5C" w14:textId="77777777" w:rsidR="009D52BD" w:rsidRDefault="009D52BD" w:rsidP="009D52BD">
      <w:pPr>
        <w:rPr>
          <w:lang w:val="sr-Cyrl-CS"/>
        </w:rPr>
      </w:pPr>
      <w:r>
        <w:rPr>
          <w:lang w:val="sr-Cyrl-CS"/>
        </w:rPr>
        <w:tab/>
      </w:r>
      <w:r>
        <w:rPr>
          <w:lang w:val="sr-Cyrl-CS"/>
        </w:rPr>
        <w:tab/>
        <w:t>1) за председника:</w:t>
      </w:r>
    </w:p>
    <w:p w14:paraId="0C534A79" w14:textId="77777777" w:rsidR="009D52BD" w:rsidRPr="00F85D2F" w:rsidRDefault="009D52BD" w:rsidP="009D52BD">
      <w:pPr>
        <w:rPr>
          <w:lang w:val="sr-Latn-RS"/>
        </w:rPr>
      </w:pPr>
      <w:r>
        <w:rPr>
          <w:lang w:val="sr-Cyrl-CS"/>
        </w:rPr>
        <w:tab/>
      </w:r>
      <w:r>
        <w:rPr>
          <w:lang w:val="sr-Cyrl-CS"/>
        </w:rPr>
        <w:tab/>
        <w:t xml:space="preserve">- Жарко Трифуновић, дипл. економиста, </w:t>
      </w:r>
      <w:r>
        <w:rPr>
          <w:lang w:val="sr-Latn-RS"/>
        </w:rPr>
        <w:t>Leoni Wiring Systems Southeast d.o.o.;</w:t>
      </w:r>
    </w:p>
    <w:p w14:paraId="725CB256" w14:textId="77777777" w:rsidR="009D52BD" w:rsidRDefault="009D52BD" w:rsidP="009D52BD">
      <w:pPr>
        <w:rPr>
          <w:lang w:val="sr-Cyrl-CS"/>
        </w:rPr>
      </w:pPr>
    </w:p>
    <w:p w14:paraId="693277CA" w14:textId="77777777" w:rsidR="009D52BD" w:rsidRDefault="009D52BD" w:rsidP="009D52BD">
      <w:pPr>
        <w:rPr>
          <w:lang w:val="sr-Cyrl-CS"/>
        </w:rPr>
      </w:pPr>
      <w:r>
        <w:rPr>
          <w:lang w:val="sr-Cyrl-CS"/>
        </w:rPr>
        <w:tab/>
      </w:r>
      <w:r>
        <w:rPr>
          <w:lang w:val="sr-Cyrl-CS"/>
        </w:rPr>
        <w:tab/>
        <w:t>2) за чланове:</w:t>
      </w:r>
    </w:p>
    <w:p w14:paraId="502A659C" w14:textId="77777777" w:rsidR="009D52BD" w:rsidRPr="00F85D2F" w:rsidRDefault="009D52BD" w:rsidP="009D52BD">
      <w:pPr>
        <w:rPr>
          <w:lang w:val="sr-Cyrl-RS"/>
        </w:rPr>
      </w:pPr>
      <w:r>
        <w:rPr>
          <w:lang w:val="sr-Cyrl-CS"/>
        </w:rPr>
        <w:tab/>
      </w:r>
      <w:r>
        <w:rPr>
          <w:lang w:val="sr-Cyrl-CS"/>
        </w:rPr>
        <w:tab/>
        <w:t>(1) Биљана Ракић, дипл. правник, Јавно предузеће за уређивање грађевинског земљишта „Краљево</w:t>
      </w:r>
      <w:r w:rsidRPr="00887592">
        <w:rPr>
          <w:rFonts w:cs="Times New Roman"/>
          <w:szCs w:val="24"/>
        </w:rPr>
        <w:t>”</w:t>
      </w:r>
      <w:r>
        <w:rPr>
          <w:rFonts w:cs="Times New Roman"/>
          <w:szCs w:val="24"/>
          <w:lang w:val="sr-Cyrl-RS"/>
        </w:rPr>
        <w:t>,</w:t>
      </w:r>
    </w:p>
    <w:p w14:paraId="0588FABA" w14:textId="77777777" w:rsidR="009D52BD" w:rsidRDefault="009D52BD" w:rsidP="009D52BD">
      <w:pPr>
        <w:rPr>
          <w:lang w:val="sr-Cyrl-CS"/>
        </w:rPr>
      </w:pPr>
      <w:r>
        <w:rPr>
          <w:lang w:val="sr-Cyrl-CS"/>
        </w:rPr>
        <w:tab/>
      </w:r>
      <w:r>
        <w:rPr>
          <w:lang w:val="sr-Cyrl-CS"/>
        </w:rPr>
        <w:tab/>
        <w:t xml:space="preserve">(2) др Драгана Тендјера Милићевић, </w:t>
      </w:r>
      <w:r w:rsidRPr="00B526ED">
        <w:rPr>
          <w:szCs w:val="24"/>
          <w:lang w:val="sr-Cyrl-RS"/>
        </w:rPr>
        <w:t>Завод за јавно здравље Краљево</w:t>
      </w:r>
      <w:r>
        <w:rPr>
          <w:szCs w:val="24"/>
          <w:lang w:val="sr-Cyrl-RS"/>
        </w:rPr>
        <w:t>.</w:t>
      </w:r>
      <w:r>
        <w:rPr>
          <w:lang w:val="sr-Cyrl-CS"/>
        </w:rPr>
        <w:t xml:space="preserve"> </w:t>
      </w:r>
    </w:p>
    <w:p w14:paraId="73075801" w14:textId="77777777" w:rsidR="009D52BD" w:rsidRPr="00887592" w:rsidRDefault="009D52BD" w:rsidP="009D52BD">
      <w:pPr>
        <w:spacing w:after="240"/>
        <w:contextualSpacing/>
        <w:rPr>
          <w:rFonts w:cs="Times New Roman"/>
          <w:szCs w:val="24"/>
          <w:lang w:val="sr-Cyrl-CS"/>
        </w:rPr>
      </w:pPr>
      <w:r w:rsidRPr="00887592">
        <w:rPr>
          <w:rFonts w:cs="Times New Roman"/>
          <w:szCs w:val="24"/>
        </w:rPr>
        <w:tab/>
      </w:r>
    </w:p>
    <w:p w14:paraId="7BC82588" w14:textId="77777777" w:rsidR="009D52BD" w:rsidRPr="00887592" w:rsidRDefault="009D52BD" w:rsidP="009D52BD">
      <w:pPr>
        <w:spacing w:after="240"/>
        <w:contextualSpacing/>
        <w:jc w:val="center"/>
        <w:rPr>
          <w:rFonts w:cs="Times New Roman"/>
          <w:szCs w:val="24"/>
        </w:rPr>
      </w:pPr>
      <w:r w:rsidRPr="00887592">
        <w:rPr>
          <w:rFonts w:cs="Times New Roman"/>
          <w:szCs w:val="24"/>
        </w:rPr>
        <w:t>II</w:t>
      </w:r>
    </w:p>
    <w:p w14:paraId="4854C652" w14:textId="77777777" w:rsidR="009D52BD" w:rsidRPr="00887592" w:rsidRDefault="009D52BD" w:rsidP="009D52BD">
      <w:pPr>
        <w:spacing w:after="240"/>
        <w:contextualSpacing/>
        <w:rPr>
          <w:rFonts w:cs="Times New Roman"/>
          <w:b/>
          <w:szCs w:val="24"/>
        </w:rPr>
      </w:pPr>
    </w:p>
    <w:p w14:paraId="774911A0" w14:textId="77777777" w:rsidR="009D52BD" w:rsidRPr="00887592" w:rsidRDefault="009D52BD" w:rsidP="009D52BD">
      <w:pPr>
        <w:spacing w:after="240"/>
        <w:contextualSpacing/>
        <w:rPr>
          <w:rFonts w:cs="Times New Roman"/>
          <w:szCs w:val="24"/>
        </w:rPr>
      </w:pPr>
      <w:r w:rsidRPr="00887592">
        <w:rPr>
          <w:rFonts w:cs="Times New Roman"/>
          <w:szCs w:val="24"/>
        </w:rPr>
        <w:tab/>
      </w:r>
      <w:r w:rsidRPr="00887592">
        <w:rPr>
          <w:rFonts w:cs="Times New Roman"/>
          <w:szCs w:val="24"/>
        </w:rPr>
        <w:tab/>
        <w:t>Ово решење објавити у „Службеном гласнику Републике Србије”.</w:t>
      </w:r>
    </w:p>
    <w:p w14:paraId="49361F29" w14:textId="77777777" w:rsidR="009D52BD" w:rsidRPr="00887592" w:rsidRDefault="009D52BD" w:rsidP="009D52BD">
      <w:pPr>
        <w:spacing w:after="240"/>
        <w:ind w:firstLine="1080"/>
        <w:contextualSpacing/>
        <w:rPr>
          <w:rFonts w:cs="Times New Roman"/>
          <w:szCs w:val="24"/>
        </w:rPr>
      </w:pPr>
    </w:p>
    <w:p w14:paraId="3C56416F" w14:textId="77777777" w:rsidR="009D52BD" w:rsidRPr="00887592" w:rsidRDefault="009D52BD" w:rsidP="009D52BD">
      <w:pPr>
        <w:spacing w:after="240"/>
        <w:contextualSpacing/>
        <w:rPr>
          <w:rFonts w:cs="Times New Roman"/>
          <w:szCs w:val="24"/>
        </w:rPr>
      </w:pPr>
    </w:p>
    <w:p w14:paraId="54191B7C" w14:textId="77777777" w:rsidR="009D52BD" w:rsidRPr="00351CA4" w:rsidRDefault="009D52BD" w:rsidP="009D52BD">
      <w:pPr>
        <w:rPr>
          <w:rFonts w:cs="Times New Roman"/>
          <w:szCs w:val="24"/>
          <w:lang w:val="ru-RU"/>
        </w:rPr>
      </w:pPr>
      <w:r w:rsidRPr="00351CA4">
        <w:rPr>
          <w:rFonts w:cs="Times New Roman"/>
          <w:szCs w:val="24"/>
          <w:lang w:val="ru-RU"/>
        </w:rPr>
        <w:t>24 Број: 119-</w:t>
      </w:r>
      <w:r>
        <w:rPr>
          <w:rFonts w:cs="Times New Roman"/>
          <w:szCs w:val="24"/>
          <w:lang w:val="ru-RU"/>
        </w:rPr>
        <w:t>9726</w:t>
      </w:r>
      <w:r w:rsidRPr="00351CA4">
        <w:rPr>
          <w:rFonts w:cs="Times New Roman"/>
          <w:szCs w:val="24"/>
          <w:lang w:val="ru-RU"/>
        </w:rPr>
        <w:t xml:space="preserve">/2025 </w:t>
      </w:r>
    </w:p>
    <w:p w14:paraId="62404DEB"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57FA2376" w14:textId="77777777" w:rsidR="009D52BD" w:rsidRPr="00351CA4" w:rsidRDefault="009D52BD" w:rsidP="009D52BD">
      <w:pPr>
        <w:rPr>
          <w:rFonts w:cs="Times New Roman"/>
          <w:b/>
          <w:szCs w:val="24"/>
        </w:rPr>
      </w:pPr>
    </w:p>
    <w:p w14:paraId="322F3FB5" w14:textId="77777777" w:rsidR="009D52BD" w:rsidRPr="00351CA4" w:rsidRDefault="009D52BD" w:rsidP="009D52BD">
      <w:pPr>
        <w:rPr>
          <w:rFonts w:cs="Times New Roman"/>
          <w:b/>
          <w:szCs w:val="24"/>
        </w:rPr>
      </w:pPr>
    </w:p>
    <w:p w14:paraId="59ABD46D"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300132FD" w14:textId="77777777" w:rsidR="009D52BD" w:rsidRPr="00351CA4" w:rsidRDefault="009D52BD" w:rsidP="009D52BD">
      <w:pPr>
        <w:tabs>
          <w:tab w:val="left" w:pos="900"/>
        </w:tabs>
        <w:jc w:val="center"/>
        <w:rPr>
          <w:rFonts w:cs="Times New Roman"/>
          <w:b/>
          <w:szCs w:val="24"/>
          <w:lang w:val="ru-RU"/>
        </w:rPr>
      </w:pPr>
    </w:p>
    <w:p w14:paraId="390DE223"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4B3C50EC" w14:textId="77777777" w:rsidTr="009D5C19">
        <w:trPr>
          <w:jc w:val="center"/>
        </w:trPr>
        <w:tc>
          <w:tcPr>
            <w:tcW w:w="4360" w:type="dxa"/>
          </w:tcPr>
          <w:p w14:paraId="64A92477" w14:textId="77777777" w:rsidR="009D52BD" w:rsidRPr="008E0E69" w:rsidRDefault="009D52BD" w:rsidP="009D5C19">
            <w:pPr>
              <w:tabs>
                <w:tab w:val="left" w:pos="900"/>
              </w:tabs>
              <w:jc w:val="center"/>
              <w:rPr>
                <w:rFonts w:cs="Times New Roman"/>
                <w:szCs w:val="24"/>
              </w:rPr>
            </w:pPr>
          </w:p>
        </w:tc>
        <w:tc>
          <w:tcPr>
            <w:tcW w:w="4360" w:type="dxa"/>
            <w:hideMark/>
          </w:tcPr>
          <w:p w14:paraId="47E8DB92"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0E8AE80F" w14:textId="77777777" w:rsidTr="009D5C19">
        <w:trPr>
          <w:jc w:val="center"/>
        </w:trPr>
        <w:tc>
          <w:tcPr>
            <w:tcW w:w="4360" w:type="dxa"/>
          </w:tcPr>
          <w:p w14:paraId="63F94240" w14:textId="77777777" w:rsidR="009D52BD" w:rsidRPr="008E0E69" w:rsidRDefault="009D52BD" w:rsidP="009D5C19">
            <w:pPr>
              <w:tabs>
                <w:tab w:val="left" w:pos="900"/>
              </w:tabs>
              <w:jc w:val="center"/>
              <w:rPr>
                <w:rFonts w:cs="Times New Roman"/>
                <w:szCs w:val="24"/>
              </w:rPr>
            </w:pPr>
          </w:p>
        </w:tc>
        <w:tc>
          <w:tcPr>
            <w:tcW w:w="4360" w:type="dxa"/>
          </w:tcPr>
          <w:p w14:paraId="6C6F8D41" w14:textId="77777777" w:rsidR="009D52BD" w:rsidRPr="008E0E69" w:rsidRDefault="009D52BD" w:rsidP="009D5C19">
            <w:pPr>
              <w:tabs>
                <w:tab w:val="left" w:pos="900"/>
              </w:tabs>
              <w:rPr>
                <w:rFonts w:cs="Times New Roman"/>
                <w:szCs w:val="24"/>
              </w:rPr>
            </w:pPr>
          </w:p>
        </w:tc>
      </w:tr>
      <w:tr w:rsidR="009D52BD" w:rsidRPr="008E0E69" w14:paraId="3CCD7185" w14:textId="77777777" w:rsidTr="009D5C19">
        <w:trPr>
          <w:jc w:val="center"/>
        </w:trPr>
        <w:tc>
          <w:tcPr>
            <w:tcW w:w="4360" w:type="dxa"/>
          </w:tcPr>
          <w:p w14:paraId="01F53B3B" w14:textId="77777777" w:rsidR="009D52BD" w:rsidRPr="008E0E69" w:rsidRDefault="009D52BD" w:rsidP="009D5C19">
            <w:pPr>
              <w:tabs>
                <w:tab w:val="left" w:pos="900"/>
              </w:tabs>
              <w:jc w:val="center"/>
              <w:rPr>
                <w:rFonts w:cs="Times New Roman"/>
                <w:szCs w:val="24"/>
              </w:rPr>
            </w:pPr>
          </w:p>
        </w:tc>
        <w:tc>
          <w:tcPr>
            <w:tcW w:w="4360" w:type="dxa"/>
          </w:tcPr>
          <w:p w14:paraId="37EDE741" w14:textId="77777777" w:rsidR="009D52BD" w:rsidRPr="008E0E69" w:rsidRDefault="009D52BD" w:rsidP="009D5C19">
            <w:pPr>
              <w:tabs>
                <w:tab w:val="left" w:pos="900"/>
              </w:tabs>
              <w:jc w:val="center"/>
              <w:rPr>
                <w:rFonts w:cs="Times New Roman"/>
                <w:szCs w:val="24"/>
              </w:rPr>
            </w:pPr>
          </w:p>
        </w:tc>
      </w:tr>
      <w:tr w:rsidR="009D52BD" w:rsidRPr="008E0E69" w14:paraId="5EC99679" w14:textId="77777777" w:rsidTr="009D5C19">
        <w:trPr>
          <w:jc w:val="center"/>
        </w:trPr>
        <w:tc>
          <w:tcPr>
            <w:tcW w:w="4360" w:type="dxa"/>
          </w:tcPr>
          <w:p w14:paraId="3088E20B" w14:textId="77777777" w:rsidR="009D52BD" w:rsidRPr="008E0E69" w:rsidRDefault="009D52BD" w:rsidP="009D5C19">
            <w:pPr>
              <w:tabs>
                <w:tab w:val="left" w:pos="900"/>
              </w:tabs>
              <w:jc w:val="center"/>
              <w:rPr>
                <w:rFonts w:cs="Times New Roman"/>
                <w:szCs w:val="24"/>
              </w:rPr>
            </w:pPr>
          </w:p>
        </w:tc>
        <w:tc>
          <w:tcPr>
            <w:tcW w:w="4360" w:type="dxa"/>
            <w:hideMark/>
          </w:tcPr>
          <w:p w14:paraId="0E549AF6"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69E8841" w14:textId="77777777" w:rsidR="009D52BD" w:rsidRPr="008B7802" w:rsidRDefault="009D52BD" w:rsidP="009D52BD">
      <w:pPr>
        <w:rPr>
          <w:lang w:val="sr-Cyrl-RS"/>
        </w:rPr>
      </w:pPr>
    </w:p>
    <w:p w14:paraId="3ADE1FD2" w14:textId="77777777" w:rsidR="009D52BD" w:rsidRPr="000F3ECA" w:rsidRDefault="009D52BD" w:rsidP="009D52BD">
      <w:pPr>
        <w:tabs>
          <w:tab w:val="left" w:pos="0"/>
        </w:tabs>
        <w:jc w:val="right"/>
        <w:rPr>
          <w:szCs w:val="24"/>
          <w:lang w:val="ru-RU"/>
        </w:rPr>
      </w:pPr>
    </w:p>
    <w:p w14:paraId="76779F04" w14:textId="77777777" w:rsidR="009D52BD" w:rsidRDefault="009D52BD" w:rsidP="009D52BD">
      <w:pPr>
        <w:rPr>
          <w:rFonts w:cs="Times New Roman"/>
          <w:sz w:val="20"/>
          <w:szCs w:val="20"/>
          <w:lang w:val="sr-Latn-RS" w:eastAsia="sr-Cyrl-CS"/>
        </w:rPr>
        <w:sectPr w:rsidR="009D52BD" w:rsidSect="00415296">
          <w:pgSz w:w="12240" w:h="15840"/>
          <w:pgMar w:top="720" w:right="1440" w:bottom="270" w:left="1440" w:header="720" w:footer="720" w:gutter="0"/>
          <w:cols w:space="720"/>
          <w:docGrid w:linePitch="360"/>
        </w:sectPr>
      </w:pPr>
    </w:p>
    <w:p w14:paraId="661C5396" w14:textId="77777777" w:rsidR="009D52BD" w:rsidRDefault="009D52BD" w:rsidP="009D52BD">
      <w:pPr>
        <w:shd w:val="clear" w:color="auto" w:fill="FFFFFF"/>
        <w:tabs>
          <w:tab w:val="left" w:leader="underscore" w:pos="2294"/>
        </w:tabs>
        <w:ind w:firstLine="1378"/>
        <w:jc w:val="right"/>
        <w:rPr>
          <w:rFonts w:cs="Times New Roman"/>
          <w:color w:val="000000"/>
          <w:szCs w:val="24"/>
          <w:lang w:val="sr-Cyrl-CS"/>
        </w:rPr>
      </w:pPr>
    </w:p>
    <w:p w14:paraId="67BF9A80" w14:textId="77777777" w:rsidR="009D52BD" w:rsidRDefault="009D52BD" w:rsidP="009D52BD">
      <w:pPr>
        <w:ind w:firstLine="1440"/>
        <w:rPr>
          <w:rFonts w:cs="Times New Roman"/>
          <w:szCs w:val="24"/>
          <w:lang w:val="sr-Cyrl-CS"/>
        </w:rPr>
      </w:pPr>
    </w:p>
    <w:p w14:paraId="3C9707C0" w14:textId="77777777" w:rsidR="009D52BD" w:rsidRDefault="009D52BD" w:rsidP="009D52BD">
      <w:pPr>
        <w:ind w:firstLine="1440"/>
        <w:jc w:val="right"/>
        <w:rPr>
          <w:rFonts w:cs="Times New Roman"/>
          <w:szCs w:val="24"/>
          <w:lang w:val="sr-Cyrl-CS"/>
        </w:rPr>
      </w:pPr>
    </w:p>
    <w:p w14:paraId="09113622" w14:textId="77777777" w:rsidR="009D52BD" w:rsidRDefault="009D52BD" w:rsidP="009D52BD">
      <w:pPr>
        <w:ind w:firstLine="1440"/>
        <w:jc w:val="right"/>
        <w:rPr>
          <w:rFonts w:cs="Times New Roman"/>
          <w:szCs w:val="24"/>
          <w:lang w:val="sr-Cyrl-CS"/>
        </w:rPr>
      </w:pPr>
      <w:r>
        <w:rPr>
          <w:rFonts w:cs="Times New Roman"/>
          <w:szCs w:val="24"/>
          <w:lang w:val="sr-Cyrl-CS"/>
        </w:rPr>
        <w:t xml:space="preserve"> </w:t>
      </w:r>
    </w:p>
    <w:p w14:paraId="7456609C" w14:textId="77777777" w:rsidR="009D52BD" w:rsidRDefault="009D52BD" w:rsidP="009D52BD">
      <w:pPr>
        <w:ind w:firstLine="1440"/>
        <w:jc w:val="right"/>
        <w:rPr>
          <w:rFonts w:cs="Times New Roman"/>
          <w:szCs w:val="24"/>
          <w:lang w:val="sr-Cyrl-CS"/>
        </w:rPr>
      </w:pPr>
    </w:p>
    <w:p w14:paraId="30C52B99" w14:textId="77777777" w:rsidR="009D52BD" w:rsidRPr="00A32CD5" w:rsidRDefault="009D52BD" w:rsidP="009D52BD">
      <w:pPr>
        <w:rPr>
          <w:rFonts w:cs="Times New Roman"/>
          <w:szCs w:val="24"/>
          <w:lang w:val="sr-Cyrl-CS"/>
        </w:rPr>
      </w:pPr>
      <w:r>
        <w:rPr>
          <w:rFonts w:cs="Times New Roman"/>
          <w:szCs w:val="24"/>
          <w:lang w:val="sr-Cyrl-CS"/>
        </w:rPr>
        <w:tab/>
      </w:r>
      <w:r>
        <w:rPr>
          <w:rFonts w:cs="Times New Roman"/>
          <w:szCs w:val="24"/>
          <w:lang w:val="sr-Cyrl-CS"/>
        </w:rPr>
        <w:tab/>
      </w:r>
      <w:r w:rsidRPr="00A32CD5">
        <w:rPr>
          <w:rFonts w:cs="Times New Roman"/>
          <w:szCs w:val="24"/>
          <w:lang w:val="sr-Cyrl-CS"/>
        </w:rPr>
        <w:t xml:space="preserve">На основу члана </w:t>
      </w:r>
      <w:r>
        <w:rPr>
          <w:rFonts w:cs="Times New Roman"/>
          <w:szCs w:val="24"/>
          <w:lang w:val="sr-Cyrl-RS"/>
        </w:rPr>
        <w:t>308</w:t>
      </w:r>
      <w:r w:rsidRPr="00A32CD5">
        <w:rPr>
          <w:rFonts w:cs="Times New Roman"/>
          <w:szCs w:val="24"/>
          <w:lang w:val="sr-Cyrl-CS"/>
        </w:rPr>
        <w:t xml:space="preserve">. став </w:t>
      </w:r>
      <w:r w:rsidRPr="00A32CD5">
        <w:rPr>
          <w:rFonts w:cs="Times New Roman"/>
          <w:szCs w:val="24"/>
        </w:rPr>
        <w:t>3</w:t>
      </w:r>
      <w:r w:rsidRPr="00A32CD5">
        <w:rPr>
          <w:rFonts w:cs="Times New Roman"/>
          <w:szCs w:val="24"/>
          <w:lang w:val="sr-Cyrl-CS"/>
        </w:rPr>
        <w:t xml:space="preserve">. </w:t>
      </w:r>
      <w:r w:rsidRPr="00A32CD5">
        <w:rPr>
          <w:rFonts w:cs="Times New Roman"/>
          <w:szCs w:val="24"/>
        </w:rPr>
        <w:t>Закона о тржишту капитала</w:t>
      </w:r>
      <w:r w:rsidRPr="00A32CD5">
        <w:rPr>
          <w:rFonts w:cs="Times New Roman"/>
          <w:szCs w:val="24"/>
          <w:lang w:val="sr-Cyrl-CS"/>
        </w:rPr>
        <w:t xml:space="preserve"> („Службени гласник РС”, бр</w:t>
      </w:r>
      <w:r>
        <w:rPr>
          <w:rFonts w:cs="Times New Roman"/>
          <w:szCs w:val="24"/>
          <w:lang w:val="sr-Cyrl-CS"/>
        </w:rPr>
        <w:t>ој 129/21</w:t>
      </w:r>
      <w:r w:rsidRPr="00A32CD5">
        <w:rPr>
          <w:rFonts w:cs="Times New Roman"/>
          <w:szCs w:val="24"/>
          <w:lang w:val="sr-Cyrl-CS"/>
        </w:rPr>
        <w:t>) и</w:t>
      </w:r>
      <w:r w:rsidRPr="00A32CD5">
        <w:rPr>
          <w:rFonts w:cs="Times New Roman"/>
          <w:szCs w:val="24"/>
        </w:rPr>
        <w:t xml:space="preserve"> члана 43.</w:t>
      </w:r>
      <w:r w:rsidRPr="00A32CD5">
        <w:rPr>
          <w:rFonts w:cs="Times New Roman"/>
          <w:szCs w:val="24"/>
          <w:lang w:val="sr-Cyrl-CS"/>
        </w:rPr>
        <w:t xml:space="preserve"> став 2. Закона о Влади („Службени гласник РС”, бр. </w:t>
      </w:r>
      <w:r w:rsidRPr="00A650C6">
        <w:rPr>
          <w:lang w:val="ru-RU"/>
        </w:rPr>
        <w:t>55/05, 71/05 – исправка, 101/07, 65/08, 16/11, 68/12 – УС</w:t>
      </w:r>
      <w:r w:rsidRPr="00A650C6">
        <w:t>,</w:t>
      </w:r>
      <w:r w:rsidRPr="00A650C6">
        <w:rPr>
          <w:lang w:val="ru-RU"/>
        </w:rPr>
        <w:t xml:space="preserve"> 72/12,</w:t>
      </w:r>
      <w:r w:rsidRPr="00A650C6">
        <w:t xml:space="preserve"> 7/14 </w:t>
      </w:r>
      <w:r w:rsidRPr="00A650C6">
        <w:rPr>
          <w:lang w:val="ru-RU"/>
        </w:rPr>
        <w:t xml:space="preserve">– УС, 44/14 и 30/18 </w:t>
      </w:r>
      <w:r w:rsidRPr="00A650C6">
        <w:rPr>
          <w:lang w:val="sr-Cyrl-CS"/>
        </w:rPr>
        <w:t>– др. закон</w:t>
      </w:r>
      <w:r w:rsidRPr="00A32CD5">
        <w:rPr>
          <w:rFonts w:cs="Times New Roman"/>
          <w:szCs w:val="24"/>
          <w:lang w:val="sr-Cyrl-CS"/>
        </w:rPr>
        <w:t>)</w:t>
      </w:r>
      <w:r w:rsidRPr="00A32CD5">
        <w:rPr>
          <w:rFonts w:cs="Times New Roman"/>
          <w:szCs w:val="24"/>
          <w:lang w:val="ru-RU"/>
        </w:rPr>
        <w:t>,</w:t>
      </w:r>
    </w:p>
    <w:p w14:paraId="172647DA" w14:textId="77777777" w:rsidR="009D52BD" w:rsidRPr="00A32CD5" w:rsidRDefault="009D52BD" w:rsidP="009D52BD">
      <w:pPr>
        <w:ind w:firstLine="1080"/>
        <w:rPr>
          <w:rFonts w:cs="Times New Roman"/>
          <w:szCs w:val="24"/>
          <w:lang w:val="sr-Cyrl-CS"/>
        </w:rPr>
      </w:pPr>
    </w:p>
    <w:p w14:paraId="329F43AC" w14:textId="77777777" w:rsidR="009D52BD" w:rsidRPr="00A32CD5" w:rsidRDefault="009D52BD" w:rsidP="009D52BD">
      <w:pPr>
        <w:rPr>
          <w:rFonts w:cs="Times New Roman"/>
          <w:szCs w:val="24"/>
          <w:lang w:val="sr-Cyrl-CS"/>
        </w:rPr>
      </w:pPr>
      <w:r w:rsidRPr="00A32CD5">
        <w:rPr>
          <w:rFonts w:cs="Times New Roman"/>
          <w:szCs w:val="24"/>
          <w:lang w:val="sr-Cyrl-CS"/>
        </w:rPr>
        <w:tab/>
      </w:r>
      <w:r>
        <w:rPr>
          <w:rFonts w:cs="Times New Roman"/>
          <w:szCs w:val="24"/>
          <w:lang w:val="sr-Cyrl-CS"/>
        </w:rPr>
        <w:tab/>
      </w:r>
      <w:r w:rsidRPr="00A32CD5">
        <w:rPr>
          <w:rFonts w:cs="Times New Roman"/>
          <w:szCs w:val="24"/>
          <w:lang w:val="sr-Cyrl-CS"/>
        </w:rPr>
        <w:t>Влада доноси</w:t>
      </w:r>
    </w:p>
    <w:p w14:paraId="22F3F048" w14:textId="77777777" w:rsidR="009D52BD" w:rsidRPr="00A32CD5" w:rsidRDefault="009D52BD" w:rsidP="009D52BD">
      <w:pPr>
        <w:ind w:firstLine="1080"/>
        <w:rPr>
          <w:rFonts w:cs="Times New Roman"/>
          <w:szCs w:val="24"/>
          <w:lang w:val="sr-Cyrl-CS"/>
        </w:rPr>
      </w:pPr>
    </w:p>
    <w:p w14:paraId="0355C8FC" w14:textId="77777777" w:rsidR="009D52BD" w:rsidRPr="00A32CD5" w:rsidRDefault="009D52BD" w:rsidP="009D52BD">
      <w:pPr>
        <w:jc w:val="center"/>
        <w:rPr>
          <w:rFonts w:cs="Times New Roman"/>
          <w:b/>
          <w:szCs w:val="24"/>
          <w:lang w:val="sr-Cyrl-CS"/>
        </w:rPr>
      </w:pPr>
      <w:r w:rsidRPr="00A32CD5">
        <w:rPr>
          <w:rFonts w:cs="Times New Roman"/>
          <w:b/>
          <w:szCs w:val="24"/>
          <w:lang w:val="sr-Cyrl-CS"/>
        </w:rPr>
        <w:t>Р Е Ш Е Њ Е</w:t>
      </w:r>
    </w:p>
    <w:p w14:paraId="0D0C2253" w14:textId="77777777" w:rsidR="009D52BD" w:rsidRPr="00A32CD5" w:rsidRDefault="009D52BD" w:rsidP="009D52BD">
      <w:pPr>
        <w:jc w:val="center"/>
        <w:rPr>
          <w:rFonts w:cs="Times New Roman"/>
          <w:b/>
          <w:szCs w:val="24"/>
          <w:lang w:val="sr-Cyrl-CS"/>
        </w:rPr>
      </w:pPr>
    </w:p>
    <w:p w14:paraId="258D752A" w14:textId="77777777" w:rsidR="009D52BD" w:rsidRPr="00A32CD5" w:rsidRDefault="009D52BD" w:rsidP="009D52BD">
      <w:pPr>
        <w:jc w:val="center"/>
        <w:rPr>
          <w:rFonts w:cs="Times New Roman"/>
          <w:b/>
          <w:szCs w:val="24"/>
        </w:rPr>
      </w:pPr>
      <w:r w:rsidRPr="00A32CD5">
        <w:rPr>
          <w:rFonts w:cs="Times New Roman"/>
          <w:b/>
          <w:szCs w:val="24"/>
          <w:lang w:val="sr-Cyrl-CS"/>
        </w:rPr>
        <w:t xml:space="preserve">О РАЗРЕШЕЊУ </w:t>
      </w:r>
      <w:r w:rsidRPr="00A32CD5">
        <w:rPr>
          <w:rFonts w:cs="Times New Roman"/>
          <w:b/>
          <w:szCs w:val="24"/>
        </w:rPr>
        <w:t>ОВЛАШЋЕН</w:t>
      </w:r>
      <w:r>
        <w:rPr>
          <w:rFonts w:cs="Times New Roman"/>
          <w:b/>
          <w:szCs w:val="24"/>
          <w:lang w:val="sr-Cyrl-RS"/>
        </w:rPr>
        <w:t>ОГ</w:t>
      </w:r>
      <w:r w:rsidRPr="00A32CD5">
        <w:rPr>
          <w:rFonts w:cs="Times New Roman"/>
          <w:b/>
          <w:szCs w:val="24"/>
        </w:rPr>
        <w:t xml:space="preserve"> ПРЕДСТАВНИКА У СКУПШТИНИ АКЦИОНАРА ЦЕНТРАЛНОГ РЕГИСТРА, ДЕПОА И КЛИРИНГА</w:t>
      </w:r>
    </w:p>
    <w:p w14:paraId="3ED489C6" w14:textId="77777777" w:rsidR="009D52BD" w:rsidRPr="00A32CD5" w:rsidRDefault="009D52BD" w:rsidP="009D52BD">
      <w:pPr>
        <w:jc w:val="center"/>
        <w:rPr>
          <w:rFonts w:cs="Times New Roman"/>
          <w:b/>
          <w:szCs w:val="24"/>
          <w:lang w:val="sr-Cyrl-CS"/>
        </w:rPr>
      </w:pPr>
      <w:r w:rsidRPr="00A32CD5">
        <w:rPr>
          <w:rFonts w:cs="Times New Roman"/>
          <w:b/>
          <w:szCs w:val="24"/>
        </w:rPr>
        <w:t xml:space="preserve"> ХАРТИЈА ОД ВРЕДНОСТИ</w:t>
      </w:r>
    </w:p>
    <w:p w14:paraId="7AB64FA3" w14:textId="77777777" w:rsidR="009D52BD" w:rsidRPr="00A32CD5" w:rsidRDefault="009D52BD" w:rsidP="009D52BD">
      <w:pPr>
        <w:ind w:firstLine="1080"/>
        <w:jc w:val="center"/>
        <w:rPr>
          <w:rFonts w:cs="Times New Roman"/>
          <w:szCs w:val="24"/>
        </w:rPr>
      </w:pPr>
    </w:p>
    <w:p w14:paraId="3F1A10D5" w14:textId="77777777" w:rsidR="009D52BD" w:rsidRPr="00A32CD5" w:rsidRDefault="009D52BD" w:rsidP="009D52BD">
      <w:pPr>
        <w:jc w:val="center"/>
        <w:rPr>
          <w:rFonts w:cs="Times New Roman"/>
          <w:szCs w:val="24"/>
          <w:lang w:val="sr-Cyrl-CS"/>
        </w:rPr>
      </w:pPr>
      <w:r w:rsidRPr="00A32CD5">
        <w:rPr>
          <w:rFonts w:cs="Times New Roman"/>
          <w:szCs w:val="24"/>
          <w:lang w:val="sr-Cyrl-CS"/>
        </w:rPr>
        <w:t>I</w:t>
      </w:r>
    </w:p>
    <w:p w14:paraId="66049584" w14:textId="77777777" w:rsidR="009D52BD" w:rsidRPr="00A32CD5" w:rsidRDefault="009D52BD" w:rsidP="009D52BD">
      <w:pPr>
        <w:rPr>
          <w:rFonts w:cs="Times New Roman"/>
          <w:szCs w:val="24"/>
          <w:lang w:val="sr-Cyrl-CS"/>
        </w:rPr>
      </w:pPr>
    </w:p>
    <w:p w14:paraId="58E8D67F" w14:textId="77777777" w:rsidR="009D52BD" w:rsidRPr="00A32CD5" w:rsidRDefault="009D52BD" w:rsidP="009D52BD">
      <w:pPr>
        <w:rPr>
          <w:rFonts w:cs="Times New Roman"/>
          <w:szCs w:val="24"/>
        </w:rPr>
      </w:pPr>
      <w:r w:rsidRPr="00A32CD5">
        <w:rPr>
          <w:rFonts w:cs="Times New Roman"/>
          <w:szCs w:val="24"/>
          <w:lang w:val="sr-Cyrl-CS"/>
        </w:rPr>
        <w:tab/>
      </w:r>
      <w:r>
        <w:rPr>
          <w:rFonts w:cs="Times New Roman"/>
          <w:szCs w:val="24"/>
          <w:lang w:val="sr-Cyrl-CS"/>
        </w:rPr>
        <w:tab/>
      </w:r>
      <w:r w:rsidRPr="00A32CD5">
        <w:rPr>
          <w:rFonts w:cs="Times New Roman"/>
          <w:szCs w:val="24"/>
          <w:lang w:val="sr-Cyrl-CS"/>
        </w:rPr>
        <w:t xml:space="preserve">Разрешава се </w:t>
      </w:r>
      <w:r>
        <w:rPr>
          <w:rFonts w:cs="Times New Roman"/>
          <w:szCs w:val="24"/>
          <w:lang w:val="sr-Cyrl-CS"/>
        </w:rPr>
        <w:t xml:space="preserve">Милош Велимировић </w:t>
      </w:r>
      <w:r w:rsidRPr="00A32CD5">
        <w:rPr>
          <w:rFonts w:cs="Times New Roman"/>
          <w:szCs w:val="24"/>
          <w:lang w:val="sr-Cyrl-CS"/>
        </w:rPr>
        <w:t xml:space="preserve">дужности </w:t>
      </w:r>
      <w:r w:rsidRPr="00A32CD5">
        <w:rPr>
          <w:rFonts w:cs="Times New Roman"/>
          <w:szCs w:val="24"/>
        </w:rPr>
        <w:t xml:space="preserve">овлашћеног представника у </w:t>
      </w:r>
      <w:r w:rsidRPr="00A32CD5">
        <w:rPr>
          <w:rFonts w:cs="Times New Roman"/>
          <w:szCs w:val="24"/>
          <w:lang w:val="sr-Cyrl-CS"/>
        </w:rPr>
        <w:t>Скупштин</w:t>
      </w:r>
      <w:r w:rsidRPr="00A32CD5">
        <w:rPr>
          <w:rFonts w:cs="Times New Roman"/>
          <w:szCs w:val="24"/>
        </w:rPr>
        <w:t>и</w:t>
      </w:r>
      <w:r w:rsidRPr="00A32CD5">
        <w:rPr>
          <w:rFonts w:cs="Times New Roman"/>
          <w:szCs w:val="24"/>
          <w:lang w:val="sr-Cyrl-CS"/>
        </w:rPr>
        <w:t xml:space="preserve"> </w:t>
      </w:r>
      <w:r w:rsidRPr="00A32CD5">
        <w:rPr>
          <w:rFonts w:cs="Times New Roman"/>
          <w:szCs w:val="24"/>
        </w:rPr>
        <w:t xml:space="preserve">акционара </w:t>
      </w:r>
      <w:r w:rsidRPr="00A32CD5">
        <w:rPr>
          <w:rFonts w:cs="Times New Roman"/>
          <w:szCs w:val="24"/>
          <w:lang w:val="sr-Cyrl-CS"/>
        </w:rPr>
        <w:t>Централног регистра, деп</w:t>
      </w:r>
      <w:r w:rsidRPr="00A32CD5">
        <w:rPr>
          <w:rFonts w:cs="Times New Roman"/>
          <w:szCs w:val="24"/>
        </w:rPr>
        <w:t>оа</w:t>
      </w:r>
      <w:r w:rsidRPr="00A32CD5">
        <w:rPr>
          <w:rFonts w:cs="Times New Roman"/>
          <w:szCs w:val="24"/>
          <w:lang w:val="sr-Cyrl-CS"/>
        </w:rPr>
        <w:t xml:space="preserve"> и клиринг</w:t>
      </w:r>
      <w:r w:rsidRPr="00A32CD5">
        <w:rPr>
          <w:rFonts w:cs="Times New Roman"/>
          <w:szCs w:val="24"/>
        </w:rPr>
        <w:t>а</w:t>
      </w:r>
      <w:r w:rsidRPr="00A32CD5">
        <w:rPr>
          <w:rFonts w:cs="Times New Roman"/>
          <w:szCs w:val="24"/>
          <w:lang w:val="sr-Cyrl-CS"/>
        </w:rPr>
        <w:t xml:space="preserve"> хартија од вредности</w:t>
      </w:r>
      <w:r w:rsidRPr="00A32CD5">
        <w:rPr>
          <w:rFonts w:cs="Times New Roman"/>
          <w:szCs w:val="24"/>
          <w:lang w:val="sr-Cyrl-RS"/>
        </w:rPr>
        <w:t>,</w:t>
      </w:r>
      <w:r>
        <w:rPr>
          <w:rFonts w:cs="Times New Roman"/>
          <w:szCs w:val="24"/>
          <w:lang w:val="sr-Cyrl-RS"/>
        </w:rPr>
        <w:t xml:space="preserve"> на лични захтев</w:t>
      </w:r>
      <w:r w:rsidRPr="00A32CD5">
        <w:rPr>
          <w:rFonts w:cs="Times New Roman"/>
          <w:szCs w:val="24"/>
          <w:lang w:val="sr-Cyrl-RS"/>
        </w:rPr>
        <w:t>.</w:t>
      </w:r>
    </w:p>
    <w:p w14:paraId="7779B567" w14:textId="77777777" w:rsidR="009D52BD" w:rsidRPr="00A32CD5" w:rsidRDefault="009D52BD" w:rsidP="009D52BD">
      <w:pPr>
        <w:ind w:firstLine="1080"/>
        <w:rPr>
          <w:rFonts w:cs="Times New Roman"/>
          <w:szCs w:val="24"/>
        </w:rPr>
      </w:pPr>
    </w:p>
    <w:p w14:paraId="13312682" w14:textId="77777777" w:rsidR="009D52BD" w:rsidRPr="00A32CD5" w:rsidRDefault="009D52BD" w:rsidP="009D52BD">
      <w:pPr>
        <w:jc w:val="center"/>
        <w:rPr>
          <w:rFonts w:cs="Times New Roman"/>
          <w:szCs w:val="24"/>
        </w:rPr>
      </w:pPr>
      <w:r w:rsidRPr="00A32CD5">
        <w:rPr>
          <w:rFonts w:cs="Times New Roman"/>
          <w:szCs w:val="24"/>
          <w:lang w:val="sr-Cyrl-CS"/>
        </w:rPr>
        <w:t>II</w:t>
      </w:r>
    </w:p>
    <w:p w14:paraId="5F9F06E4" w14:textId="77777777" w:rsidR="009D52BD" w:rsidRPr="00A32CD5" w:rsidRDefault="009D52BD" w:rsidP="009D52BD">
      <w:pPr>
        <w:rPr>
          <w:rFonts w:cs="Times New Roman"/>
          <w:szCs w:val="24"/>
        </w:rPr>
      </w:pPr>
    </w:p>
    <w:p w14:paraId="72D84579" w14:textId="77777777" w:rsidR="009D52BD" w:rsidRPr="00A32CD5" w:rsidRDefault="009D52BD" w:rsidP="009D52BD">
      <w:pPr>
        <w:rPr>
          <w:rFonts w:cs="Times New Roman"/>
          <w:szCs w:val="24"/>
          <w:lang w:val="sr-Cyrl-CS"/>
        </w:rPr>
      </w:pPr>
      <w:r w:rsidRPr="00A32CD5">
        <w:rPr>
          <w:rFonts w:cs="Times New Roman"/>
          <w:szCs w:val="24"/>
        </w:rPr>
        <w:tab/>
      </w:r>
      <w:r w:rsidRPr="00A32CD5">
        <w:rPr>
          <w:rFonts w:cs="Times New Roman"/>
          <w:szCs w:val="24"/>
        </w:rPr>
        <w:tab/>
      </w:r>
      <w:r w:rsidRPr="00A32CD5">
        <w:rPr>
          <w:rFonts w:cs="Times New Roman"/>
          <w:szCs w:val="24"/>
          <w:lang w:val="sr-Cyrl-CS"/>
        </w:rPr>
        <w:t>Ово решење објавити у „Службеном гласнику Републике Србије”.</w:t>
      </w:r>
    </w:p>
    <w:p w14:paraId="6DEE1B54" w14:textId="77777777" w:rsidR="009D52BD" w:rsidRPr="00A32CD5" w:rsidRDefault="009D52BD" w:rsidP="009D52BD">
      <w:pPr>
        <w:ind w:firstLine="1080"/>
        <w:rPr>
          <w:rFonts w:cs="Times New Roman"/>
          <w:szCs w:val="24"/>
          <w:lang w:val="sr-Cyrl-CS"/>
        </w:rPr>
      </w:pPr>
    </w:p>
    <w:p w14:paraId="629B66C4" w14:textId="77777777" w:rsidR="009D52BD" w:rsidRPr="00A32CD5" w:rsidRDefault="009D52BD" w:rsidP="009D52BD">
      <w:pPr>
        <w:rPr>
          <w:rFonts w:cs="Times New Roman"/>
          <w:szCs w:val="24"/>
        </w:rPr>
      </w:pPr>
    </w:p>
    <w:p w14:paraId="7EC253C7" w14:textId="77777777" w:rsidR="009D52BD" w:rsidRPr="00351CA4" w:rsidRDefault="009D52BD" w:rsidP="009D52BD">
      <w:pPr>
        <w:rPr>
          <w:rFonts w:cs="Times New Roman"/>
          <w:szCs w:val="24"/>
          <w:lang w:val="ru-RU"/>
        </w:rPr>
      </w:pPr>
      <w:r w:rsidRPr="00351CA4">
        <w:rPr>
          <w:rFonts w:cs="Times New Roman"/>
          <w:szCs w:val="24"/>
          <w:lang w:val="ru-RU"/>
        </w:rPr>
        <w:t>24 Број: 119-</w:t>
      </w:r>
      <w:r>
        <w:rPr>
          <w:rFonts w:cs="Times New Roman"/>
          <w:szCs w:val="24"/>
          <w:lang w:val="ru-RU"/>
        </w:rPr>
        <w:t>9546</w:t>
      </w:r>
      <w:r w:rsidRPr="00351CA4">
        <w:rPr>
          <w:rFonts w:cs="Times New Roman"/>
          <w:szCs w:val="24"/>
          <w:lang w:val="ru-RU"/>
        </w:rPr>
        <w:t xml:space="preserve">/2025 </w:t>
      </w:r>
    </w:p>
    <w:p w14:paraId="0014ECB0"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3DC8C4EC" w14:textId="77777777" w:rsidR="009D52BD" w:rsidRPr="00351CA4" w:rsidRDefault="009D52BD" w:rsidP="009D52BD">
      <w:pPr>
        <w:rPr>
          <w:rFonts w:cs="Times New Roman"/>
          <w:b/>
          <w:szCs w:val="24"/>
        </w:rPr>
      </w:pPr>
    </w:p>
    <w:p w14:paraId="5A377949" w14:textId="77777777" w:rsidR="009D52BD" w:rsidRPr="00351CA4" w:rsidRDefault="009D52BD" w:rsidP="009D52BD">
      <w:pPr>
        <w:rPr>
          <w:rFonts w:cs="Times New Roman"/>
          <w:b/>
          <w:szCs w:val="24"/>
        </w:rPr>
      </w:pPr>
    </w:p>
    <w:p w14:paraId="1D34CE0C"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0DD164C0" w14:textId="77777777" w:rsidR="009D52BD" w:rsidRPr="00351CA4" w:rsidRDefault="009D52BD" w:rsidP="009D52BD">
      <w:pPr>
        <w:tabs>
          <w:tab w:val="left" w:pos="900"/>
        </w:tabs>
        <w:jc w:val="center"/>
        <w:rPr>
          <w:rFonts w:cs="Times New Roman"/>
          <w:b/>
          <w:szCs w:val="24"/>
          <w:lang w:val="ru-RU"/>
        </w:rPr>
      </w:pPr>
    </w:p>
    <w:p w14:paraId="3512CAAE"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7E8BE6D6" w14:textId="77777777" w:rsidTr="009D5C19">
        <w:trPr>
          <w:jc w:val="center"/>
        </w:trPr>
        <w:tc>
          <w:tcPr>
            <w:tcW w:w="4360" w:type="dxa"/>
          </w:tcPr>
          <w:p w14:paraId="2CF64024" w14:textId="77777777" w:rsidR="009D52BD" w:rsidRPr="008E0E69" w:rsidRDefault="009D52BD" w:rsidP="009D5C19">
            <w:pPr>
              <w:tabs>
                <w:tab w:val="left" w:pos="900"/>
              </w:tabs>
              <w:jc w:val="center"/>
              <w:rPr>
                <w:rFonts w:cs="Times New Roman"/>
                <w:szCs w:val="24"/>
              </w:rPr>
            </w:pPr>
          </w:p>
        </w:tc>
        <w:tc>
          <w:tcPr>
            <w:tcW w:w="4360" w:type="dxa"/>
            <w:hideMark/>
          </w:tcPr>
          <w:p w14:paraId="7E077120"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7C58614F" w14:textId="77777777" w:rsidTr="009D5C19">
        <w:trPr>
          <w:jc w:val="center"/>
        </w:trPr>
        <w:tc>
          <w:tcPr>
            <w:tcW w:w="4360" w:type="dxa"/>
          </w:tcPr>
          <w:p w14:paraId="582396A7" w14:textId="77777777" w:rsidR="009D52BD" w:rsidRPr="008E0E69" w:rsidRDefault="009D52BD" w:rsidP="009D5C19">
            <w:pPr>
              <w:tabs>
                <w:tab w:val="left" w:pos="900"/>
              </w:tabs>
              <w:jc w:val="center"/>
              <w:rPr>
                <w:rFonts w:cs="Times New Roman"/>
                <w:szCs w:val="24"/>
              </w:rPr>
            </w:pPr>
          </w:p>
        </w:tc>
        <w:tc>
          <w:tcPr>
            <w:tcW w:w="4360" w:type="dxa"/>
          </w:tcPr>
          <w:p w14:paraId="685768B2" w14:textId="77777777" w:rsidR="009D52BD" w:rsidRPr="008E0E69" w:rsidRDefault="009D52BD" w:rsidP="009D5C19">
            <w:pPr>
              <w:tabs>
                <w:tab w:val="left" w:pos="900"/>
              </w:tabs>
              <w:rPr>
                <w:rFonts w:cs="Times New Roman"/>
                <w:szCs w:val="24"/>
              </w:rPr>
            </w:pPr>
          </w:p>
        </w:tc>
      </w:tr>
      <w:tr w:rsidR="009D52BD" w:rsidRPr="008E0E69" w14:paraId="3D640EE3" w14:textId="77777777" w:rsidTr="009D5C19">
        <w:trPr>
          <w:jc w:val="center"/>
        </w:trPr>
        <w:tc>
          <w:tcPr>
            <w:tcW w:w="4360" w:type="dxa"/>
          </w:tcPr>
          <w:p w14:paraId="6599FC13" w14:textId="77777777" w:rsidR="009D52BD" w:rsidRPr="008E0E69" w:rsidRDefault="009D52BD" w:rsidP="009D5C19">
            <w:pPr>
              <w:tabs>
                <w:tab w:val="left" w:pos="900"/>
              </w:tabs>
              <w:jc w:val="center"/>
              <w:rPr>
                <w:rFonts w:cs="Times New Roman"/>
                <w:szCs w:val="24"/>
              </w:rPr>
            </w:pPr>
          </w:p>
        </w:tc>
        <w:tc>
          <w:tcPr>
            <w:tcW w:w="4360" w:type="dxa"/>
          </w:tcPr>
          <w:p w14:paraId="5F683FCA" w14:textId="77777777" w:rsidR="009D52BD" w:rsidRPr="008E0E69" w:rsidRDefault="009D52BD" w:rsidP="009D5C19">
            <w:pPr>
              <w:tabs>
                <w:tab w:val="left" w:pos="900"/>
              </w:tabs>
              <w:jc w:val="center"/>
              <w:rPr>
                <w:rFonts w:cs="Times New Roman"/>
                <w:szCs w:val="24"/>
              </w:rPr>
            </w:pPr>
          </w:p>
        </w:tc>
      </w:tr>
      <w:tr w:rsidR="009D52BD" w:rsidRPr="008E0E69" w14:paraId="5939C0FB" w14:textId="77777777" w:rsidTr="009D5C19">
        <w:trPr>
          <w:jc w:val="center"/>
        </w:trPr>
        <w:tc>
          <w:tcPr>
            <w:tcW w:w="4360" w:type="dxa"/>
          </w:tcPr>
          <w:p w14:paraId="429BE086" w14:textId="77777777" w:rsidR="009D52BD" w:rsidRPr="008E0E69" w:rsidRDefault="009D52BD" w:rsidP="009D5C19">
            <w:pPr>
              <w:tabs>
                <w:tab w:val="left" w:pos="900"/>
              </w:tabs>
              <w:jc w:val="center"/>
              <w:rPr>
                <w:rFonts w:cs="Times New Roman"/>
                <w:szCs w:val="24"/>
              </w:rPr>
            </w:pPr>
          </w:p>
        </w:tc>
        <w:tc>
          <w:tcPr>
            <w:tcW w:w="4360" w:type="dxa"/>
            <w:hideMark/>
          </w:tcPr>
          <w:p w14:paraId="71014826"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7AD3BAC" w14:textId="77777777" w:rsidR="009D52BD" w:rsidRPr="00A32CD5" w:rsidRDefault="009D52BD" w:rsidP="009D52BD">
      <w:pPr>
        <w:spacing w:after="200" w:line="276" w:lineRule="auto"/>
        <w:jc w:val="left"/>
        <w:rPr>
          <w:szCs w:val="24"/>
          <w:lang w:val="sr-Cyrl-RS"/>
        </w:rPr>
      </w:pPr>
    </w:p>
    <w:p w14:paraId="6BD6EAD5" w14:textId="77777777" w:rsidR="009D52BD" w:rsidRDefault="009D52BD" w:rsidP="009D52BD">
      <w:pPr>
        <w:spacing w:after="200" w:line="276" w:lineRule="auto"/>
        <w:jc w:val="right"/>
        <w:rPr>
          <w:szCs w:val="24"/>
          <w:lang w:val="sr-Cyrl-RS"/>
        </w:rPr>
        <w:sectPr w:rsidR="009D52BD" w:rsidSect="005C0E24">
          <w:pgSz w:w="12240" w:h="15840"/>
          <w:pgMar w:top="567" w:right="1440" w:bottom="426" w:left="1440" w:header="708" w:footer="708" w:gutter="0"/>
          <w:cols w:space="708"/>
          <w:docGrid w:linePitch="360"/>
        </w:sectPr>
      </w:pPr>
    </w:p>
    <w:p w14:paraId="2EFBD3CF" w14:textId="77777777" w:rsidR="009D52BD" w:rsidRDefault="009D52BD" w:rsidP="009D52BD">
      <w:pPr>
        <w:shd w:val="clear" w:color="auto" w:fill="FFFFFF"/>
        <w:tabs>
          <w:tab w:val="left" w:leader="underscore" w:pos="2294"/>
        </w:tabs>
        <w:ind w:firstLine="1378"/>
        <w:jc w:val="right"/>
        <w:rPr>
          <w:rFonts w:cs="Times New Roman"/>
          <w:color w:val="000000"/>
          <w:szCs w:val="24"/>
          <w:lang w:val="sr-Cyrl-RS"/>
        </w:rPr>
      </w:pPr>
    </w:p>
    <w:p w14:paraId="0DF96B5E" w14:textId="77777777" w:rsidR="009D52BD" w:rsidRDefault="009D52BD" w:rsidP="009D52BD">
      <w:pPr>
        <w:shd w:val="clear" w:color="auto" w:fill="FFFFFF"/>
        <w:tabs>
          <w:tab w:val="left" w:leader="underscore" w:pos="2294"/>
        </w:tabs>
        <w:ind w:firstLine="1378"/>
        <w:jc w:val="right"/>
        <w:rPr>
          <w:rFonts w:cs="Times New Roman"/>
          <w:color w:val="000000"/>
          <w:szCs w:val="24"/>
          <w:lang w:val="sr-Cyrl-RS"/>
        </w:rPr>
      </w:pPr>
    </w:p>
    <w:p w14:paraId="3498AD58" w14:textId="77777777" w:rsidR="009D52BD" w:rsidRDefault="009D52BD" w:rsidP="009D52BD">
      <w:pPr>
        <w:shd w:val="clear" w:color="auto" w:fill="FFFFFF"/>
        <w:tabs>
          <w:tab w:val="left" w:leader="underscore" w:pos="2294"/>
        </w:tabs>
        <w:ind w:firstLine="1378"/>
        <w:jc w:val="right"/>
        <w:rPr>
          <w:rFonts w:cs="Times New Roman"/>
          <w:color w:val="000000"/>
          <w:szCs w:val="24"/>
          <w:lang w:val="sr-Cyrl-RS"/>
        </w:rPr>
      </w:pPr>
    </w:p>
    <w:p w14:paraId="603EEBA6" w14:textId="77777777" w:rsidR="009D52BD" w:rsidRDefault="009D52BD" w:rsidP="009D52BD">
      <w:pPr>
        <w:ind w:firstLine="1440"/>
        <w:rPr>
          <w:rFonts w:cs="Times New Roman"/>
          <w:szCs w:val="24"/>
          <w:lang w:val="sr-Cyrl-CS"/>
        </w:rPr>
      </w:pPr>
    </w:p>
    <w:p w14:paraId="68E3219C" w14:textId="77777777" w:rsidR="009D52BD" w:rsidRPr="00A32CD5" w:rsidRDefault="009D52BD" w:rsidP="009D52BD">
      <w:pPr>
        <w:rPr>
          <w:rFonts w:cs="Times New Roman"/>
          <w:szCs w:val="24"/>
          <w:lang w:val="sr-Cyrl-CS"/>
        </w:rPr>
      </w:pPr>
      <w:r>
        <w:rPr>
          <w:rFonts w:cs="Times New Roman"/>
          <w:szCs w:val="24"/>
          <w:lang w:val="sr-Cyrl-CS"/>
        </w:rPr>
        <w:tab/>
      </w:r>
      <w:r>
        <w:rPr>
          <w:rFonts w:cs="Times New Roman"/>
          <w:szCs w:val="24"/>
          <w:lang w:val="sr-Cyrl-CS"/>
        </w:rPr>
        <w:tab/>
      </w:r>
      <w:r w:rsidRPr="00A32CD5">
        <w:rPr>
          <w:rFonts w:cs="Times New Roman"/>
          <w:szCs w:val="24"/>
          <w:lang w:val="sr-Cyrl-CS"/>
        </w:rPr>
        <w:t xml:space="preserve">На основу члана </w:t>
      </w:r>
      <w:r>
        <w:rPr>
          <w:rFonts w:cs="Times New Roman"/>
          <w:szCs w:val="24"/>
          <w:lang w:val="sr-Cyrl-RS"/>
        </w:rPr>
        <w:t>308</w:t>
      </w:r>
      <w:r w:rsidRPr="00A32CD5">
        <w:rPr>
          <w:rFonts w:cs="Times New Roman"/>
          <w:szCs w:val="24"/>
          <w:lang w:val="sr-Cyrl-CS"/>
        </w:rPr>
        <w:t xml:space="preserve">. став </w:t>
      </w:r>
      <w:r w:rsidRPr="00A32CD5">
        <w:rPr>
          <w:rFonts w:cs="Times New Roman"/>
          <w:szCs w:val="24"/>
        </w:rPr>
        <w:t>3</w:t>
      </w:r>
      <w:r w:rsidRPr="00A32CD5">
        <w:rPr>
          <w:rFonts w:cs="Times New Roman"/>
          <w:szCs w:val="24"/>
          <w:lang w:val="sr-Cyrl-CS"/>
        </w:rPr>
        <w:t xml:space="preserve">. </w:t>
      </w:r>
      <w:r w:rsidRPr="00A32CD5">
        <w:rPr>
          <w:rFonts w:cs="Times New Roman"/>
          <w:szCs w:val="24"/>
        </w:rPr>
        <w:t>Закона о тржишту капитала</w:t>
      </w:r>
      <w:r w:rsidRPr="00A32CD5">
        <w:rPr>
          <w:rFonts w:cs="Times New Roman"/>
          <w:szCs w:val="24"/>
          <w:lang w:val="sr-Cyrl-CS"/>
        </w:rPr>
        <w:t xml:space="preserve"> („Службени гласник РС”, бр</w:t>
      </w:r>
      <w:r>
        <w:rPr>
          <w:rFonts w:cs="Times New Roman"/>
          <w:szCs w:val="24"/>
          <w:lang w:val="sr-Cyrl-CS"/>
        </w:rPr>
        <w:t>ој 129/21</w:t>
      </w:r>
      <w:r w:rsidRPr="00A32CD5">
        <w:rPr>
          <w:rFonts w:cs="Times New Roman"/>
          <w:szCs w:val="24"/>
          <w:lang w:val="sr-Cyrl-CS"/>
        </w:rPr>
        <w:t>) и</w:t>
      </w:r>
      <w:r w:rsidRPr="00A32CD5">
        <w:rPr>
          <w:rFonts w:cs="Times New Roman"/>
          <w:szCs w:val="24"/>
        </w:rPr>
        <w:t xml:space="preserve"> члана 43.</w:t>
      </w:r>
      <w:r w:rsidRPr="00A32CD5">
        <w:rPr>
          <w:rFonts w:cs="Times New Roman"/>
          <w:szCs w:val="24"/>
          <w:lang w:val="sr-Cyrl-CS"/>
        </w:rPr>
        <w:t xml:space="preserve"> став 2. Закона о Влади („Службени гласник РС”, бр. </w:t>
      </w:r>
      <w:r w:rsidRPr="00A650C6">
        <w:rPr>
          <w:lang w:val="ru-RU"/>
        </w:rPr>
        <w:t>55/05, 71/05 – исправка, 101/07, 65/08, 16/11, 68/12 – УС</w:t>
      </w:r>
      <w:r w:rsidRPr="00A650C6">
        <w:t>,</w:t>
      </w:r>
      <w:r w:rsidRPr="00A650C6">
        <w:rPr>
          <w:lang w:val="ru-RU"/>
        </w:rPr>
        <w:t xml:space="preserve"> 72/12,</w:t>
      </w:r>
      <w:r w:rsidRPr="00A650C6">
        <w:t xml:space="preserve"> 7/14 </w:t>
      </w:r>
      <w:r w:rsidRPr="00A650C6">
        <w:rPr>
          <w:lang w:val="ru-RU"/>
        </w:rPr>
        <w:t xml:space="preserve">– УС, 44/14 и 30/18 </w:t>
      </w:r>
      <w:r w:rsidRPr="00A650C6">
        <w:rPr>
          <w:lang w:val="sr-Cyrl-CS"/>
        </w:rPr>
        <w:t>– др. закон</w:t>
      </w:r>
      <w:r w:rsidRPr="00A32CD5">
        <w:rPr>
          <w:rFonts w:cs="Times New Roman"/>
          <w:szCs w:val="24"/>
          <w:lang w:val="sr-Cyrl-CS"/>
        </w:rPr>
        <w:t>)</w:t>
      </w:r>
      <w:r w:rsidRPr="00A32CD5">
        <w:rPr>
          <w:rFonts w:cs="Times New Roman"/>
          <w:szCs w:val="24"/>
          <w:lang w:val="ru-RU"/>
        </w:rPr>
        <w:t>,</w:t>
      </w:r>
    </w:p>
    <w:p w14:paraId="6C8D437F" w14:textId="77777777" w:rsidR="009D52BD" w:rsidRPr="00F55817" w:rsidRDefault="009D52BD" w:rsidP="009D52BD">
      <w:pPr>
        <w:ind w:firstLine="1080"/>
        <w:rPr>
          <w:rFonts w:cs="Times New Roman"/>
          <w:szCs w:val="24"/>
          <w:lang w:val="sr-Cyrl-CS"/>
        </w:rPr>
      </w:pPr>
    </w:p>
    <w:p w14:paraId="02635993" w14:textId="77777777" w:rsidR="009D52BD" w:rsidRPr="00F55817" w:rsidRDefault="009D52BD" w:rsidP="009D52BD">
      <w:pPr>
        <w:rPr>
          <w:rFonts w:cs="Times New Roman"/>
          <w:szCs w:val="24"/>
          <w:lang w:val="sr-Cyrl-CS"/>
        </w:rPr>
      </w:pPr>
      <w:r w:rsidRPr="00F55817">
        <w:rPr>
          <w:rFonts w:cs="Times New Roman"/>
          <w:szCs w:val="24"/>
          <w:lang w:val="sr-Cyrl-CS"/>
        </w:rPr>
        <w:tab/>
      </w:r>
      <w:r>
        <w:rPr>
          <w:rFonts w:cs="Times New Roman"/>
          <w:szCs w:val="24"/>
          <w:lang w:val="sr-Cyrl-CS"/>
        </w:rPr>
        <w:tab/>
      </w:r>
      <w:r w:rsidRPr="00F55817">
        <w:rPr>
          <w:rFonts w:cs="Times New Roman"/>
          <w:szCs w:val="24"/>
          <w:lang w:val="sr-Cyrl-CS"/>
        </w:rPr>
        <w:t>Влада доноси</w:t>
      </w:r>
    </w:p>
    <w:p w14:paraId="38700863" w14:textId="77777777" w:rsidR="009D52BD" w:rsidRPr="00F55817" w:rsidRDefault="009D52BD" w:rsidP="009D52BD">
      <w:pPr>
        <w:ind w:firstLine="1080"/>
        <w:rPr>
          <w:rFonts w:cs="Times New Roman"/>
          <w:szCs w:val="24"/>
          <w:lang w:val="sr-Cyrl-CS"/>
        </w:rPr>
      </w:pPr>
    </w:p>
    <w:p w14:paraId="3CFE8958" w14:textId="77777777" w:rsidR="009D52BD" w:rsidRPr="00F55817" w:rsidRDefault="009D52BD" w:rsidP="009D52BD">
      <w:pPr>
        <w:jc w:val="center"/>
        <w:rPr>
          <w:rFonts w:cs="Times New Roman"/>
          <w:b/>
          <w:szCs w:val="24"/>
          <w:lang w:val="sr-Cyrl-CS"/>
        </w:rPr>
      </w:pPr>
      <w:r w:rsidRPr="00F55817">
        <w:rPr>
          <w:rFonts w:cs="Times New Roman"/>
          <w:b/>
          <w:szCs w:val="24"/>
          <w:lang w:val="sr-Cyrl-CS"/>
        </w:rPr>
        <w:t>Р Е Ш Е Њ Е</w:t>
      </w:r>
    </w:p>
    <w:p w14:paraId="0BE7DB79" w14:textId="77777777" w:rsidR="009D52BD" w:rsidRPr="00F55817" w:rsidRDefault="009D52BD" w:rsidP="009D52BD">
      <w:pPr>
        <w:jc w:val="center"/>
        <w:rPr>
          <w:rFonts w:cs="Times New Roman"/>
          <w:b/>
          <w:szCs w:val="24"/>
          <w:lang w:val="sr-Cyrl-CS"/>
        </w:rPr>
      </w:pPr>
    </w:p>
    <w:p w14:paraId="58DB7704" w14:textId="77777777" w:rsidR="009D52BD" w:rsidRPr="00F55817" w:rsidRDefault="009D52BD" w:rsidP="009D52BD">
      <w:pPr>
        <w:jc w:val="center"/>
        <w:rPr>
          <w:rFonts w:cs="Times New Roman"/>
          <w:b/>
          <w:szCs w:val="24"/>
        </w:rPr>
      </w:pPr>
      <w:r w:rsidRPr="00F55817">
        <w:rPr>
          <w:rFonts w:cs="Times New Roman"/>
          <w:b/>
          <w:szCs w:val="24"/>
          <w:lang w:val="sr-Cyrl-CS"/>
        </w:rPr>
        <w:t xml:space="preserve">О </w:t>
      </w:r>
      <w:r w:rsidRPr="00F55817">
        <w:rPr>
          <w:rFonts w:cs="Times New Roman"/>
          <w:b/>
          <w:szCs w:val="24"/>
        </w:rPr>
        <w:t>ИМЕНОВАЊУ ОВЛАШЋЕН</w:t>
      </w:r>
      <w:r>
        <w:rPr>
          <w:rFonts w:cs="Times New Roman"/>
          <w:b/>
          <w:szCs w:val="24"/>
          <w:lang w:val="sr-Cyrl-RS"/>
        </w:rPr>
        <w:t>ОГ</w:t>
      </w:r>
      <w:r w:rsidRPr="00F55817">
        <w:rPr>
          <w:rFonts w:cs="Times New Roman"/>
          <w:b/>
          <w:szCs w:val="24"/>
        </w:rPr>
        <w:t xml:space="preserve"> ПРЕДСТАВНИКА У СКУПШТИНИ АКЦИОНАРА ЦЕНТРАЛНОГ РЕГИСТРА, ДЕПОА И КЛИРИНГА</w:t>
      </w:r>
    </w:p>
    <w:p w14:paraId="7671A7EC" w14:textId="77777777" w:rsidR="009D52BD" w:rsidRPr="00F55817" w:rsidRDefault="009D52BD" w:rsidP="009D52BD">
      <w:pPr>
        <w:jc w:val="center"/>
        <w:rPr>
          <w:rFonts w:cs="Times New Roman"/>
          <w:b/>
          <w:szCs w:val="24"/>
          <w:lang w:val="sr-Cyrl-CS"/>
        </w:rPr>
      </w:pPr>
      <w:r w:rsidRPr="00F55817">
        <w:rPr>
          <w:rFonts w:cs="Times New Roman"/>
          <w:b/>
          <w:szCs w:val="24"/>
        </w:rPr>
        <w:t xml:space="preserve"> ХАРТИЈА ОД ВРЕДНОСТИ</w:t>
      </w:r>
    </w:p>
    <w:p w14:paraId="0143EFEA" w14:textId="77777777" w:rsidR="009D52BD" w:rsidRPr="00F55817" w:rsidRDefault="009D52BD" w:rsidP="009D52BD">
      <w:pPr>
        <w:ind w:firstLine="1080"/>
        <w:jc w:val="center"/>
        <w:rPr>
          <w:rFonts w:cs="Times New Roman"/>
          <w:szCs w:val="24"/>
        </w:rPr>
      </w:pPr>
    </w:p>
    <w:p w14:paraId="26579C22" w14:textId="77777777" w:rsidR="009D52BD" w:rsidRPr="00F55817" w:rsidRDefault="009D52BD" w:rsidP="009D52BD">
      <w:pPr>
        <w:jc w:val="center"/>
        <w:rPr>
          <w:rFonts w:cs="Times New Roman"/>
          <w:szCs w:val="24"/>
          <w:lang w:val="sr-Cyrl-CS"/>
        </w:rPr>
      </w:pPr>
      <w:r w:rsidRPr="00F55817">
        <w:rPr>
          <w:rFonts w:cs="Times New Roman"/>
          <w:szCs w:val="24"/>
          <w:lang w:val="sr-Cyrl-CS"/>
        </w:rPr>
        <w:t>I</w:t>
      </w:r>
    </w:p>
    <w:p w14:paraId="0A0D79B5" w14:textId="77777777" w:rsidR="009D52BD" w:rsidRPr="00F55817" w:rsidRDefault="009D52BD" w:rsidP="009D52BD">
      <w:pPr>
        <w:rPr>
          <w:rFonts w:cs="Times New Roman"/>
          <w:szCs w:val="24"/>
          <w:lang w:val="sr-Cyrl-CS"/>
        </w:rPr>
      </w:pPr>
    </w:p>
    <w:p w14:paraId="4202B9F5" w14:textId="77777777" w:rsidR="009D52BD" w:rsidRPr="00F55817" w:rsidRDefault="009D52BD" w:rsidP="009D52BD">
      <w:pPr>
        <w:rPr>
          <w:rFonts w:cs="Times New Roman"/>
          <w:szCs w:val="24"/>
        </w:rPr>
      </w:pPr>
      <w:r w:rsidRPr="00F55817">
        <w:rPr>
          <w:rFonts w:cs="Times New Roman"/>
          <w:szCs w:val="24"/>
          <w:lang w:val="sr-Cyrl-CS"/>
        </w:rPr>
        <w:tab/>
      </w:r>
      <w:r>
        <w:rPr>
          <w:rFonts w:cs="Times New Roman"/>
          <w:szCs w:val="24"/>
          <w:lang w:val="sr-Cyrl-CS"/>
        </w:rPr>
        <w:tab/>
      </w:r>
      <w:r w:rsidRPr="00F55817">
        <w:rPr>
          <w:rFonts w:cs="Times New Roman"/>
          <w:szCs w:val="24"/>
        </w:rPr>
        <w:t xml:space="preserve">За овлашћеног представника у </w:t>
      </w:r>
      <w:r w:rsidRPr="00F55817">
        <w:rPr>
          <w:rFonts w:cs="Times New Roman"/>
          <w:szCs w:val="24"/>
          <w:lang w:val="sr-Cyrl-CS"/>
        </w:rPr>
        <w:t>Скупштин</w:t>
      </w:r>
      <w:r w:rsidRPr="00F55817">
        <w:rPr>
          <w:rFonts w:cs="Times New Roman"/>
          <w:szCs w:val="24"/>
        </w:rPr>
        <w:t>и</w:t>
      </w:r>
      <w:r w:rsidRPr="00F55817">
        <w:rPr>
          <w:rFonts w:cs="Times New Roman"/>
          <w:szCs w:val="24"/>
          <w:lang w:val="sr-Cyrl-CS"/>
        </w:rPr>
        <w:t xml:space="preserve"> </w:t>
      </w:r>
      <w:r w:rsidRPr="00F55817">
        <w:rPr>
          <w:rFonts w:cs="Times New Roman"/>
          <w:szCs w:val="24"/>
        </w:rPr>
        <w:t xml:space="preserve">акционара </w:t>
      </w:r>
      <w:r w:rsidRPr="00F55817">
        <w:rPr>
          <w:rFonts w:cs="Times New Roman"/>
          <w:szCs w:val="24"/>
          <w:lang w:val="sr-Cyrl-CS"/>
        </w:rPr>
        <w:t>Централног регистра, деп</w:t>
      </w:r>
      <w:r w:rsidRPr="00F55817">
        <w:rPr>
          <w:rFonts w:cs="Times New Roman"/>
          <w:szCs w:val="24"/>
        </w:rPr>
        <w:t>оа</w:t>
      </w:r>
      <w:r w:rsidRPr="00F55817">
        <w:rPr>
          <w:rFonts w:cs="Times New Roman"/>
          <w:szCs w:val="24"/>
          <w:lang w:val="sr-Cyrl-CS"/>
        </w:rPr>
        <w:t xml:space="preserve"> и клиринг</w:t>
      </w:r>
      <w:r w:rsidRPr="00F55817">
        <w:rPr>
          <w:rFonts w:cs="Times New Roman"/>
          <w:szCs w:val="24"/>
        </w:rPr>
        <w:t>а</w:t>
      </w:r>
      <w:r w:rsidRPr="00F55817">
        <w:rPr>
          <w:rFonts w:cs="Times New Roman"/>
          <w:szCs w:val="24"/>
          <w:lang w:val="sr-Cyrl-CS"/>
        </w:rPr>
        <w:t xml:space="preserve"> хартија од вредности </w:t>
      </w:r>
      <w:r w:rsidRPr="00F55817">
        <w:rPr>
          <w:rFonts w:cs="Times New Roman"/>
          <w:szCs w:val="24"/>
        </w:rPr>
        <w:t>именуј</w:t>
      </w:r>
      <w:r>
        <w:rPr>
          <w:rFonts w:cs="Times New Roman"/>
          <w:szCs w:val="24"/>
          <w:lang w:val="sr-Cyrl-RS"/>
        </w:rPr>
        <w:t>е</w:t>
      </w:r>
      <w:r w:rsidRPr="00F55817">
        <w:rPr>
          <w:rFonts w:cs="Times New Roman"/>
          <w:szCs w:val="24"/>
        </w:rPr>
        <w:t xml:space="preserve"> се</w:t>
      </w:r>
      <w:r>
        <w:rPr>
          <w:rFonts w:cs="Times New Roman"/>
          <w:szCs w:val="24"/>
          <w:lang w:val="sr-Cyrl-RS"/>
        </w:rPr>
        <w:t xml:space="preserve"> </w:t>
      </w:r>
      <w:r>
        <w:rPr>
          <w:rFonts w:cs="Times New Roman"/>
          <w:szCs w:val="24"/>
        </w:rPr>
        <w:t xml:space="preserve">за </w:t>
      </w:r>
      <w:r>
        <w:rPr>
          <w:rFonts w:cs="Times New Roman"/>
          <w:szCs w:val="24"/>
          <w:lang w:val="sr-Cyrl-RS"/>
        </w:rPr>
        <w:t xml:space="preserve">члана Драгана Павличић, дипл. правник, </w:t>
      </w:r>
      <w:r w:rsidRPr="00F55817">
        <w:rPr>
          <w:rFonts w:cs="Times New Roman"/>
          <w:szCs w:val="24"/>
          <w:lang w:val="sr-Cyrl-RS"/>
        </w:rPr>
        <w:t>Сектор за финансијски систем у Министарству финансија.</w:t>
      </w:r>
      <w:r w:rsidRPr="00F55817">
        <w:rPr>
          <w:rFonts w:cs="Times New Roman"/>
          <w:szCs w:val="24"/>
        </w:rPr>
        <w:t xml:space="preserve"> </w:t>
      </w:r>
    </w:p>
    <w:p w14:paraId="7DA4B9BD" w14:textId="77777777" w:rsidR="009D52BD" w:rsidRPr="00F55817" w:rsidRDefault="009D52BD" w:rsidP="009D52BD">
      <w:pPr>
        <w:ind w:firstLine="1080"/>
        <w:rPr>
          <w:rFonts w:cs="Times New Roman"/>
          <w:szCs w:val="24"/>
        </w:rPr>
      </w:pPr>
    </w:p>
    <w:p w14:paraId="337685FE" w14:textId="77777777" w:rsidR="009D52BD" w:rsidRPr="00F55817" w:rsidRDefault="009D52BD" w:rsidP="009D52BD">
      <w:pPr>
        <w:jc w:val="center"/>
        <w:rPr>
          <w:rFonts w:cs="Times New Roman"/>
          <w:szCs w:val="24"/>
        </w:rPr>
      </w:pPr>
      <w:r w:rsidRPr="00F55817">
        <w:rPr>
          <w:rFonts w:cs="Times New Roman"/>
          <w:szCs w:val="24"/>
          <w:lang w:val="sr-Cyrl-CS"/>
        </w:rPr>
        <w:t>II</w:t>
      </w:r>
    </w:p>
    <w:p w14:paraId="64FF1E57" w14:textId="77777777" w:rsidR="009D52BD" w:rsidRPr="00F55817" w:rsidRDefault="009D52BD" w:rsidP="009D52BD">
      <w:pPr>
        <w:rPr>
          <w:rFonts w:cs="Times New Roman"/>
          <w:szCs w:val="24"/>
        </w:rPr>
      </w:pPr>
    </w:p>
    <w:p w14:paraId="2A3BCADF" w14:textId="77777777" w:rsidR="009D52BD" w:rsidRPr="00F55817" w:rsidRDefault="009D52BD" w:rsidP="009D52BD">
      <w:pPr>
        <w:rPr>
          <w:rFonts w:cs="Times New Roman"/>
          <w:szCs w:val="24"/>
          <w:lang w:val="sr-Cyrl-CS"/>
        </w:rPr>
      </w:pPr>
      <w:r w:rsidRPr="00F55817">
        <w:rPr>
          <w:rFonts w:cs="Times New Roman"/>
          <w:szCs w:val="24"/>
        </w:rPr>
        <w:tab/>
      </w:r>
      <w:r w:rsidRPr="00F55817">
        <w:rPr>
          <w:rFonts w:cs="Times New Roman"/>
          <w:szCs w:val="24"/>
        </w:rPr>
        <w:tab/>
      </w:r>
      <w:r w:rsidRPr="00F55817">
        <w:rPr>
          <w:rFonts w:cs="Times New Roman"/>
          <w:szCs w:val="24"/>
          <w:lang w:val="sr-Cyrl-CS"/>
        </w:rPr>
        <w:t>Ово решење објавити у „Службеном гласнику Републике Србије”.</w:t>
      </w:r>
    </w:p>
    <w:p w14:paraId="52E289A1" w14:textId="77777777" w:rsidR="009D52BD" w:rsidRPr="00F55817" w:rsidRDefault="009D52BD" w:rsidP="009D52BD">
      <w:pPr>
        <w:ind w:firstLine="1080"/>
        <w:rPr>
          <w:rFonts w:cs="Times New Roman"/>
          <w:szCs w:val="24"/>
          <w:lang w:val="sr-Cyrl-CS"/>
        </w:rPr>
      </w:pPr>
    </w:p>
    <w:p w14:paraId="57C6BD4E" w14:textId="77777777" w:rsidR="009D52BD" w:rsidRPr="00F55817" w:rsidRDefault="009D52BD" w:rsidP="009D52BD">
      <w:pPr>
        <w:rPr>
          <w:rFonts w:cs="Times New Roman"/>
          <w:szCs w:val="24"/>
        </w:rPr>
      </w:pPr>
    </w:p>
    <w:p w14:paraId="7E592EAD" w14:textId="77777777" w:rsidR="009D52BD" w:rsidRPr="00351CA4" w:rsidRDefault="009D52BD" w:rsidP="009D52BD">
      <w:pPr>
        <w:rPr>
          <w:rFonts w:cs="Times New Roman"/>
          <w:szCs w:val="24"/>
          <w:lang w:val="ru-RU"/>
        </w:rPr>
      </w:pPr>
      <w:r w:rsidRPr="00351CA4">
        <w:rPr>
          <w:rFonts w:cs="Times New Roman"/>
          <w:szCs w:val="24"/>
          <w:lang w:val="ru-RU"/>
        </w:rPr>
        <w:t>24 Број: 119-</w:t>
      </w:r>
      <w:r>
        <w:rPr>
          <w:rFonts w:cs="Times New Roman"/>
          <w:szCs w:val="24"/>
          <w:lang w:val="ru-RU"/>
        </w:rPr>
        <w:t>9548</w:t>
      </w:r>
      <w:r w:rsidRPr="00351CA4">
        <w:rPr>
          <w:rFonts w:cs="Times New Roman"/>
          <w:szCs w:val="24"/>
          <w:lang w:val="ru-RU"/>
        </w:rPr>
        <w:t xml:space="preserve">/2025 </w:t>
      </w:r>
    </w:p>
    <w:p w14:paraId="3E609EC8"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1BB822EB" w14:textId="77777777" w:rsidR="009D52BD" w:rsidRPr="00351CA4" w:rsidRDefault="009D52BD" w:rsidP="009D52BD">
      <w:pPr>
        <w:rPr>
          <w:rFonts w:cs="Times New Roman"/>
          <w:b/>
          <w:szCs w:val="24"/>
        </w:rPr>
      </w:pPr>
    </w:p>
    <w:p w14:paraId="0220570F" w14:textId="77777777" w:rsidR="009D52BD" w:rsidRPr="00351CA4" w:rsidRDefault="009D52BD" w:rsidP="009D52BD">
      <w:pPr>
        <w:rPr>
          <w:rFonts w:cs="Times New Roman"/>
          <w:b/>
          <w:szCs w:val="24"/>
        </w:rPr>
      </w:pPr>
    </w:p>
    <w:p w14:paraId="2DB88B14"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1BBC53B0" w14:textId="77777777" w:rsidR="009D52BD" w:rsidRPr="00351CA4" w:rsidRDefault="009D52BD" w:rsidP="009D52BD">
      <w:pPr>
        <w:tabs>
          <w:tab w:val="left" w:pos="900"/>
        </w:tabs>
        <w:jc w:val="center"/>
        <w:rPr>
          <w:rFonts w:cs="Times New Roman"/>
          <w:b/>
          <w:szCs w:val="24"/>
          <w:lang w:val="ru-RU"/>
        </w:rPr>
      </w:pPr>
    </w:p>
    <w:p w14:paraId="22E3541E"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12DDA539" w14:textId="77777777" w:rsidTr="009D5C19">
        <w:trPr>
          <w:jc w:val="center"/>
        </w:trPr>
        <w:tc>
          <w:tcPr>
            <w:tcW w:w="4360" w:type="dxa"/>
          </w:tcPr>
          <w:p w14:paraId="061EB9D3" w14:textId="77777777" w:rsidR="009D52BD" w:rsidRPr="008E0E69" w:rsidRDefault="009D52BD" w:rsidP="009D5C19">
            <w:pPr>
              <w:tabs>
                <w:tab w:val="left" w:pos="900"/>
              </w:tabs>
              <w:jc w:val="center"/>
              <w:rPr>
                <w:rFonts w:cs="Times New Roman"/>
                <w:szCs w:val="24"/>
              </w:rPr>
            </w:pPr>
          </w:p>
        </w:tc>
        <w:tc>
          <w:tcPr>
            <w:tcW w:w="4360" w:type="dxa"/>
            <w:hideMark/>
          </w:tcPr>
          <w:p w14:paraId="63CB8C99"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6D595193" w14:textId="77777777" w:rsidTr="009D5C19">
        <w:trPr>
          <w:jc w:val="center"/>
        </w:trPr>
        <w:tc>
          <w:tcPr>
            <w:tcW w:w="4360" w:type="dxa"/>
          </w:tcPr>
          <w:p w14:paraId="5C1834CD" w14:textId="77777777" w:rsidR="009D52BD" w:rsidRPr="008E0E69" w:rsidRDefault="009D52BD" w:rsidP="009D5C19">
            <w:pPr>
              <w:tabs>
                <w:tab w:val="left" w:pos="900"/>
              </w:tabs>
              <w:jc w:val="center"/>
              <w:rPr>
                <w:rFonts w:cs="Times New Roman"/>
                <w:szCs w:val="24"/>
              </w:rPr>
            </w:pPr>
          </w:p>
        </w:tc>
        <w:tc>
          <w:tcPr>
            <w:tcW w:w="4360" w:type="dxa"/>
          </w:tcPr>
          <w:p w14:paraId="27AE860C" w14:textId="77777777" w:rsidR="009D52BD" w:rsidRPr="008E0E69" w:rsidRDefault="009D52BD" w:rsidP="009D5C19">
            <w:pPr>
              <w:tabs>
                <w:tab w:val="left" w:pos="900"/>
              </w:tabs>
              <w:rPr>
                <w:rFonts w:cs="Times New Roman"/>
                <w:szCs w:val="24"/>
              </w:rPr>
            </w:pPr>
          </w:p>
        </w:tc>
      </w:tr>
      <w:tr w:rsidR="009D52BD" w:rsidRPr="008E0E69" w14:paraId="1950A15F" w14:textId="77777777" w:rsidTr="009D5C19">
        <w:trPr>
          <w:jc w:val="center"/>
        </w:trPr>
        <w:tc>
          <w:tcPr>
            <w:tcW w:w="4360" w:type="dxa"/>
          </w:tcPr>
          <w:p w14:paraId="169B5EBA" w14:textId="77777777" w:rsidR="009D52BD" w:rsidRPr="008E0E69" w:rsidRDefault="009D52BD" w:rsidP="009D5C19">
            <w:pPr>
              <w:tabs>
                <w:tab w:val="left" w:pos="900"/>
              </w:tabs>
              <w:jc w:val="center"/>
              <w:rPr>
                <w:rFonts w:cs="Times New Roman"/>
                <w:szCs w:val="24"/>
              </w:rPr>
            </w:pPr>
          </w:p>
        </w:tc>
        <w:tc>
          <w:tcPr>
            <w:tcW w:w="4360" w:type="dxa"/>
          </w:tcPr>
          <w:p w14:paraId="618DD5D1" w14:textId="77777777" w:rsidR="009D52BD" w:rsidRPr="008E0E69" w:rsidRDefault="009D52BD" w:rsidP="009D5C19">
            <w:pPr>
              <w:tabs>
                <w:tab w:val="left" w:pos="900"/>
              </w:tabs>
              <w:jc w:val="center"/>
              <w:rPr>
                <w:rFonts w:cs="Times New Roman"/>
                <w:szCs w:val="24"/>
              </w:rPr>
            </w:pPr>
          </w:p>
        </w:tc>
      </w:tr>
      <w:tr w:rsidR="009D52BD" w:rsidRPr="008E0E69" w14:paraId="033F4331" w14:textId="77777777" w:rsidTr="009D5C19">
        <w:trPr>
          <w:jc w:val="center"/>
        </w:trPr>
        <w:tc>
          <w:tcPr>
            <w:tcW w:w="4360" w:type="dxa"/>
          </w:tcPr>
          <w:p w14:paraId="454B894F" w14:textId="77777777" w:rsidR="009D52BD" w:rsidRPr="008E0E69" w:rsidRDefault="009D52BD" w:rsidP="009D5C19">
            <w:pPr>
              <w:tabs>
                <w:tab w:val="left" w:pos="900"/>
              </w:tabs>
              <w:jc w:val="center"/>
              <w:rPr>
                <w:rFonts w:cs="Times New Roman"/>
                <w:szCs w:val="24"/>
              </w:rPr>
            </w:pPr>
          </w:p>
        </w:tc>
        <w:tc>
          <w:tcPr>
            <w:tcW w:w="4360" w:type="dxa"/>
            <w:hideMark/>
          </w:tcPr>
          <w:p w14:paraId="7DDF86B2"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D017143" w14:textId="77777777" w:rsidR="009D52BD" w:rsidRPr="00A32CD5" w:rsidRDefault="009D52BD" w:rsidP="009D52BD">
      <w:pPr>
        <w:spacing w:after="200" w:line="276" w:lineRule="auto"/>
        <w:jc w:val="left"/>
        <w:rPr>
          <w:szCs w:val="24"/>
          <w:lang w:val="sr-Cyrl-RS"/>
        </w:rPr>
      </w:pPr>
    </w:p>
    <w:p w14:paraId="2B62F59B" w14:textId="77777777" w:rsidR="009D52BD" w:rsidRDefault="009D52BD" w:rsidP="009D52BD">
      <w:pPr>
        <w:jc w:val="left"/>
        <w:rPr>
          <w:rFonts w:cs="Times New Roman"/>
          <w:sz w:val="20"/>
          <w:szCs w:val="20"/>
          <w:lang w:val="sr-Latn-RS" w:eastAsia="sr-Cyrl-CS"/>
        </w:rPr>
        <w:sectPr w:rsidR="009D52BD" w:rsidSect="009C6BB2">
          <w:pgSz w:w="12240" w:h="15840"/>
          <w:pgMar w:top="568" w:right="1440" w:bottom="284" w:left="1440" w:header="708" w:footer="708" w:gutter="0"/>
          <w:cols w:space="708"/>
          <w:docGrid w:linePitch="360"/>
        </w:sectPr>
      </w:pPr>
    </w:p>
    <w:p w14:paraId="0E74F2C2" w14:textId="77777777" w:rsidR="009D52BD" w:rsidRDefault="009D52BD" w:rsidP="009D52BD">
      <w:pPr>
        <w:tabs>
          <w:tab w:val="left" w:pos="0"/>
        </w:tabs>
        <w:jc w:val="right"/>
        <w:rPr>
          <w:rFonts w:cs="Times New Roman"/>
          <w:szCs w:val="24"/>
          <w:lang w:val="sr-Cyrl-CS"/>
        </w:rPr>
      </w:pPr>
    </w:p>
    <w:p w14:paraId="3791BFD7" w14:textId="77777777" w:rsidR="009D52BD" w:rsidRDefault="009D52BD" w:rsidP="009D52BD">
      <w:pPr>
        <w:tabs>
          <w:tab w:val="left" w:pos="0"/>
        </w:tabs>
        <w:jc w:val="right"/>
        <w:rPr>
          <w:rFonts w:cs="Times New Roman"/>
          <w:szCs w:val="24"/>
          <w:lang w:val="sr-Cyrl-CS"/>
        </w:rPr>
      </w:pPr>
    </w:p>
    <w:p w14:paraId="6D7959E5" w14:textId="77777777" w:rsidR="009D52BD" w:rsidRPr="00BB0FEF" w:rsidRDefault="009D52BD" w:rsidP="009D52BD">
      <w:pPr>
        <w:tabs>
          <w:tab w:val="left" w:pos="0"/>
        </w:tabs>
        <w:jc w:val="right"/>
        <w:rPr>
          <w:rFonts w:cs="Times New Roman"/>
          <w:szCs w:val="24"/>
          <w:lang w:val="sr-Cyrl-CS"/>
        </w:rPr>
      </w:pPr>
    </w:p>
    <w:p w14:paraId="637A8845" w14:textId="77777777" w:rsidR="009D52BD" w:rsidRPr="00BB0FEF" w:rsidRDefault="009D52BD" w:rsidP="009D52BD">
      <w:pPr>
        <w:tabs>
          <w:tab w:val="left" w:pos="0"/>
        </w:tabs>
        <w:rPr>
          <w:rFonts w:cs="Times New Roman"/>
          <w:szCs w:val="24"/>
          <w:lang w:val="sr-Cyrl-CS"/>
        </w:rPr>
      </w:pPr>
    </w:p>
    <w:p w14:paraId="6ECAB66D" w14:textId="77777777" w:rsidR="009D52BD" w:rsidRPr="00BB0FEF" w:rsidRDefault="009D52BD" w:rsidP="009D52BD">
      <w:pPr>
        <w:tabs>
          <w:tab w:val="left" w:pos="0"/>
        </w:tabs>
        <w:rPr>
          <w:rFonts w:cs="Times New Roman"/>
          <w:szCs w:val="24"/>
          <w:lang w:val="sr-Cyrl-CS"/>
        </w:rPr>
      </w:pPr>
      <w:r w:rsidRPr="00BB0FEF">
        <w:rPr>
          <w:rFonts w:cs="Times New Roman"/>
          <w:szCs w:val="24"/>
          <w:lang w:val="sr-Cyrl-CS"/>
        </w:rPr>
        <w:tab/>
      </w:r>
      <w:r w:rsidRPr="00BB0FEF">
        <w:rPr>
          <w:rFonts w:cs="Times New Roman"/>
          <w:szCs w:val="24"/>
          <w:lang w:val="sr-Cyrl-CS"/>
        </w:rPr>
        <w:tab/>
        <w:t>На основу тачке 4. ст</w:t>
      </w:r>
      <w:r w:rsidRPr="00BB0FEF">
        <w:rPr>
          <w:rFonts w:cs="Times New Roman"/>
          <w:szCs w:val="24"/>
          <w:lang w:val="ru-RU"/>
        </w:rPr>
        <w:t>ав</w:t>
      </w:r>
      <w:r w:rsidRPr="00BB0FEF">
        <w:rPr>
          <w:rFonts w:cs="Times New Roman"/>
          <w:szCs w:val="24"/>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w:t>
      </w:r>
      <w:r w:rsidRPr="00BB0FEF">
        <w:rPr>
          <w:rFonts w:cs="Times New Roman"/>
          <w:szCs w:val="24"/>
          <w:lang w:val="sr-Cyrl-RS"/>
        </w:rPr>
        <w:t>,</w:t>
      </w:r>
      <w:r w:rsidRPr="00BB0FEF">
        <w:rPr>
          <w:rFonts w:cs="Times New Roman"/>
          <w:szCs w:val="24"/>
          <w:lang w:val="sr-Cyrl-CS"/>
        </w:rPr>
        <w:t xml:space="preserve"> бр. </w:t>
      </w:r>
      <w:r w:rsidRPr="00BB0FEF">
        <w:rPr>
          <w:rFonts w:cs="Times New Roman"/>
          <w:szCs w:val="24"/>
          <w:lang w:val="ru-RU"/>
        </w:rPr>
        <w:t>55/05, 71/05 – исправка, 101/07, 65/08, 16/11, 68/12 – УС</w:t>
      </w:r>
      <w:r w:rsidRPr="00BB0FEF">
        <w:rPr>
          <w:rFonts w:cs="Times New Roman"/>
          <w:szCs w:val="24"/>
        </w:rPr>
        <w:t>,</w:t>
      </w:r>
      <w:r w:rsidRPr="00BB0FEF">
        <w:rPr>
          <w:rFonts w:cs="Times New Roman"/>
          <w:szCs w:val="24"/>
          <w:lang w:val="ru-RU"/>
        </w:rPr>
        <w:t xml:space="preserve"> 72/12,</w:t>
      </w:r>
      <w:r w:rsidRPr="00BB0FEF">
        <w:rPr>
          <w:rFonts w:cs="Times New Roman"/>
          <w:szCs w:val="24"/>
        </w:rPr>
        <w:t xml:space="preserve"> 7/14 </w:t>
      </w:r>
      <w:r w:rsidRPr="00BB0FEF">
        <w:rPr>
          <w:rFonts w:cs="Times New Roman"/>
          <w:szCs w:val="24"/>
          <w:lang w:val="ru-RU"/>
        </w:rPr>
        <w:t>– УС, 44/14 и 30/18 – др. закон</w:t>
      </w:r>
      <w:r w:rsidRPr="00BB0FEF">
        <w:rPr>
          <w:rFonts w:cs="Times New Roman"/>
          <w:szCs w:val="24"/>
          <w:lang w:val="sr-Cyrl-CS"/>
        </w:rPr>
        <w:t>)</w:t>
      </w:r>
      <w:r w:rsidRPr="00BB0FEF">
        <w:rPr>
          <w:rFonts w:cs="Times New Roman"/>
          <w:color w:val="FF0000"/>
          <w:szCs w:val="24"/>
          <w:lang w:val="sr-Cyrl-CS"/>
        </w:rPr>
        <w:t xml:space="preserve">, </w:t>
      </w:r>
    </w:p>
    <w:p w14:paraId="71C55AFF" w14:textId="77777777" w:rsidR="009D52BD" w:rsidRPr="00BB0FEF" w:rsidRDefault="009D52BD" w:rsidP="009D52BD">
      <w:pPr>
        <w:rPr>
          <w:rFonts w:cs="Times New Roman"/>
          <w:szCs w:val="24"/>
          <w:lang w:val="sr-Cyrl-CS"/>
        </w:rPr>
      </w:pPr>
      <w:r w:rsidRPr="00BB0FEF">
        <w:rPr>
          <w:rFonts w:cs="Times New Roman"/>
          <w:szCs w:val="24"/>
          <w:lang w:val="sr-Cyrl-CS"/>
        </w:rPr>
        <w:t xml:space="preserve">  </w:t>
      </w:r>
    </w:p>
    <w:p w14:paraId="3B40DBF4" w14:textId="77777777" w:rsidR="009D52BD" w:rsidRDefault="009D52BD" w:rsidP="009D52BD">
      <w:pPr>
        <w:tabs>
          <w:tab w:val="left" w:pos="0"/>
        </w:tabs>
        <w:rPr>
          <w:rFonts w:cs="Times New Roman"/>
          <w:szCs w:val="24"/>
          <w:lang w:val="sr-Cyrl-CS"/>
        </w:rPr>
      </w:pPr>
      <w:r w:rsidRPr="00BB0FEF">
        <w:rPr>
          <w:rFonts w:cs="Times New Roman"/>
          <w:szCs w:val="24"/>
          <w:lang w:val="sr-Cyrl-CS"/>
        </w:rPr>
        <w:tab/>
      </w:r>
      <w:r w:rsidRPr="00BB0FEF">
        <w:rPr>
          <w:rFonts w:cs="Times New Roman"/>
          <w:szCs w:val="24"/>
        </w:rPr>
        <w:tab/>
      </w:r>
      <w:r w:rsidRPr="00BB0FEF">
        <w:rPr>
          <w:rFonts w:cs="Times New Roman"/>
          <w:szCs w:val="24"/>
          <w:lang w:val="sr-Cyrl-CS"/>
        </w:rPr>
        <w:t>Влада доноси</w:t>
      </w:r>
    </w:p>
    <w:p w14:paraId="4242E819" w14:textId="77777777" w:rsidR="009D52BD" w:rsidRPr="00BB0FEF" w:rsidRDefault="009D52BD" w:rsidP="009D52BD">
      <w:pPr>
        <w:tabs>
          <w:tab w:val="left" w:pos="0"/>
        </w:tabs>
        <w:rPr>
          <w:rFonts w:cs="Times New Roman"/>
          <w:szCs w:val="24"/>
          <w:lang w:val="sr-Cyrl-CS"/>
        </w:rPr>
      </w:pPr>
    </w:p>
    <w:p w14:paraId="1BCED35D" w14:textId="77777777" w:rsidR="009D52BD" w:rsidRDefault="009D52BD" w:rsidP="009D52BD">
      <w:pPr>
        <w:jc w:val="center"/>
        <w:rPr>
          <w:rFonts w:cs="Times New Roman"/>
          <w:b/>
          <w:szCs w:val="24"/>
          <w:lang w:val="sr-Cyrl-CS"/>
        </w:rPr>
      </w:pPr>
      <w:r w:rsidRPr="00BB0FEF">
        <w:rPr>
          <w:rFonts w:cs="Times New Roman"/>
          <w:b/>
          <w:szCs w:val="24"/>
          <w:lang w:val="sr-Cyrl-CS"/>
        </w:rPr>
        <w:t>Р Е Ш Е Њ Е</w:t>
      </w:r>
    </w:p>
    <w:p w14:paraId="688F46D0" w14:textId="77777777" w:rsidR="009D52BD" w:rsidRDefault="009D52BD" w:rsidP="009D52BD">
      <w:pPr>
        <w:jc w:val="center"/>
        <w:rPr>
          <w:rFonts w:cs="Times New Roman"/>
          <w:b/>
          <w:szCs w:val="24"/>
          <w:lang w:val="sr-Cyrl-CS"/>
        </w:rPr>
      </w:pPr>
    </w:p>
    <w:p w14:paraId="5B9C83F6" w14:textId="77777777" w:rsidR="009D52BD" w:rsidRDefault="009D52BD" w:rsidP="009D52BD">
      <w:pPr>
        <w:jc w:val="center"/>
        <w:rPr>
          <w:rFonts w:cs="Times New Roman"/>
          <w:b/>
          <w:szCs w:val="24"/>
          <w:lang w:val="sr-Cyrl-CS"/>
        </w:rPr>
      </w:pPr>
      <w:r w:rsidRPr="00BB0FEF">
        <w:rPr>
          <w:rFonts w:cs="Times New Roman"/>
          <w:b/>
          <w:szCs w:val="24"/>
          <w:lang w:val="sr-Cyrl-CS"/>
        </w:rPr>
        <w:t xml:space="preserve">О РАЗРЕШЕЊУ ЧЛАНОВА РАДНЕ ГРУПЕ ЗА СТРУЧНУ РЕДАКТУРУ </w:t>
      </w:r>
    </w:p>
    <w:p w14:paraId="1E7F4B83" w14:textId="77777777" w:rsidR="009D52BD" w:rsidRPr="00BB0FEF" w:rsidRDefault="009D52BD" w:rsidP="009D52BD">
      <w:pPr>
        <w:jc w:val="center"/>
        <w:rPr>
          <w:rFonts w:cs="Times New Roman"/>
          <w:b/>
          <w:szCs w:val="24"/>
          <w:lang w:val="sr-Cyrl-CS"/>
        </w:rPr>
      </w:pPr>
      <w:r w:rsidRPr="00BB0FEF">
        <w:rPr>
          <w:rFonts w:cs="Times New Roman"/>
          <w:b/>
          <w:szCs w:val="24"/>
          <w:lang w:val="sr-Cyrl-CS"/>
        </w:rPr>
        <w:t>ПРЕВОДА ПРАВНИХ ТЕКОВИНА ЕВРОПСКЕ УНИЈЕ</w:t>
      </w:r>
    </w:p>
    <w:p w14:paraId="14809D96" w14:textId="77777777" w:rsidR="009D52BD" w:rsidRPr="00BB0FEF" w:rsidRDefault="009D52BD" w:rsidP="009D52BD">
      <w:pPr>
        <w:jc w:val="center"/>
        <w:rPr>
          <w:rFonts w:cs="Times New Roman"/>
          <w:b/>
          <w:szCs w:val="24"/>
          <w:lang w:val="sr-Cyrl-CS"/>
        </w:rPr>
      </w:pPr>
    </w:p>
    <w:p w14:paraId="252A316D" w14:textId="77777777" w:rsidR="009D52BD" w:rsidRPr="00BB0FEF" w:rsidRDefault="009D52BD" w:rsidP="009D52BD">
      <w:pPr>
        <w:jc w:val="center"/>
        <w:rPr>
          <w:rFonts w:cs="Times New Roman"/>
          <w:szCs w:val="24"/>
          <w:lang w:val="sr-Cyrl-CS"/>
        </w:rPr>
      </w:pPr>
      <w:r w:rsidRPr="00BB0FEF">
        <w:rPr>
          <w:rFonts w:cs="Times New Roman"/>
          <w:szCs w:val="24"/>
          <w:lang w:val="sr-Cyrl-CS"/>
        </w:rPr>
        <w:t>I</w:t>
      </w:r>
    </w:p>
    <w:p w14:paraId="5EB6E356" w14:textId="77777777" w:rsidR="009D52BD" w:rsidRPr="00BB0FEF" w:rsidRDefault="009D52BD" w:rsidP="009D52BD">
      <w:pPr>
        <w:jc w:val="center"/>
        <w:rPr>
          <w:rFonts w:cs="Times New Roman"/>
          <w:szCs w:val="24"/>
          <w:lang w:val="sr-Cyrl-CS"/>
        </w:rPr>
      </w:pPr>
    </w:p>
    <w:p w14:paraId="293C31AF" w14:textId="77777777" w:rsidR="009D52BD" w:rsidRPr="00BB0FEF" w:rsidRDefault="009D52BD" w:rsidP="009D52BD">
      <w:pPr>
        <w:rPr>
          <w:rFonts w:cs="Times New Roman"/>
          <w:szCs w:val="24"/>
        </w:rPr>
      </w:pPr>
      <w:r w:rsidRPr="00BB0FEF">
        <w:rPr>
          <w:rFonts w:cs="Times New Roman"/>
          <w:szCs w:val="24"/>
          <w:lang w:val="sr-Cyrl-CS"/>
        </w:rPr>
        <w:tab/>
      </w:r>
      <w:r w:rsidRPr="00BB0FEF">
        <w:rPr>
          <w:rFonts w:cs="Times New Roman"/>
          <w:szCs w:val="24"/>
        </w:rPr>
        <w:tab/>
      </w:r>
      <w:r w:rsidRPr="00BB0FEF">
        <w:rPr>
          <w:rFonts w:cs="Times New Roman"/>
          <w:szCs w:val="24"/>
          <w:lang w:val="sr-Cyrl-CS"/>
        </w:rPr>
        <w:t>Разрешавају се дужности члана Радне групе за стручну редактуру превода правних тековина Европске уније:</w:t>
      </w:r>
    </w:p>
    <w:p w14:paraId="054ADF71" w14:textId="77777777" w:rsidR="009D52BD" w:rsidRPr="00BB0FEF" w:rsidRDefault="009D52BD" w:rsidP="009D52BD">
      <w:pPr>
        <w:rPr>
          <w:rFonts w:cs="Times New Roman"/>
          <w:szCs w:val="24"/>
        </w:rPr>
      </w:pPr>
    </w:p>
    <w:p w14:paraId="246AB5DD" w14:textId="77777777" w:rsidR="009D52BD" w:rsidRPr="00BB0FEF" w:rsidRDefault="009D52BD" w:rsidP="009D52BD">
      <w:pPr>
        <w:tabs>
          <w:tab w:val="left" w:pos="1350"/>
          <w:tab w:val="left" w:pos="1980"/>
        </w:tabs>
        <w:ind w:left="1440"/>
        <w:rPr>
          <w:rFonts w:cs="Times New Roman"/>
          <w:szCs w:val="24"/>
          <w:lang w:val="sr-Cyrl-CS"/>
        </w:rPr>
      </w:pPr>
      <w:r w:rsidRPr="00BB0FEF">
        <w:rPr>
          <w:rFonts w:cs="Times New Roman"/>
          <w:szCs w:val="24"/>
          <w:lang w:val="sr-Cyrl-CS"/>
        </w:rPr>
        <w:t xml:space="preserve">1) чланови Радне групе у </w:t>
      </w:r>
      <w:r>
        <w:rPr>
          <w:rFonts w:cs="Times New Roman"/>
          <w:szCs w:val="24"/>
          <w:lang w:val="sr-Cyrl-CS"/>
        </w:rPr>
        <w:t>ужем</w:t>
      </w:r>
      <w:r w:rsidRPr="00BB0FEF">
        <w:rPr>
          <w:rFonts w:cs="Times New Roman"/>
          <w:szCs w:val="24"/>
          <w:lang w:val="sr-Cyrl-CS"/>
        </w:rPr>
        <w:t xml:space="preserve"> саставу:</w:t>
      </w:r>
    </w:p>
    <w:p w14:paraId="2CCFA186" w14:textId="77777777" w:rsidR="009D52BD" w:rsidRPr="00BB0FEF" w:rsidRDefault="009D52BD" w:rsidP="009D52BD">
      <w:pPr>
        <w:tabs>
          <w:tab w:val="left" w:pos="1350"/>
          <w:tab w:val="left" w:pos="1980"/>
        </w:tabs>
        <w:ind w:left="1440"/>
        <w:rPr>
          <w:rFonts w:cs="Times New Roman"/>
          <w:szCs w:val="24"/>
          <w:lang w:val="sr-Cyrl-CS"/>
        </w:rPr>
      </w:pPr>
    </w:p>
    <w:p w14:paraId="34745B09" w14:textId="77777777" w:rsidR="009D52BD" w:rsidRPr="00BB0FEF" w:rsidRDefault="009D52BD" w:rsidP="009D52BD">
      <w:pPr>
        <w:contextualSpacing/>
        <w:rPr>
          <w:rFonts w:cs="Times New Roman"/>
          <w:szCs w:val="24"/>
          <w:lang w:val="sr-Cyrl-CS"/>
        </w:rPr>
      </w:pPr>
      <w:r w:rsidRPr="00BB0FEF">
        <w:rPr>
          <w:rFonts w:cs="Times New Roman"/>
          <w:szCs w:val="24"/>
          <w:lang w:val="sr-Cyrl-CS"/>
        </w:rPr>
        <w:tab/>
      </w:r>
      <w:r w:rsidRPr="00BB0FEF">
        <w:rPr>
          <w:rFonts w:cs="Times New Roman"/>
          <w:szCs w:val="24"/>
          <w:lang w:val="sr-Cyrl-CS"/>
        </w:rPr>
        <w:tab/>
        <w:t xml:space="preserve">(1) </w:t>
      </w:r>
      <w:r>
        <w:rPr>
          <w:rFonts w:cs="Times New Roman"/>
          <w:szCs w:val="24"/>
          <w:lang w:val="sr-Cyrl-CS"/>
        </w:rPr>
        <w:t>Јасмина Костић</w:t>
      </w:r>
      <w:r w:rsidRPr="00BB0FEF">
        <w:rPr>
          <w:rFonts w:cs="Times New Roman"/>
          <w:szCs w:val="24"/>
          <w:lang w:val="sr-Cyrl-CS"/>
        </w:rPr>
        <w:t xml:space="preserve">, </w:t>
      </w:r>
    </w:p>
    <w:p w14:paraId="6ED53B70" w14:textId="77777777" w:rsidR="009D52BD" w:rsidRPr="00BB0FEF" w:rsidRDefault="009D52BD" w:rsidP="009D52BD">
      <w:pPr>
        <w:contextualSpacing/>
        <w:rPr>
          <w:rFonts w:cs="Times New Roman"/>
          <w:szCs w:val="24"/>
          <w:lang w:val="sr-Cyrl-CS"/>
        </w:rPr>
      </w:pPr>
      <w:r w:rsidRPr="00BB0FEF">
        <w:rPr>
          <w:rFonts w:cs="Times New Roman"/>
          <w:szCs w:val="24"/>
          <w:lang w:val="sr-Cyrl-CS"/>
        </w:rPr>
        <w:tab/>
      </w:r>
      <w:r w:rsidRPr="00BB0FEF">
        <w:rPr>
          <w:rFonts w:cs="Times New Roman"/>
          <w:szCs w:val="24"/>
          <w:lang w:val="sr-Cyrl-CS"/>
        </w:rPr>
        <w:tab/>
        <w:t xml:space="preserve">(2) </w:t>
      </w:r>
      <w:r>
        <w:rPr>
          <w:rFonts w:cs="Times New Roman"/>
          <w:szCs w:val="24"/>
          <w:lang w:val="sr-Cyrl-CS"/>
        </w:rPr>
        <w:t>Маја Мићић</w:t>
      </w:r>
      <w:r w:rsidRPr="00BB0FEF">
        <w:rPr>
          <w:rFonts w:cs="Times New Roman"/>
          <w:szCs w:val="24"/>
          <w:lang w:val="sr-Cyrl-CS"/>
        </w:rPr>
        <w:t>,</w:t>
      </w:r>
    </w:p>
    <w:p w14:paraId="0556295C" w14:textId="77777777" w:rsidR="009D52BD" w:rsidRDefault="009D52BD" w:rsidP="009D52BD">
      <w:pPr>
        <w:contextualSpacing/>
        <w:rPr>
          <w:rFonts w:cs="Times New Roman"/>
          <w:szCs w:val="24"/>
          <w:lang w:val="sr-Cyrl-CS"/>
        </w:rPr>
      </w:pPr>
      <w:r w:rsidRPr="00BB0FEF">
        <w:rPr>
          <w:rFonts w:cs="Times New Roman"/>
          <w:szCs w:val="24"/>
          <w:lang w:val="sr-Cyrl-CS"/>
        </w:rPr>
        <w:tab/>
      </w:r>
      <w:r w:rsidRPr="00BB0FEF">
        <w:rPr>
          <w:rFonts w:cs="Times New Roman"/>
          <w:szCs w:val="24"/>
          <w:lang w:val="sr-Cyrl-CS"/>
        </w:rPr>
        <w:tab/>
        <w:t xml:space="preserve">(3) </w:t>
      </w:r>
      <w:r>
        <w:rPr>
          <w:rFonts w:cs="Times New Roman"/>
          <w:szCs w:val="24"/>
          <w:lang w:val="sr-Cyrl-CS"/>
        </w:rPr>
        <w:t>Небојша Срданов;</w:t>
      </w:r>
    </w:p>
    <w:p w14:paraId="557D50AA" w14:textId="77777777" w:rsidR="009D52BD" w:rsidRDefault="009D52BD" w:rsidP="009D52BD">
      <w:pPr>
        <w:contextualSpacing/>
        <w:rPr>
          <w:rFonts w:cs="Times New Roman"/>
          <w:szCs w:val="24"/>
          <w:lang w:val="sr-Cyrl-CS"/>
        </w:rPr>
      </w:pPr>
    </w:p>
    <w:p w14:paraId="438C63F9" w14:textId="77777777" w:rsidR="009D52BD" w:rsidRDefault="009D52BD" w:rsidP="009D52BD">
      <w:pPr>
        <w:tabs>
          <w:tab w:val="left" w:pos="1350"/>
          <w:tab w:val="left" w:pos="1980"/>
        </w:tabs>
        <w:ind w:left="1440"/>
        <w:rPr>
          <w:rFonts w:cs="Times New Roman"/>
          <w:szCs w:val="24"/>
          <w:lang w:val="sr-Cyrl-CS"/>
        </w:rPr>
      </w:pPr>
      <w:r>
        <w:rPr>
          <w:rFonts w:cs="Times New Roman"/>
          <w:szCs w:val="24"/>
          <w:lang w:val="sr-Cyrl-CS"/>
        </w:rPr>
        <w:t>2</w:t>
      </w:r>
      <w:r w:rsidRPr="00BB0FEF">
        <w:rPr>
          <w:rFonts w:cs="Times New Roman"/>
          <w:szCs w:val="24"/>
          <w:lang w:val="sr-Cyrl-CS"/>
        </w:rPr>
        <w:t>) члан Радне групе у ширем саставу:</w:t>
      </w:r>
    </w:p>
    <w:p w14:paraId="7BE4159B" w14:textId="77777777" w:rsidR="009D52BD" w:rsidRDefault="009D52BD" w:rsidP="009D52BD">
      <w:pPr>
        <w:tabs>
          <w:tab w:val="left" w:pos="1350"/>
          <w:tab w:val="left" w:pos="1980"/>
        </w:tabs>
        <w:ind w:left="1440"/>
        <w:rPr>
          <w:rFonts w:cs="Times New Roman"/>
          <w:szCs w:val="24"/>
          <w:lang w:val="sr-Cyrl-CS"/>
        </w:rPr>
      </w:pPr>
    </w:p>
    <w:p w14:paraId="781DC674" w14:textId="77777777" w:rsidR="009D52BD" w:rsidRPr="00BB0FEF" w:rsidRDefault="009D52BD" w:rsidP="009D52BD">
      <w:pPr>
        <w:tabs>
          <w:tab w:val="left" w:pos="1350"/>
          <w:tab w:val="left" w:pos="1980"/>
        </w:tabs>
        <w:ind w:left="1440"/>
        <w:rPr>
          <w:rFonts w:cs="Times New Roman"/>
          <w:szCs w:val="24"/>
          <w:lang w:val="sr-Cyrl-CS"/>
        </w:rPr>
      </w:pPr>
      <w:r>
        <w:rPr>
          <w:rFonts w:cs="Times New Roman"/>
          <w:szCs w:val="24"/>
          <w:lang w:val="sr-Cyrl-CS"/>
        </w:rPr>
        <w:t>- Велинка Ђукановић.</w:t>
      </w:r>
    </w:p>
    <w:p w14:paraId="295346C1" w14:textId="77777777" w:rsidR="009D52BD" w:rsidRPr="00BB0FEF" w:rsidRDefault="009D52BD" w:rsidP="009D52BD">
      <w:pPr>
        <w:contextualSpacing/>
        <w:rPr>
          <w:rFonts w:cs="Times New Roman"/>
          <w:iCs/>
          <w:szCs w:val="24"/>
          <w:lang w:val="sr-Cyrl-RS"/>
        </w:rPr>
      </w:pPr>
      <w:r w:rsidRPr="00BB0FEF">
        <w:rPr>
          <w:rFonts w:cs="Times New Roman"/>
          <w:szCs w:val="24"/>
          <w:lang w:val="sr-Cyrl-CS"/>
        </w:rPr>
        <w:tab/>
      </w:r>
      <w:r w:rsidRPr="00BB0FEF">
        <w:rPr>
          <w:rFonts w:cs="Times New Roman"/>
          <w:szCs w:val="24"/>
          <w:lang w:val="sr-Cyrl-CS"/>
        </w:rPr>
        <w:tab/>
      </w:r>
      <w:r w:rsidRPr="00BB0FEF">
        <w:rPr>
          <w:rFonts w:cs="Times New Roman"/>
          <w:szCs w:val="24"/>
          <w:lang w:val="sr-Cyrl-CS"/>
        </w:rPr>
        <w:tab/>
      </w:r>
    </w:p>
    <w:p w14:paraId="7ACE2244" w14:textId="77777777" w:rsidR="009D52BD" w:rsidRPr="00BB0FEF" w:rsidRDefault="009D52BD" w:rsidP="009D52BD">
      <w:pPr>
        <w:jc w:val="center"/>
        <w:rPr>
          <w:rFonts w:cs="Times New Roman"/>
          <w:iCs/>
          <w:szCs w:val="24"/>
          <w:lang w:val="sr-Cyrl-CS"/>
        </w:rPr>
      </w:pPr>
      <w:r w:rsidRPr="00BB0FEF">
        <w:rPr>
          <w:rFonts w:cs="Times New Roman"/>
          <w:iCs/>
          <w:szCs w:val="24"/>
          <w:lang w:val="sr-Latn-RS"/>
        </w:rPr>
        <w:t>I</w:t>
      </w:r>
      <w:r w:rsidRPr="00BB0FEF">
        <w:rPr>
          <w:rFonts w:cs="Times New Roman"/>
          <w:iCs/>
          <w:szCs w:val="24"/>
          <w:lang w:val="sr-Latn-CS"/>
        </w:rPr>
        <w:t>I</w:t>
      </w:r>
    </w:p>
    <w:p w14:paraId="510587D5" w14:textId="77777777" w:rsidR="009D52BD" w:rsidRPr="00BB0FEF" w:rsidRDefault="009D52BD" w:rsidP="009D52BD">
      <w:pPr>
        <w:rPr>
          <w:rFonts w:cs="Times New Roman"/>
          <w:szCs w:val="24"/>
          <w:lang w:val="sr-Cyrl-CS"/>
        </w:rPr>
      </w:pPr>
    </w:p>
    <w:p w14:paraId="5C38DD67" w14:textId="77777777" w:rsidR="009D52BD" w:rsidRPr="00BB0FEF" w:rsidRDefault="009D52BD" w:rsidP="009D52BD">
      <w:pPr>
        <w:tabs>
          <w:tab w:val="left" w:pos="426"/>
        </w:tabs>
        <w:rPr>
          <w:rFonts w:cs="Times New Roman"/>
          <w:bCs/>
          <w:szCs w:val="24"/>
          <w:lang w:val="sr-Cyrl-CS"/>
        </w:rPr>
      </w:pPr>
      <w:r w:rsidRPr="00BB0FEF">
        <w:rPr>
          <w:rFonts w:cs="Times New Roman"/>
          <w:szCs w:val="24"/>
          <w:lang w:val="sr-Cyrl-CS"/>
        </w:rPr>
        <w:tab/>
      </w:r>
      <w:r w:rsidRPr="00BB0FEF">
        <w:rPr>
          <w:rFonts w:cs="Times New Roman"/>
          <w:szCs w:val="24"/>
          <w:lang w:val="sr-Cyrl-CS"/>
        </w:rPr>
        <w:tab/>
      </w:r>
      <w:r w:rsidRPr="00BB0FEF">
        <w:rPr>
          <w:rFonts w:cs="Times New Roman"/>
          <w:szCs w:val="24"/>
          <w:lang w:val="sr-Cyrl-CS"/>
        </w:rPr>
        <w:tab/>
        <w:t>Ово решење објавити у „Службеном гласнику Републике Србије</w:t>
      </w:r>
      <w:r w:rsidRPr="00BB0FEF">
        <w:rPr>
          <w:rFonts w:cs="Times New Roman"/>
          <w:bCs/>
          <w:szCs w:val="24"/>
          <w:lang w:val="sr-Cyrl-CS"/>
        </w:rPr>
        <w:t>”</w:t>
      </w:r>
      <w:r w:rsidRPr="00BB0FEF">
        <w:rPr>
          <w:rFonts w:cs="Times New Roman"/>
          <w:szCs w:val="24"/>
          <w:lang w:val="sr-Cyrl-CS"/>
        </w:rPr>
        <w:t>.</w:t>
      </w:r>
    </w:p>
    <w:p w14:paraId="0C92AF42" w14:textId="77777777" w:rsidR="009D52BD" w:rsidRPr="00BB0FEF" w:rsidRDefault="009D52BD" w:rsidP="009D52BD">
      <w:pPr>
        <w:rPr>
          <w:rFonts w:cs="Times New Roman"/>
          <w:szCs w:val="24"/>
          <w:lang w:val="ru-RU"/>
        </w:rPr>
      </w:pPr>
    </w:p>
    <w:p w14:paraId="725A2D99" w14:textId="77777777" w:rsidR="009D52BD" w:rsidRDefault="009D52BD" w:rsidP="009D52BD">
      <w:pPr>
        <w:rPr>
          <w:rFonts w:cs="Times New Roman"/>
          <w:szCs w:val="24"/>
          <w:lang w:val="ru-RU"/>
        </w:rPr>
      </w:pPr>
    </w:p>
    <w:p w14:paraId="08943062" w14:textId="77777777" w:rsidR="009D52BD" w:rsidRPr="00351CA4" w:rsidRDefault="009D52BD" w:rsidP="009D52BD">
      <w:pPr>
        <w:rPr>
          <w:rFonts w:cs="Times New Roman"/>
          <w:szCs w:val="24"/>
          <w:lang w:val="ru-RU"/>
        </w:rPr>
      </w:pPr>
      <w:r w:rsidRPr="00351CA4">
        <w:rPr>
          <w:rFonts w:cs="Times New Roman"/>
          <w:szCs w:val="24"/>
          <w:lang w:val="ru-RU"/>
        </w:rPr>
        <w:t>24 Број: 119-</w:t>
      </w:r>
      <w:r>
        <w:rPr>
          <w:rFonts w:cs="Times New Roman"/>
          <w:szCs w:val="24"/>
          <w:lang w:val="ru-RU"/>
        </w:rPr>
        <w:t>9536</w:t>
      </w:r>
      <w:r w:rsidRPr="00351CA4">
        <w:rPr>
          <w:rFonts w:cs="Times New Roman"/>
          <w:szCs w:val="24"/>
          <w:lang w:val="ru-RU"/>
        </w:rPr>
        <w:t xml:space="preserve">/2025 </w:t>
      </w:r>
    </w:p>
    <w:p w14:paraId="3810E55C"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7B3BD861" w14:textId="77777777" w:rsidR="009D52BD" w:rsidRPr="00351CA4" w:rsidRDefault="009D52BD" w:rsidP="009D52BD">
      <w:pPr>
        <w:rPr>
          <w:rFonts w:cs="Times New Roman"/>
          <w:b/>
          <w:szCs w:val="24"/>
        </w:rPr>
      </w:pPr>
    </w:p>
    <w:p w14:paraId="41E8F8E6" w14:textId="77777777" w:rsidR="009D52BD" w:rsidRPr="00351CA4" w:rsidRDefault="009D52BD" w:rsidP="009D52BD">
      <w:pPr>
        <w:rPr>
          <w:rFonts w:cs="Times New Roman"/>
          <w:b/>
          <w:szCs w:val="24"/>
        </w:rPr>
      </w:pPr>
    </w:p>
    <w:p w14:paraId="21A16C8B"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48CDD3EE" w14:textId="77777777" w:rsidR="009D52BD" w:rsidRPr="00351CA4" w:rsidRDefault="009D52BD" w:rsidP="009D52BD">
      <w:pPr>
        <w:tabs>
          <w:tab w:val="left" w:pos="900"/>
        </w:tabs>
        <w:jc w:val="center"/>
        <w:rPr>
          <w:rFonts w:cs="Times New Roman"/>
          <w:b/>
          <w:szCs w:val="24"/>
          <w:lang w:val="ru-RU"/>
        </w:rPr>
      </w:pPr>
    </w:p>
    <w:p w14:paraId="1B483D96"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319DAD95" w14:textId="77777777" w:rsidTr="009D5C19">
        <w:trPr>
          <w:jc w:val="center"/>
        </w:trPr>
        <w:tc>
          <w:tcPr>
            <w:tcW w:w="4360" w:type="dxa"/>
          </w:tcPr>
          <w:p w14:paraId="3D6F5B17" w14:textId="77777777" w:rsidR="009D52BD" w:rsidRPr="008E0E69" w:rsidRDefault="009D52BD" w:rsidP="009D5C19">
            <w:pPr>
              <w:tabs>
                <w:tab w:val="left" w:pos="900"/>
              </w:tabs>
              <w:jc w:val="center"/>
              <w:rPr>
                <w:rFonts w:cs="Times New Roman"/>
                <w:szCs w:val="24"/>
              </w:rPr>
            </w:pPr>
          </w:p>
        </w:tc>
        <w:tc>
          <w:tcPr>
            <w:tcW w:w="4360" w:type="dxa"/>
            <w:hideMark/>
          </w:tcPr>
          <w:p w14:paraId="740652A6"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23D5F874" w14:textId="77777777" w:rsidTr="009D5C19">
        <w:trPr>
          <w:jc w:val="center"/>
        </w:trPr>
        <w:tc>
          <w:tcPr>
            <w:tcW w:w="4360" w:type="dxa"/>
          </w:tcPr>
          <w:p w14:paraId="0918E99A" w14:textId="77777777" w:rsidR="009D52BD" w:rsidRPr="008E0E69" w:rsidRDefault="009D52BD" w:rsidP="009D5C19">
            <w:pPr>
              <w:tabs>
                <w:tab w:val="left" w:pos="900"/>
              </w:tabs>
              <w:jc w:val="center"/>
              <w:rPr>
                <w:rFonts w:cs="Times New Roman"/>
                <w:szCs w:val="24"/>
              </w:rPr>
            </w:pPr>
          </w:p>
        </w:tc>
        <w:tc>
          <w:tcPr>
            <w:tcW w:w="4360" w:type="dxa"/>
          </w:tcPr>
          <w:p w14:paraId="1BC65C77" w14:textId="77777777" w:rsidR="009D52BD" w:rsidRPr="008E0E69" w:rsidRDefault="009D52BD" w:rsidP="009D5C19">
            <w:pPr>
              <w:tabs>
                <w:tab w:val="left" w:pos="900"/>
              </w:tabs>
              <w:rPr>
                <w:rFonts w:cs="Times New Roman"/>
                <w:szCs w:val="24"/>
              </w:rPr>
            </w:pPr>
          </w:p>
        </w:tc>
      </w:tr>
      <w:tr w:rsidR="009D52BD" w:rsidRPr="008E0E69" w14:paraId="029F1547" w14:textId="77777777" w:rsidTr="009D5C19">
        <w:trPr>
          <w:jc w:val="center"/>
        </w:trPr>
        <w:tc>
          <w:tcPr>
            <w:tcW w:w="4360" w:type="dxa"/>
          </w:tcPr>
          <w:p w14:paraId="62A94EF5" w14:textId="77777777" w:rsidR="009D52BD" w:rsidRPr="008E0E69" w:rsidRDefault="009D52BD" w:rsidP="009D5C19">
            <w:pPr>
              <w:tabs>
                <w:tab w:val="left" w:pos="900"/>
              </w:tabs>
              <w:jc w:val="center"/>
              <w:rPr>
                <w:rFonts w:cs="Times New Roman"/>
                <w:szCs w:val="24"/>
              </w:rPr>
            </w:pPr>
          </w:p>
        </w:tc>
        <w:tc>
          <w:tcPr>
            <w:tcW w:w="4360" w:type="dxa"/>
          </w:tcPr>
          <w:p w14:paraId="1446FE86" w14:textId="77777777" w:rsidR="009D52BD" w:rsidRPr="008E0E69" w:rsidRDefault="009D52BD" w:rsidP="009D5C19">
            <w:pPr>
              <w:tabs>
                <w:tab w:val="left" w:pos="900"/>
              </w:tabs>
              <w:jc w:val="center"/>
              <w:rPr>
                <w:rFonts w:cs="Times New Roman"/>
                <w:szCs w:val="24"/>
              </w:rPr>
            </w:pPr>
          </w:p>
        </w:tc>
      </w:tr>
      <w:tr w:rsidR="009D52BD" w:rsidRPr="008E0E69" w14:paraId="6AA19CA5" w14:textId="77777777" w:rsidTr="009D5C19">
        <w:trPr>
          <w:jc w:val="center"/>
        </w:trPr>
        <w:tc>
          <w:tcPr>
            <w:tcW w:w="4360" w:type="dxa"/>
          </w:tcPr>
          <w:p w14:paraId="2BFFF9EB" w14:textId="77777777" w:rsidR="009D52BD" w:rsidRPr="008E0E69" w:rsidRDefault="009D52BD" w:rsidP="009D5C19">
            <w:pPr>
              <w:tabs>
                <w:tab w:val="left" w:pos="900"/>
              </w:tabs>
              <w:jc w:val="center"/>
              <w:rPr>
                <w:rFonts w:cs="Times New Roman"/>
                <w:szCs w:val="24"/>
              </w:rPr>
            </w:pPr>
          </w:p>
        </w:tc>
        <w:tc>
          <w:tcPr>
            <w:tcW w:w="4360" w:type="dxa"/>
            <w:hideMark/>
          </w:tcPr>
          <w:p w14:paraId="16237DE6"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50359B4" w14:textId="77777777" w:rsidR="009D52BD" w:rsidRPr="00BB0FEF" w:rsidRDefault="009D52BD" w:rsidP="009D52BD">
      <w:pPr>
        <w:tabs>
          <w:tab w:val="left" w:pos="900"/>
        </w:tabs>
        <w:contextualSpacing/>
        <w:jc w:val="center"/>
        <w:rPr>
          <w:rFonts w:eastAsiaTheme="minorEastAsia" w:cs="Times New Roman"/>
          <w:szCs w:val="24"/>
        </w:rPr>
      </w:pPr>
    </w:p>
    <w:p w14:paraId="7C954094" w14:textId="77777777" w:rsidR="009D52BD" w:rsidRPr="00BB0FEF" w:rsidRDefault="009D52BD" w:rsidP="009D52BD">
      <w:pPr>
        <w:rPr>
          <w:rFonts w:cs="Times New Roman"/>
          <w:szCs w:val="24"/>
          <w:lang w:val="sr-Cyrl-RS"/>
        </w:rPr>
      </w:pPr>
    </w:p>
    <w:p w14:paraId="04DB6714" w14:textId="77777777" w:rsidR="009D52BD" w:rsidRPr="00BB0FEF" w:rsidRDefault="009D52BD" w:rsidP="009D52BD">
      <w:pPr>
        <w:ind w:firstLine="1440"/>
        <w:jc w:val="right"/>
        <w:rPr>
          <w:rFonts w:cs="Times New Roman"/>
          <w:szCs w:val="24"/>
          <w:lang w:val="ru-RU"/>
        </w:rPr>
      </w:pPr>
    </w:p>
    <w:p w14:paraId="700E20BC" w14:textId="77777777" w:rsidR="009D52BD" w:rsidRPr="00BB0FEF" w:rsidRDefault="009D52BD" w:rsidP="009D52BD">
      <w:pPr>
        <w:ind w:firstLine="1080"/>
        <w:jc w:val="right"/>
        <w:rPr>
          <w:szCs w:val="24"/>
          <w:lang w:val="sr-Cyrl-RS"/>
        </w:rPr>
        <w:sectPr w:rsidR="009D52BD" w:rsidRPr="00BB0FEF" w:rsidSect="008C3BC6">
          <w:pgSz w:w="12240" w:h="15840"/>
          <w:pgMar w:top="450" w:right="1440" w:bottom="360" w:left="1440" w:header="720" w:footer="720" w:gutter="0"/>
          <w:cols w:space="720"/>
          <w:docGrid w:linePitch="360"/>
        </w:sectPr>
      </w:pPr>
    </w:p>
    <w:p w14:paraId="690ACE85" w14:textId="77777777" w:rsidR="009D52BD" w:rsidRPr="00BB0FEF" w:rsidRDefault="009D52BD" w:rsidP="009D52BD">
      <w:pPr>
        <w:tabs>
          <w:tab w:val="left" w:pos="0"/>
        </w:tabs>
        <w:rPr>
          <w:szCs w:val="24"/>
          <w:lang w:val="sr-Cyrl-CS"/>
        </w:rPr>
      </w:pPr>
    </w:p>
    <w:p w14:paraId="5EA1B8D4" w14:textId="77777777" w:rsidR="009D52BD" w:rsidRPr="00BB0FEF" w:rsidRDefault="009D52BD" w:rsidP="009D52BD">
      <w:pPr>
        <w:tabs>
          <w:tab w:val="left" w:pos="0"/>
        </w:tabs>
        <w:jc w:val="right"/>
        <w:rPr>
          <w:rFonts w:cs="Times New Roman"/>
          <w:szCs w:val="24"/>
          <w:lang w:val="sr-Cyrl-CS"/>
        </w:rPr>
      </w:pPr>
    </w:p>
    <w:p w14:paraId="7D3C8829" w14:textId="77777777" w:rsidR="009D52BD" w:rsidRPr="00E5714C" w:rsidRDefault="009D52BD" w:rsidP="009D52BD">
      <w:pPr>
        <w:ind w:firstLine="1440"/>
        <w:jc w:val="right"/>
        <w:rPr>
          <w:rFonts w:cs="Times New Roman"/>
          <w:szCs w:val="24"/>
          <w:lang w:val="ru-RU"/>
        </w:rPr>
      </w:pPr>
    </w:p>
    <w:p w14:paraId="1640835C" w14:textId="77777777" w:rsidR="009D52BD" w:rsidRPr="00E5714C" w:rsidRDefault="009D52BD" w:rsidP="009D52BD">
      <w:pPr>
        <w:rPr>
          <w:rFonts w:cs="Times New Roman"/>
          <w:szCs w:val="24"/>
          <w:lang w:val="sr-Cyrl-CS"/>
        </w:rPr>
      </w:pPr>
      <w:r>
        <w:rPr>
          <w:rFonts w:cs="Times New Roman"/>
          <w:szCs w:val="24"/>
          <w:lang w:val="sr-Cyrl-CS"/>
        </w:rPr>
        <w:tab/>
      </w:r>
      <w:r>
        <w:rPr>
          <w:rFonts w:cs="Times New Roman"/>
          <w:szCs w:val="24"/>
          <w:lang w:val="sr-Cyrl-CS"/>
        </w:rPr>
        <w:tab/>
      </w:r>
      <w:r w:rsidRPr="00E5714C">
        <w:rPr>
          <w:rFonts w:cs="Times New Roman"/>
          <w:szCs w:val="24"/>
          <w:lang w:val="sr-Cyrl-CS"/>
        </w:rPr>
        <w:t>На основу тачке 4. став 1. Одлуке о образовању Радне групе за стручну редактуру превода правних тековина Европске уније („Службени гласник РС”, број 115/13)</w:t>
      </w:r>
      <w:r w:rsidRPr="00E5714C">
        <w:rPr>
          <w:rFonts w:cs="Times New Roman"/>
          <w:szCs w:val="24"/>
          <w:lang w:val="sr-Cyrl-RS"/>
        </w:rPr>
        <w:t xml:space="preserve"> </w:t>
      </w:r>
      <w:r w:rsidRPr="00E5714C">
        <w:rPr>
          <w:rFonts w:cs="Times New Roman"/>
          <w:szCs w:val="24"/>
          <w:lang w:val="sr-Cyrl-CS"/>
        </w:rPr>
        <w:t>и члан</w:t>
      </w:r>
      <w:r w:rsidRPr="00E5714C">
        <w:rPr>
          <w:rFonts w:cs="Times New Roman"/>
          <w:szCs w:val="24"/>
        </w:rPr>
        <w:t>a</w:t>
      </w:r>
      <w:r w:rsidRPr="00E5714C">
        <w:rPr>
          <w:rFonts w:cs="Times New Roman"/>
          <w:szCs w:val="24"/>
          <w:lang w:val="sr-Cyrl-CS"/>
        </w:rPr>
        <w:t xml:space="preserve"> 43. став 2. Закона о Влади</w:t>
      </w:r>
      <w:r w:rsidRPr="00E5714C">
        <w:rPr>
          <w:rFonts w:cs="Times New Roman"/>
          <w:szCs w:val="24"/>
          <w:lang w:val="sr-Cyrl-RS"/>
        </w:rPr>
        <w:t xml:space="preserve"> </w:t>
      </w:r>
      <w:r w:rsidRPr="00E5714C">
        <w:rPr>
          <w:rFonts w:cs="Times New Roman"/>
          <w:szCs w:val="24"/>
          <w:lang w:val="sr-Cyrl-CS"/>
        </w:rPr>
        <w:t xml:space="preserve">(„Службени гласник РС”, бр. </w:t>
      </w:r>
      <w:r w:rsidRPr="00E5714C">
        <w:rPr>
          <w:rFonts w:cs="Times New Roman"/>
          <w:szCs w:val="24"/>
          <w:lang w:val="ru-RU"/>
        </w:rPr>
        <w:t>55/05, 71/05 – исправка, 101/07, 65/08, 16/11, 68/12 – УС</w:t>
      </w:r>
      <w:r w:rsidRPr="00E5714C">
        <w:rPr>
          <w:rFonts w:cs="Times New Roman"/>
          <w:szCs w:val="24"/>
        </w:rPr>
        <w:t>,</w:t>
      </w:r>
      <w:r w:rsidRPr="00E5714C">
        <w:rPr>
          <w:rFonts w:cs="Times New Roman"/>
          <w:szCs w:val="24"/>
          <w:lang w:val="ru-RU"/>
        </w:rPr>
        <w:t xml:space="preserve"> 72/12,</w:t>
      </w:r>
      <w:r w:rsidRPr="00E5714C">
        <w:rPr>
          <w:rFonts w:cs="Times New Roman"/>
          <w:szCs w:val="24"/>
        </w:rPr>
        <w:t xml:space="preserve"> 7/14 </w:t>
      </w:r>
      <w:r w:rsidRPr="00E5714C">
        <w:rPr>
          <w:rFonts w:cs="Times New Roman"/>
          <w:szCs w:val="24"/>
          <w:lang w:val="ru-RU"/>
        </w:rPr>
        <w:t xml:space="preserve">– УС, 44/14 и 30/18 </w:t>
      </w:r>
      <w:r w:rsidRPr="00E5714C">
        <w:rPr>
          <w:rFonts w:cs="Times New Roman"/>
          <w:szCs w:val="24"/>
          <w:lang w:val="sr-Cyrl-CS"/>
        </w:rPr>
        <w:t>– др. закон),</w:t>
      </w:r>
      <w:r w:rsidRPr="00E5714C">
        <w:rPr>
          <w:rFonts w:cs="Times New Roman"/>
          <w:szCs w:val="24"/>
          <w:lang w:val="sr-Cyrl-CS"/>
        </w:rPr>
        <w:tab/>
      </w:r>
    </w:p>
    <w:p w14:paraId="43FC1AA4" w14:textId="77777777" w:rsidR="009D52BD" w:rsidRPr="00E5714C" w:rsidRDefault="009D52BD" w:rsidP="009D52BD">
      <w:pPr>
        <w:ind w:firstLine="720"/>
        <w:rPr>
          <w:rFonts w:cs="Times New Roman"/>
          <w:szCs w:val="24"/>
          <w:lang w:val="sr-Cyrl-CS"/>
        </w:rPr>
      </w:pPr>
    </w:p>
    <w:p w14:paraId="3996E497" w14:textId="77777777" w:rsidR="009D52BD" w:rsidRPr="00E5714C" w:rsidRDefault="009D52BD" w:rsidP="009D52BD">
      <w:pPr>
        <w:rPr>
          <w:rFonts w:cs="Times New Roman"/>
          <w:szCs w:val="24"/>
          <w:lang w:val="sr-Cyrl-CS"/>
        </w:rPr>
      </w:pPr>
      <w:r w:rsidRPr="00E5714C">
        <w:rPr>
          <w:rFonts w:cs="Times New Roman"/>
          <w:szCs w:val="24"/>
          <w:lang w:val="sr-Cyrl-CS"/>
        </w:rPr>
        <w:tab/>
      </w:r>
      <w:r w:rsidRPr="00E5714C">
        <w:rPr>
          <w:rFonts w:cs="Times New Roman"/>
          <w:szCs w:val="24"/>
          <w:lang w:val="sr-Cyrl-CS"/>
        </w:rPr>
        <w:tab/>
        <w:t>Влада доноси</w:t>
      </w:r>
    </w:p>
    <w:p w14:paraId="6CCC349E" w14:textId="77777777" w:rsidR="009D52BD" w:rsidRPr="00E5714C" w:rsidRDefault="009D52BD" w:rsidP="009D52BD">
      <w:pPr>
        <w:ind w:firstLine="720"/>
        <w:rPr>
          <w:rFonts w:cs="Times New Roman"/>
          <w:szCs w:val="24"/>
          <w:lang w:val="sr-Cyrl-CS"/>
        </w:rPr>
      </w:pPr>
    </w:p>
    <w:p w14:paraId="710B8157" w14:textId="77777777" w:rsidR="009D52BD" w:rsidRPr="00E5714C" w:rsidRDefault="009D52BD" w:rsidP="009D52BD">
      <w:pPr>
        <w:jc w:val="center"/>
        <w:rPr>
          <w:rFonts w:cs="Times New Roman"/>
          <w:b/>
          <w:szCs w:val="24"/>
          <w:lang w:val="sr-Cyrl-CS"/>
        </w:rPr>
      </w:pPr>
      <w:r w:rsidRPr="00E5714C">
        <w:rPr>
          <w:rFonts w:cs="Times New Roman"/>
          <w:b/>
          <w:szCs w:val="24"/>
          <w:lang w:val="sr-Cyrl-CS"/>
        </w:rPr>
        <w:t>Р Е Ш Е Њ Е</w:t>
      </w:r>
    </w:p>
    <w:p w14:paraId="616DCED4" w14:textId="77777777" w:rsidR="009D52BD" w:rsidRPr="00E5714C" w:rsidRDefault="009D52BD" w:rsidP="009D52BD">
      <w:pPr>
        <w:jc w:val="center"/>
        <w:rPr>
          <w:rFonts w:cs="Times New Roman"/>
          <w:b/>
          <w:szCs w:val="24"/>
          <w:lang w:val="sr-Cyrl-CS"/>
        </w:rPr>
      </w:pPr>
    </w:p>
    <w:p w14:paraId="4CA48E54" w14:textId="77777777" w:rsidR="009D52BD" w:rsidRPr="00E5714C" w:rsidRDefault="009D52BD" w:rsidP="009D52BD">
      <w:pPr>
        <w:jc w:val="center"/>
        <w:rPr>
          <w:rFonts w:cs="Times New Roman"/>
          <w:b/>
          <w:szCs w:val="24"/>
          <w:lang w:val="sr-Cyrl-CS"/>
        </w:rPr>
      </w:pPr>
      <w:r w:rsidRPr="00E5714C">
        <w:rPr>
          <w:rFonts w:cs="Times New Roman"/>
          <w:b/>
          <w:szCs w:val="24"/>
          <w:lang w:val="sr-Cyrl-CS"/>
        </w:rPr>
        <w:t>О ИМЕНОВАЊУ ЧЛАНОВА РАДНЕ ГРУПЕ ЗА СТРУЧНУ РЕДАКТУРУ ПРЕВОДА ПРАВНИХ ТЕКОВИНА ЕВРОПСКЕ УНИЈЕ</w:t>
      </w:r>
    </w:p>
    <w:p w14:paraId="5FF51B42" w14:textId="77777777" w:rsidR="009D52BD" w:rsidRPr="00E5714C" w:rsidRDefault="009D52BD" w:rsidP="009D52BD">
      <w:pPr>
        <w:jc w:val="center"/>
        <w:rPr>
          <w:rFonts w:cs="Times New Roman"/>
          <w:b/>
          <w:szCs w:val="24"/>
          <w:lang w:val="sr-Cyrl-CS"/>
        </w:rPr>
      </w:pPr>
    </w:p>
    <w:p w14:paraId="59239EA6" w14:textId="77777777" w:rsidR="009D52BD" w:rsidRPr="00E5714C" w:rsidRDefault="009D52BD" w:rsidP="009D52BD">
      <w:pPr>
        <w:jc w:val="center"/>
        <w:rPr>
          <w:rFonts w:cs="Times New Roman"/>
          <w:szCs w:val="24"/>
          <w:lang w:val="sr-Cyrl-CS"/>
        </w:rPr>
      </w:pPr>
      <w:r w:rsidRPr="00E5714C">
        <w:rPr>
          <w:rFonts w:cs="Times New Roman"/>
          <w:szCs w:val="24"/>
          <w:lang w:val="sr-Cyrl-CS"/>
        </w:rPr>
        <w:t>I</w:t>
      </w:r>
    </w:p>
    <w:p w14:paraId="468A20D1" w14:textId="77777777" w:rsidR="009D52BD" w:rsidRPr="00E5714C" w:rsidRDefault="009D52BD" w:rsidP="009D52BD">
      <w:pPr>
        <w:jc w:val="center"/>
        <w:rPr>
          <w:rFonts w:cs="Times New Roman"/>
          <w:szCs w:val="24"/>
          <w:lang w:val="sr-Cyrl-RS"/>
        </w:rPr>
      </w:pPr>
    </w:p>
    <w:p w14:paraId="3C19DBF3" w14:textId="77777777" w:rsidR="009D52BD" w:rsidRPr="00E5714C" w:rsidRDefault="009D52BD" w:rsidP="009D52BD">
      <w:pPr>
        <w:rPr>
          <w:rFonts w:cs="Times New Roman"/>
          <w:szCs w:val="24"/>
          <w:lang w:val="sr-Cyrl-CS"/>
        </w:rPr>
      </w:pPr>
      <w:r w:rsidRPr="00E5714C">
        <w:rPr>
          <w:rFonts w:cs="Times New Roman"/>
          <w:szCs w:val="24"/>
          <w:lang w:val="sr-Cyrl-CS"/>
        </w:rPr>
        <w:tab/>
      </w:r>
      <w:r w:rsidRPr="00E5714C">
        <w:rPr>
          <w:rFonts w:cs="Times New Roman"/>
          <w:szCs w:val="24"/>
          <w:lang w:val="sr-Cyrl-CS"/>
        </w:rPr>
        <w:tab/>
        <w:t>У Радну групу за стручну редактуру превода правних тековина Европске уније именују се:</w:t>
      </w:r>
    </w:p>
    <w:p w14:paraId="4717D3F1" w14:textId="77777777" w:rsidR="009D52BD" w:rsidRPr="00E5714C" w:rsidRDefault="009D52BD" w:rsidP="009D52BD">
      <w:pPr>
        <w:ind w:firstLine="720"/>
        <w:rPr>
          <w:rFonts w:cs="Times New Roman"/>
          <w:szCs w:val="24"/>
          <w:lang w:val="sr-Cyrl-CS"/>
        </w:rPr>
      </w:pPr>
    </w:p>
    <w:p w14:paraId="782A9625" w14:textId="77777777" w:rsidR="009D52BD" w:rsidRPr="00E5714C" w:rsidRDefault="009D52BD" w:rsidP="009D52BD">
      <w:pPr>
        <w:rPr>
          <w:rFonts w:cs="Times New Roman"/>
          <w:szCs w:val="24"/>
          <w:lang w:val="sr-Cyrl-CS"/>
        </w:rPr>
      </w:pPr>
      <w:r w:rsidRPr="00E5714C">
        <w:rPr>
          <w:rFonts w:cs="Times New Roman"/>
          <w:szCs w:val="24"/>
          <w:lang w:val="sr-Cyrl-CS"/>
        </w:rPr>
        <w:tab/>
      </w:r>
      <w:r w:rsidRPr="00E5714C">
        <w:rPr>
          <w:rFonts w:cs="Times New Roman"/>
          <w:szCs w:val="24"/>
          <w:lang w:val="sr-Cyrl-CS"/>
        </w:rPr>
        <w:tab/>
        <w:t xml:space="preserve">1) за чланове Радне групе у </w:t>
      </w:r>
      <w:r>
        <w:rPr>
          <w:rFonts w:cs="Times New Roman"/>
          <w:szCs w:val="24"/>
          <w:lang w:val="sr-Cyrl-CS"/>
        </w:rPr>
        <w:t>ужем</w:t>
      </w:r>
      <w:r w:rsidRPr="00E5714C">
        <w:rPr>
          <w:rFonts w:cs="Times New Roman"/>
          <w:szCs w:val="24"/>
          <w:lang w:val="sr-Cyrl-CS"/>
        </w:rPr>
        <w:t xml:space="preserve"> саставу:</w:t>
      </w:r>
    </w:p>
    <w:p w14:paraId="14CF023B" w14:textId="77777777" w:rsidR="009D52BD" w:rsidRPr="00E5714C" w:rsidRDefault="009D52BD" w:rsidP="009D52BD">
      <w:pPr>
        <w:rPr>
          <w:rFonts w:cs="Times New Roman"/>
          <w:szCs w:val="24"/>
          <w:lang w:val="sr-Cyrl-CS"/>
        </w:rPr>
      </w:pPr>
    </w:p>
    <w:p w14:paraId="64953D6A" w14:textId="77777777" w:rsidR="009D52BD" w:rsidRPr="00E5714C" w:rsidRDefault="009D52BD" w:rsidP="009D52BD">
      <w:pPr>
        <w:tabs>
          <w:tab w:val="left" w:pos="0"/>
        </w:tabs>
        <w:rPr>
          <w:rFonts w:cs="Times New Roman"/>
          <w:szCs w:val="24"/>
          <w:lang w:val="sr-Cyrl-CS"/>
        </w:rPr>
      </w:pPr>
      <w:r w:rsidRPr="00E5714C">
        <w:rPr>
          <w:rFonts w:cs="Times New Roman"/>
          <w:szCs w:val="24"/>
          <w:lang w:val="sr-Cyrl-CS"/>
        </w:rPr>
        <w:tab/>
      </w:r>
      <w:r w:rsidRPr="00E5714C">
        <w:rPr>
          <w:rFonts w:cs="Times New Roman"/>
          <w:szCs w:val="24"/>
          <w:lang w:val="sr-Cyrl-CS"/>
        </w:rPr>
        <w:tab/>
        <w:t xml:space="preserve">(1) </w:t>
      </w:r>
      <w:r>
        <w:rPr>
          <w:rFonts w:cs="Times New Roman"/>
          <w:szCs w:val="24"/>
          <w:lang w:val="sr-Cyrl-CS"/>
        </w:rPr>
        <w:t>Мирјана Станојевић, Народна банка Србије</w:t>
      </w:r>
      <w:r w:rsidRPr="00E5714C">
        <w:rPr>
          <w:rFonts w:cs="Times New Roman"/>
          <w:szCs w:val="24"/>
          <w:lang w:val="sr-Cyrl-RS"/>
        </w:rPr>
        <w:t>,</w:t>
      </w:r>
    </w:p>
    <w:p w14:paraId="4C61FD40" w14:textId="77777777" w:rsidR="009D52BD" w:rsidRDefault="009D52BD" w:rsidP="009D52BD">
      <w:pPr>
        <w:tabs>
          <w:tab w:val="left" w:pos="0"/>
        </w:tabs>
        <w:rPr>
          <w:rFonts w:cs="Times New Roman"/>
          <w:szCs w:val="24"/>
          <w:lang w:val="sr-Cyrl-RS"/>
        </w:rPr>
      </w:pPr>
      <w:r w:rsidRPr="00E5714C">
        <w:rPr>
          <w:rFonts w:cs="Times New Roman"/>
          <w:szCs w:val="24"/>
          <w:lang w:val="sr-Cyrl-RS"/>
        </w:rPr>
        <w:tab/>
      </w:r>
      <w:r w:rsidRPr="00E5714C">
        <w:rPr>
          <w:rFonts w:cs="Times New Roman"/>
          <w:szCs w:val="24"/>
          <w:lang w:val="sr-Cyrl-RS"/>
        </w:rPr>
        <w:tab/>
      </w:r>
      <w:r w:rsidRPr="00E5714C">
        <w:rPr>
          <w:rFonts w:cs="Times New Roman"/>
          <w:szCs w:val="24"/>
          <w:lang w:val="sr-Cyrl-CS"/>
        </w:rPr>
        <w:t xml:space="preserve">(2) </w:t>
      </w:r>
      <w:r>
        <w:rPr>
          <w:rFonts w:cs="Times New Roman"/>
          <w:szCs w:val="24"/>
          <w:lang w:val="sr-Cyrl-RS"/>
        </w:rPr>
        <w:t xml:space="preserve">Јована Миливојевић, </w:t>
      </w:r>
      <w:r w:rsidRPr="00E5714C">
        <w:rPr>
          <w:rFonts w:cs="Times New Roman"/>
          <w:szCs w:val="24"/>
          <w:lang w:val="sr-Cyrl-RS"/>
        </w:rPr>
        <w:t xml:space="preserve">Министарство </w:t>
      </w:r>
      <w:r>
        <w:rPr>
          <w:rFonts w:cs="Times New Roman"/>
          <w:szCs w:val="24"/>
          <w:lang w:val="sr-Cyrl-RS"/>
        </w:rPr>
        <w:t>информисања и телекомуникација;</w:t>
      </w:r>
    </w:p>
    <w:p w14:paraId="663D4FBF" w14:textId="77777777" w:rsidR="009D52BD" w:rsidRDefault="009D52BD" w:rsidP="009D52BD">
      <w:pPr>
        <w:tabs>
          <w:tab w:val="left" w:pos="0"/>
        </w:tabs>
        <w:rPr>
          <w:rFonts w:cs="Times New Roman"/>
          <w:szCs w:val="24"/>
          <w:lang w:val="sr-Cyrl-RS"/>
        </w:rPr>
      </w:pPr>
    </w:p>
    <w:p w14:paraId="592947E0" w14:textId="77777777" w:rsidR="009D52BD" w:rsidRDefault="009D52BD" w:rsidP="009D52BD">
      <w:pPr>
        <w:tabs>
          <w:tab w:val="left" w:pos="0"/>
        </w:tabs>
        <w:rPr>
          <w:rFonts w:cs="Times New Roman"/>
          <w:szCs w:val="24"/>
          <w:lang w:val="sr-Cyrl-RS"/>
        </w:rPr>
      </w:pPr>
      <w:r>
        <w:rPr>
          <w:rFonts w:cs="Times New Roman"/>
          <w:szCs w:val="24"/>
          <w:lang w:val="sr-Cyrl-RS"/>
        </w:rPr>
        <w:tab/>
      </w:r>
      <w:r>
        <w:rPr>
          <w:rFonts w:cs="Times New Roman"/>
          <w:szCs w:val="24"/>
          <w:lang w:val="sr-Cyrl-RS"/>
        </w:rPr>
        <w:tab/>
        <w:t>2) за члана Радне групе у ширем саставу:</w:t>
      </w:r>
    </w:p>
    <w:p w14:paraId="1FB72F06" w14:textId="77777777" w:rsidR="009D52BD" w:rsidRDefault="009D52BD" w:rsidP="009D52BD">
      <w:pPr>
        <w:tabs>
          <w:tab w:val="left" w:pos="0"/>
        </w:tabs>
        <w:rPr>
          <w:rFonts w:cs="Times New Roman"/>
          <w:szCs w:val="24"/>
          <w:lang w:val="sr-Cyrl-RS"/>
        </w:rPr>
      </w:pPr>
    </w:p>
    <w:p w14:paraId="5193BA11" w14:textId="77777777" w:rsidR="009D52BD" w:rsidRPr="00E5714C" w:rsidRDefault="009D52BD" w:rsidP="009D52BD">
      <w:pPr>
        <w:tabs>
          <w:tab w:val="left" w:pos="0"/>
        </w:tabs>
        <w:rPr>
          <w:rFonts w:cs="Times New Roman"/>
          <w:szCs w:val="24"/>
          <w:lang w:val="sr-Cyrl-CS"/>
        </w:rPr>
      </w:pPr>
      <w:r>
        <w:rPr>
          <w:rFonts w:cs="Times New Roman"/>
          <w:szCs w:val="24"/>
          <w:lang w:val="sr-Cyrl-RS"/>
        </w:rPr>
        <w:tab/>
      </w:r>
      <w:r>
        <w:rPr>
          <w:rFonts w:cs="Times New Roman"/>
          <w:szCs w:val="24"/>
          <w:lang w:val="sr-Cyrl-RS"/>
        </w:rPr>
        <w:tab/>
        <w:t>- Верица Јаковљевић, Министарство правде.</w:t>
      </w:r>
    </w:p>
    <w:p w14:paraId="2B56038E" w14:textId="77777777" w:rsidR="009D52BD" w:rsidRPr="00E5714C" w:rsidRDefault="009D52BD" w:rsidP="009D52BD">
      <w:pPr>
        <w:tabs>
          <w:tab w:val="left" w:pos="0"/>
        </w:tabs>
        <w:jc w:val="center"/>
        <w:rPr>
          <w:rFonts w:cs="Times New Roman"/>
          <w:szCs w:val="24"/>
        </w:rPr>
      </w:pPr>
    </w:p>
    <w:p w14:paraId="1DD32F36" w14:textId="77777777" w:rsidR="009D52BD" w:rsidRPr="00E5714C" w:rsidRDefault="009D52BD" w:rsidP="009D52BD">
      <w:pPr>
        <w:tabs>
          <w:tab w:val="left" w:pos="0"/>
        </w:tabs>
        <w:jc w:val="center"/>
        <w:rPr>
          <w:rFonts w:cs="Times New Roman"/>
          <w:szCs w:val="24"/>
          <w:lang w:val="sr-Cyrl-RS"/>
        </w:rPr>
      </w:pPr>
      <w:r w:rsidRPr="00E5714C">
        <w:rPr>
          <w:rFonts w:cs="Times New Roman"/>
          <w:szCs w:val="24"/>
        </w:rPr>
        <w:t>II</w:t>
      </w:r>
    </w:p>
    <w:p w14:paraId="49C6EF2D" w14:textId="77777777" w:rsidR="009D52BD" w:rsidRPr="00E5714C" w:rsidRDefault="009D52BD" w:rsidP="009D52BD">
      <w:pPr>
        <w:jc w:val="center"/>
        <w:rPr>
          <w:rFonts w:cs="Times New Roman"/>
          <w:szCs w:val="24"/>
          <w:lang w:val="sr-Cyrl-RS"/>
        </w:rPr>
      </w:pPr>
    </w:p>
    <w:p w14:paraId="6FD272E7" w14:textId="77777777" w:rsidR="009D52BD" w:rsidRPr="00E5714C" w:rsidRDefault="009D52BD" w:rsidP="009D52BD">
      <w:pPr>
        <w:ind w:firstLine="720"/>
        <w:rPr>
          <w:rFonts w:cs="Times New Roman"/>
          <w:szCs w:val="24"/>
          <w:lang w:val="sr-Cyrl-RS"/>
        </w:rPr>
      </w:pPr>
      <w:r w:rsidRPr="00E5714C">
        <w:rPr>
          <w:rFonts w:cs="Times New Roman"/>
          <w:szCs w:val="24"/>
          <w:lang w:val="sr-Cyrl-RS"/>
        </w:rPr>
        <w:tab/>
        <w:t>Ово решење објавити у „Службеном гласнику Републике Србије”.</w:t>
      </w:r>
    </w:p>
    <w:p w14:paraId="778EF4C9" w14:textId="77777777" w:rsidR="009D52BD" w:rsidRPr="00E5714C" w:rsidRDefault="009D52BD" w:rsidP="009D52BD">
      <w:pPr>
        <w:rPr>
          <w:rFonts w:cs="Times New Roman"/>
          <w:szCs w:val="24"/>
        </w:rPr>
      </w:pPr>
    </w:p>
    <w:p w14:paraId="4251C060" w14:textId="77777777" w:rsidR="009D52BD" w:rsidRPr="00E5714C" w:rsidRDefault="009D52BD" w:rsidP="009D52BD">
      <w:pPr>
        <w:rPr>
          <w:rFonts w:cs="Times New Roman"/>
          <w:szCs w:val="24"/>
          <w:lang w:val="ru-RU"/>
        </w:rPr>
      </w:pPr>
    </w:p>
    <w:p w14:paraId="554DF85E" w14:textId="77777777" w:rsidR="009D52BD" w:rsidRPr="00351CA4" w:rsidRDefault="009D52BD" w:rsidP="009D52BD">
      <w:pPr>
        <w:rPr>
          <w:rFonts w:cs="Times New Roman"/>
          <w:szCs w:val="24"/>
          <w:lang w:val="ru-RU"/>
        </w:rPr>
      </w:pPr>
      <w:r w:rsidRPr="00351CA4">
        <w:rPr>
          <w:rFonts w:cs="Times New Roman"/>
          <w:szCs w:val="24"/>
          <w:lang w:val="ru-RU"/>
        </w:rPr>
        <w:t>24 Број: 119-</w:t>
      </w:r>
      <w:r>
        <w:rPr>
          <w:rFonts w:cs="Times New Roman"/>
          <w:szCs w:val="24"/>
          <w:lang w:val="ru-RU"/>
        </w:rPr>
        <w:t>9538</w:t>
      </w:r>
      <w:r w:rsidRPr="00351CA4">
        <w:rPr>
          <w:rFonts w:cs="Times New Roman"/>
          <w:szCs w:val="24"/>
          <w:lang w:val="ru-RU"/>
        </w:rPr>
        <w:t xml:space="preserve">/2025 </w:t>
      </w:r>
    </w:p>
    <w:p w14:paraId="2B3E11A8" w14:textId="77777777" w:rsidR="009D52BD" w:rsidRPr="00351CA4" w:rsidRDefault="009D52BD" w:rsidP="009D52BD">
      <w:pPr>
        <w:rPr>
          <w:rFonts w:cs="Times New Roman"/>
          <w:szCs w:val="24"/>
          <w:lang w:val="sr-Cyrl-CS"/>
        </w:rPr>
      </w:pPr>
      <w:r>
        <w:rPr>
          <w:rFonts w:cs="Times New Roman"/>
          <w:szCs w:val="24"/>
          <w:lang w:val="sr-Cyrl-CS"/>
        </w:rPr>
        <w:t>У Београду, 4. септембра 2025. године</w:t>
      </w:r>
      <w:r w:rsidRPr="00351CA4">
        <w:rPr>
          <w:rFonts w:cs="Times New Roman"/>
          <w:szCs w:val="24"/>
          <w:lang w:val="sr-Cyrl-CS"/>
        </w:rPr>
        <w:t xml:space="preserve"> </w:t>
      </w:r>
    </w:p>
    <w:p w14:paraId="073815E7" w14:textId="77777777" w:rsidR="009D52BD" w:rsidRPr="00351CA4" w:rsidRDefault="009D52BD" w:rsidP="009D52BD">
      <w:pPr>
        <w:rPr>
          <w:rFonts w:cs="Times New Roman"/>
          <w:b/>
          <w:szCs w:val="24"/>
        </w:rPr>
      </w:pPr>
    </w:p>
    <w:p w14:paraId="0DACF76B" w14:textId="77777777" w:rsidR="009D52BD" w:rsidRPr="00351CA4" w:rsidRDefault="009D52BD" w:rsidP="009D52BD">
      <w:pPr>
        <w:rPr>
          <w:rFonts w:cs="Times New Roman"/>
          <w:b/>
          <w:szCs w:val="24"/>
        </w:rPr>
      </w:pPr>
    </w:p>
    <w:p w14:paraId="3F9C75B3" w14:textId="77777777" w:rsidR="009D52BD" w:rsidRPr="00351CA4" w:rsidRDefault="009D52BD" w:rsidP="009D52BD">
      <w:pPr>
        <w:jc w:val="center"/>
        <w:rPr>
          <w:rFonts w:cs="Times New Roman"/>
          <w:b/>
          <w:szCs w:val="24"/>
          <w:lang w:val="ru-RU"/>
        </w:rPr>
      </w:pPr>
      <w:r w:rsidRPr="00351CA4">
        <w:rPr>
          <w:rFonts w:cs="Times New Roman"/>
          <w:b/>
          <w:szCs w:val="24"/>
          <w:lang w:val="ru-RU"/>
        </w:rPr>
        <w:t>В  Л  А  Д  А</w:t>
      </w:r>
    </w:p>
    <w:p w14:paraId="705C25D9" w14:textId="77777777" w:rsidR="009D52BD" w:rsidRPr="00351CA4" w:rsidRDefault="009D52BD" w:rsidP="009D52BD">
      <w:pPr>
        <w:tabs>
          <w:tab w:val="left" w:pos="900"/>
        </w:tabs>
        <w:jc w:val="center"/>
        <w:rPr>
          <w:rFonts w:cs="Times New Roman"/>
          <w:b/>
          <w:szCs w:val="24"/>
          <w:lang w:val="ru-RU"/>
        </w:rPr>
      </w:pPr>
    </w:p>
    <w:p w14:paraId="1A24DD29" w14:textId="77777777" w:rsidR="009D52BD" w:rsidRPr="008E0E69" w:rsidRDefault="009D52BD" w:rsidP="009D52B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D52BD" w:rsidRPr="008E0E69" w14:paraId="15D6785A" w14:textId="77777777" w:rsidTr="009D5C19">
        <w:trPr>
          <w:jc w:val="center"/>
        </w:trPr>
        <w:tc>
          <w:tcPr>
            <w:tcW w:w="4360" w:type="dxa"/>
          </w:tcPr>
          <w:p w14:paraId="134533F5" w14:textId="77777777" w:rsidR="009D52BD" w:rsidRPr="008E0E69" w:rsidRDefault="009D52BD" w:rsidP="009D5C19">
            <w:pPr>
              <w:tabs>
                <w:tab w:val="left" w:pos="900"/>
              </w:tabs>
              <w:jc w:val="center"/>
              <w:rPr>
                <w:rFonts w:cs="Times New Roman"/>
                <w:szCs w:val="24"/>
              </w:rPr>
            </w:pPr>
          </w:p>
        </w:tc>
        <w:tc>
          <w:tcPr>
            <w:tcW w:w="4360" w:type="dxa"/>
            <w:hideMark/>
          </w:tcPr>
          <w:p w14:paraId="60E6EB1C" w14:textId="77777777" w:rsidR="009D52BD" w:rsidRPr="008E0E69" w:rsidRDefault="009D52BD" w:rsidP="009D5C19">
            <w:pPr>
              <w:tabs>
                <w:tab w:val="left" w:pos="-110"/>
              </w:tabs>
              <w:jc w:val="center"/>
              <w:rPr>
                <w:rFonts w:cs="Times New Roman"/>
                <w:szCs w:val="24"/>
              </w:rPr>
            </w:pPr>
            <w:r w:rsidRPr="008E0E69">
              <w:rPr>
                <w:rFonts w:cs="Times New Roman"/>
                <w:szCs w:val="24"/>
              </w:rPr>
              <w:t>ПРЕДСЕДНИК</w:t>
            </w:r>
          </w:p>
        </w:tc>
      </w:tr>
      <w:tr w:rsidR="009D52BD" w:rsidRPr="008E0E69" w14:paraId="69806EC0" w14:textId="77777777" w:rsidTr="009D5C19">
        <w:trPr>
          <w:jc w:val="center"/>
        </w:trPr>
        <w:tc>
          <w:tcPr>
            <w:tcW w:w="4360" w:type="dxa"/>
          </w:tcPr>
          <w:p w14:paraId="5FD3CCBD" w14:textId="77777777" w:rsidR="009D52BD" w:rsidRPr="008E0E69" w:rsidRDefault="009D52BD" w:rsidP="009D5C19">
            <w:pPr>
              <w:tabs>
                <w:tab w:val="left" w:pos="900"/>
              </w:tabs>
              <w:jc w:val="center"/>
              <w:rPr>
                <w:rFonts w:cs="Times New Roman"/>
                <w:szCs w:val="24"/>
              </w:rPr>
            </w:pPr>
          </w:p>
        </w:tc>
        <w:tc>
          <w:tcPr>
            <w:tcW w:w="4360" w:type="dxa"/>
          </w:tcPr>
          <w:p w14:paraId="5B6269C4" w14:textId="77777777" w:rsidR="009D52BD" w:rsidRPr="008E0E69" w:rsidRDefault="009D52BD" w:rsidP="009D5C19">
            <w:pPr>
              <w:tabs>
                <w:tab w:val="left" w:pos="900"/>
              </w:tabs>
              <w:rPr>
                <w:rFonts w:cs="Times New Roman"/>
                <w:szCs w:val="24"/>
              </w:rPr>
            </w:pPr>
          </w:p>
        </w:tc>
      </w:tr>
      <w:tr w:rsidR="009D52BD" w:rsidRPr="008E0E69" w14:paraId="15B28709" w14:textId="77777777" w:rsidTr="009D5C19">
        <w:trPr>
          <w:jc w:val="center"/>
        </w:trPr>
        <w:tc>
          <w:tcPr>
            <w:tcW w:w="4360" w:type="dxa"/>
          </w:tcPr>
          <w:p w14:paraId="7F25A0D3" w14:textId="77777777" w:rsidR="009D52BD" w:rsidRPr="008E0E69" w:rsidRDefault="009D52BD" w:rsidP="009D5C19">
            <w:pPr>
              <w:tabs>
                <w:tab w:val="left" w:pos="900"/>
              </w:tabs>
              <w:jc w:val="center"/>
              <w:rPr>
                <w:rFonts w:cs="Times New Roman"/>
                <w:szCs w:val="24"/>
              </w:rPr>
            </w:pPr>
          </w:p>
        </w:tc>
        <w:tc>
          <w:tcPr>
            <w:tcW w:w="4360" w:type="dxa"/>
          </w:tcPr>
          <w:p w14:paraId="6197C020" w14:textId="77777777" w:rsidR="009D52BD" w:rsidRPr="008E0E69" w:rsidRDefault="009D52BD" w:rsidP="009D5C19">
            <w:pPr>
              <w:tabs>
                <w:tab w:val="left" w:pos="900"/>
              </w:tabs>
              <w:jc w:val="center"/>
              <w:rPr>
                <w:rFonts w:cs="Times New Roman"/>
                <w:szCs w:val="24"/>
              </w:rPr>
            </w:pPr>
          </w:p>
        </w:tc>
      </w:tr>
      <w:tr w:rsidR="009D52BD" w:rsidRPr="008E0E69" w14:paraId="1C8F89D7" w14:textId="77777777" w:rsidTr="009D5C19">
        <w:trPr>
          <w:jc w:val="center"/>
        </w:trPr>
        <w:tc>
          <w:tcPr>
            <w:tcW w:w="4360" w:type="dxa"/>
          </w:tcPr>
          <w:p w14:paraId="7CF31DF6" w14:textId="77777777" w:rsidR="009D52BD" w:rsidRPr="008E0E69" w:rsidRDefault="009D52BD" w:rsidP="009D5C19">
            <w:pPr>
              <w:tabs>
                <w:tab w:val="left" w:pos="900"/>
              </w:tabs>
              <w:jc w:val="center"/>
              <w:rPr>
                <w:rFonts w:cs="Times New Roman"/>
                <w:szCs w:val="24"/>
              </w:rPr>
            </w:pPr>
          </w:p>
        </w:tc>
        <w:tc>
          <w:tcPr>
            <w:tcW w:w="4360" w:type="dxa"/>
            <w:hideMark/>
          </w:tcPr>
          <w:p w14:paraId="15D16154" w14:textId="77777777" w:rsidR="009D52BD" w:rsidRPr="008E0E69" w:rsidRDefault="009D52BD" w:rsidP="009D5C19">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524C826" w14:textId="77777777" w:rsidR="009D52BD" w:rsidRDefault="009D52BD" w:rsidP="009D52BD">
      <w:pPr>
        <w:jc w:val="right"/>
        <w:rPr>
          <w:lang w:val="sr-Cyrl-RS"/>
        </w:rPr>
      </w:pPr>
    </w:p>
    <w:p w14:paraId="2F1F3644" w14:textId="77777777" w:rsidR="009D52BD" w:rsidRDefault="009D52BD" w:rsidP="009D52BD">
      <w:pPr>
        <w:jc w:val="right"/>
        <w:rPr>
          <w:lang w:val="sr-Cyrl-RS"/>
        </w:rPr>
      </w:pPr>
    </w:p>
    <w:sectPr w:rsidR="009D52BD" w:rsidSect="009D52BD">
      <w:pgSz w:w="12240" w:h="15840"/>
      <w:pgMar w:top="36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3"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5"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7"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9"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1"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2"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3"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5"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7"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811247434">
    <w:abstractNumId w:val="11"/>
    <w:lvlOverride w:ilvl="0">
      <w:startOverride w:val="1"/>
    </w:lvlOverride>
  </w:num>
  <w:num w:numId="2" w16cid:durableId="3037053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59408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86489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21474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23905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42476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1854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9014146">
    <w:abstractNumId w:val="4"/>
  </w:num>
  <w:num w:numId="10" w16cid:durableId="15235154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52203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79097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56264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92061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95539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634528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8077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9203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2FB9"/>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3F39F7"/>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1026"/>
    <w:rsid w:val="004A5C8E"/>
    <w:rsid w:val="004A7101"/>
    <w:rsid w:val="004A7C9A"/>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C3524"/>
    <w:rsid w:val="006C4542"/>
    <w:rsid w:val="006D651F"/>
    <w:rsid w:val="006F5B0C"/>
    <w:rsid w:val="0070136E"/>
    <w:rsid w:val="00706C4E"/>
    <w:rsid w:val="007251AA"/>
    <w:rsid w:val="00726122"/>
    <w:rsid w:val="0073412F"/>
    <w:rsid w:val="00757FF6"/>
    <w:rsid w:val="00767E31"/>
    <w:rsid w:val="00773D04"/>
    <w:rsid w:val="00782147"/>
    <w:rsid w:val="00793977"/>
    <w:rsid w:val="00793E16"/>
    <w:rsid w:val="007A0042"/>
    <w:rsid w:val="007B57A5"/>
    <w:rsid w:val="007C1739"/>
    <w:rsid w:val="007C1963"/>
    <w:rsid w:val="007C42D9"/>
    <w:rsid w:val="007C4ACC"/>
    <w:rsid w:val="007D6550"/>
    <w:rsid w:val="007E2BA8"/>
    <w:rsid w:val="007E5DDA"/>
    <w:rsid w:val="008178C4"/>
    <w:rsid w:val="00835CF7"/>
    <w:rsid w:val="00836875"/>
    <w:rsid w:val="00847527"/>
    <w:rsid w:val="008475CA"/>
    <w:rsid w:val="00871A93"/>
    <w:rsid w:val="00873857"/>
    <w:rsid w:val="008762CF"/>
    <w:rsid w:val="00882EAC"/>
    <w:rsid w:val="00885D3E"/>
    <w:rsid w:val="00886B03"/>
    <w:rsid w:val="008916FC"/>
    <w:rsid w:val="008939AA"/>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D5753"/>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D443F"/>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10A5F"/>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10AEF"/>
    <w:rsid w:val="00E1664D"/>
    <w:rsid w:val="00E24BF4"/>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uiPriority w:val="9"/>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4201</Words>
  <Characters>23949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Ivana Vojinović</cp:lastModifiedBy>
  <cp:revision>2</cp:revision>
  <cp:lastPrinted>2023-02-23T14:21:00Z</cp:lastPrinted>
  <dcterms:created xsi:type="dcterms:W3CDTF">2025-09-08T12:55:00Z</dcterms:created>
  <dcterms:modified xsi:type="dcterms:W3CDTF">2025-09-08T12:55:00Z</dcterms:modified>
</cp:coreProperties>
</file>