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E45" w:rsidRPr="008E5A88" w:rsidRDefault="00900E45" w:rsidP="00900E45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</w:pPr>
    </w:p>
    <w:p w:rsidR="00900E45" w:rsidRPr="008E5A88" w:rsidRDefault="00900E45" w:rsidP="00900E45">
      <w:pPr>
        <w:pStyle w:val="basic-paragraph"/>
        <w:shd w:val="clear" w:color="auto" w:fill="FFFFFF"/>
        <w:spacing w:before="0" w:beforeAutospacing="0" w:after="150" w:afterAutospacing="0"/>
        <w:ind w:firstLine="851"/>
        <w:jc w:val="both"/>
      </w:pPr>
      <w:proofErr w:type="spellStart"/>
      <w:r w:rsidRPr="008E5A88">
        <w:t>На</w:t>
      </w:r>
      <w:proofErr w:type="spellEnd"/>
      <w:r w:rsidRPr="008E5A88">
        <w:t xml:space="preserve"> </w:t>
      </w:r>
      <w:proofErr w:type="spellStart"/>
      <w:r w:rsidRPr="008E5A88">
        <w:t>основу</w:t>
      </w:r>
      <w:proofErr w:type="spellEnd"/>
      <w:r w:rsidRPr="008E5A88">
        <w:t xml:space="preserve"> </w:t>
      </w:r>
      <w:proofErr w:type="spellStart"/>
      <w:r w:rsidRPr="008E5A88">
        <w:t>члана</w:t>
      </w:r>
      <w:proofErr w:type="spellEnd"/>
      <w:r w:rsidRPr="008E5A88">
        <w:t xml:space="preserve"> 54. </w:t>
      </w:r>
      <w:proofErr w:type="spellStart"/>
      <w:r w:rsidRPr="008E5A88">
        <w:t>став</w:t>
      </w:r>
      <w:proofErr w:type="spellEnd"/>
      <w:r w:rsidRPr="008E5A88">
        <w:t xml:space="preserve"> 2. </w:t>
      </w:r>
      <w:proofErr w:type="spellStart"/>
      <w:r w:rsidRPr="008E5A88">
        <w:t>Закона</w:t>
      </w:r>
      <w:proofErr w:type="spellEnd"/>
      <w:r w:rsidRPr="008E5A88">
        <w:t xml:space="preserve"> о </w:t>
      </w:r>
      <w:proofErr w:type="spellStart"/>
      <w:r w:rsidRPr="008E5A88">
        <w:t>водама</w:t>
      </w:r>
      <w:proofErr w:type="spellEnd"/>
      <w:r w:rsidRPr="008E5A88">
        <w:t xml:space="preserve"> („</w:t>
      </w:r>
      <w:proofErr w:type="spellStart"/>
      <w:r w:rsidRPr="008E5A88">
        <w:t>Службени</w:t>
      </w:r>
      <w:proofErr w:type="spellEnd"/>
      <w:r w:rsidRPr="008E5A88">
        <w:t xml:space="preserve"> </w:t>
      </w:r>
      <w:proofErr w:type="spellStart"/>
      <w:r w:rsidRPr="008E5A88">
        <w:t>гласник</w:t>
      </w:r>
      <w:proofErr w:type="spellEnd"/>
      <w:r w:rsidRPr="008E5A88">
        <w:t xml:space="preserve"> РС”, </w:t>
      </w:r>
      <w:proofErr w:type="spellStart"/>
      <w:r w:rsidRPr="008E5A88">
        <w:t>бр</w:t>
      </w:r>
      <w:proofErr w:type="spellEnd"/>
      <w:r w:rsidRPr="008E5A88">
        <w:t xml:space="preserve">. 30/10, 93/12, 101/16, 95/18 и 95/18 - </w:t>
      </w:r>
      <w:proofErr w:type="spellStart"/>
      <w:r w:rsidRPr="008E5A88">
        <w:t>др</w:t>
      </w:r>
      <w:proofErr w:type="spellEnd"/>
      <w:r w:rsidRPr="008E5A88">
        <w:t xml:space="preserve">. </w:t>
      </w:r>
      <w:proofErr w:type="spellStart"/>
      <w:r w:rsidRPr="008E5A88">
        <w:t>закон</w:t>
      </w:r>
      <w:proofErr w:type="spellEnd"/>
      <w:r w:rsidRPr="008E5A88">
        <w:t xml:space="preserve">) </w:t>
      </w:r>
      <w:r w:rsidRPr="008E5A88">
        <w:rPr>
          <w:lang w:val="sr-Cyrl-RS"/>
        </w:rPr>
        <w:t>и</w:t>
      </w:r>
      <w:r w:rsidRPr="008E5A88">
        <w:t xml:space="preserve"> </w:t>
      </w:r>
      <w:r w:rsidRPr="008E5A88">
        <w:rPr>
          <w:spacing w:val="-1"/>
          <w:lang w:val="sr-Cyrl-CS"/>
        </w:rPr>
        <w:t xml:space="preserve">члана 42. став 1. </w:t>
      </w:r>
      <w:r w:rsidRPr="008E5A88">
        <w:rPr>
          <w:lang w:val="sr-Cyrl-CS"/>
        </w:rPr>
        <w:t>Закона о Влади („Службени гласник РС”, бр. 55/05, 71/05 - исправка, 101/07, 65/08, 16/11, 68/12 - УС, 72/12, 7/14 - УС, 44/14 и 30/18 - др. закон)</w:t>
      </w:r>
      <w:r w:rsidRPr="008E5A88">
        <w:t>,</w:t>
      </w:r>
    </w:p>
    <w:p w:rsidR="00900E45" w:rsidRPr="008E5A88" w:rsidRDefault="00900E45" w:rsidP="00900E45">
      <w:pPr>
        <w:pStyle w:val="basic-paragraph"/>
        <w:shd w:val="clear" w:color="auto" w:fill="FFFFFF"/>
        <w:spacing w:before="0" w:beforeAutospacing="0" w:after="150" w:afterAutospacing="0"/>
        <w:ind w:firstLine="851"/>
      </w:pPr>
      <w:proofErr w:type="spellStart"/>
      <w:r w:rsidRPr="008E5A88">
        <w:t>Влада</w:t>
      </w:r>
      <w:proofErr w:type="spellEnd"/>
      <w:r w:rsidRPr="008E5A88">
        <w:t xml:space="preserve"> </w:t>
      </w:r>
      <w:proofErr w:type="spellStart"/>
      <w:r w:rsidRPr="008E5A88">
        <w:t>доноси</w:t>
      </w:r>
      <w:proofErr w:type="spellEnd"/>
    </w:p>
    <w:p w:rsidR="00900E45" w:rsidRPr="008E5A88" w:rsidRDefault="00900E45" w:rsidP="00900E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sr-Cyrl-RS"/>
        </w:rPr>
      </w:pPr>
      <w:bookmarkStart w:id="0" w:name="_Hlk187220340"/>
      <w:r w:rsidRPr="008E5A88">
        <w:rPr>
          <w:rFonts w:ascii="Times New Roman" w:hAnsi="Times New Roman" w:cs="Times New Roman"/>
          <w:caps/>
          <w:sz w:val="24"/>
          <w:szCs w:val="24"/>
          <w:lang w:val="sr-Cyrl-RS"/>
        </w:rPr>
        <w:t xml:space="preserve">о утврђивању Општег плана за одбрану од поплава </w:t>
      </w: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900E45" w:rsidRPr="008E5A88" w:rsidRDefault="00563B54" w:rsidP="00900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Овом уре</w:t>
      </w:r>
      <w:r w:rsidR="00900E45" w:rsidRPr="008E5A8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900E45" w:rsidRPr="008E5A88">
        <w:rPr>
          <w:rFonts w:ascii="Times New Roman" w:hAnsi="Times New Roman" w:cs="Times New Roman"/>
          <w:sz w:val="24"/>
          <w:szCs w:val="24"/>
          <w:lang w:val="sr-Cyrl-RS"/>
        </w:rPr>
        <w:t>ом утврђује се Општи план за одбрану од поплава, који је одштампан уз ову уредбу и чини њен саставни део.</w:t>
      </w: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Члан 2</w:t>
      </w:r>
    </w:p>
    <w:p w:rsidR="00900E45" w:rsidRPr="008E5A88" w:rsidRDefault="00900E45" w:rsidP="00900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Мере које се морају предузети превентивно и у периоду наиласка великих вода (спољних и унутрашњих) и нагомилавања леда на водотоку, начин институционалног организовања одбране од поплава, дужности, одговорности и овлашћења руководилаца одбране, институција и других лица надлежних за одбрану од поплава, начин осматрања и евидентирања података, садржај и начин достављања хидролошких и метеоролошких података и прогноза, обавештења и други подаци утврђени су општим планом из члана 1. ове уредбе.</w:t>
      </w: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900E45" w:rsidRPr="008E5A88" w:rsidRDefault="00900E45" w:rsidP="00900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Србијеˮ, а важи шест година од дана ступања на снагу.</w:t>
      </w:r>
    </w:p>
    <w:p w:rsidR="00900E45" w:rsidRPr="008E5A88" w:rsidRDefault="00900E45" w:rsidP="00900E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0E45" w:rsidRPr="008E5A88" w:rsidRDefault="00900E45" w:rsidP="00900E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0E45" w:rsidRPr="008E5A88" w:rsidRDefault="00900E45" w:rsidP="00900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 xml:space="preserve">05 Број: </w:t>
      </w:r>
      <w:r w:rsidR="007B4647">
        <w:rPr>
          <w:rFonts w:ascii="Times New Roman" w:hAnsi="Times New Roman" w:cs="Times New Roman"/>
          <w:sz w:val="24"/>
          <w:szCs w:val="24"/>
          <w:lang w:val="sr-Cyrl-RS"/>
        </w:rPr>
        <w:t>110-8770/2025</w:t>
      </w:r>
    </w:p>
    <w:p w:rsidR="00900E45" w:rsidRPr="008E5A88" w:rsidRDefault="00900E45" w:rsidP="00900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sz w:val="24"/>
          <w:szCs w:val="24"/>
          <w:lang w:val="sr-Cyrl-RS"/>
        </w:rPr>
        <w:t>У Бе</w:t>
      </w:r>
      <w:r w:rsidRPr="008E5A88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B4647">
        <w:rPr>
          <w:rFonts w:ascii="Times New Roman" w:hAnsi="Times New Roman" w:cs="Times New Roman"/>
          <w:sz w:val="24"/>
          <w:szCs w:val="24"/>
          <w:lang w:val="sr-Cyrl-RS"/>
        </w:rPr>
        <w:t>граду, 7. августа 2025. године</w:t>
      </w:r>
      <w:r w:rsidRPr="008E5A88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:rsidR="00900E45" w:rsidRPr="008E5A88" w:rsidRDefault="00900E45" w:rsidP="00900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0E45" w:rsidRPr="008E5A88" w:rsidRDefault="00900E45" w:rsidP="00900E45">
      <w:pPr>
        <w:tabs>
          <w:tab w:val="left" w:pos="108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E5A88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:rsidR="00900E45" w:rsidRPr="008E5A88" w:rsidRDefault="00900E45" w:rsidP="00900E45">
      <w:pPr>
        <w:tabs>
          <w:tab w:val="left" w:pos="1080"/>
        </w:tabs>
        <w:spacing w:before="120"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00E45" w:rsidRDefault="00900E45" w:rsidP="00900E45">
      <w:pPr>
        <w:tabs>
          <w:tab w:val="left" w:pos="108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E5A8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ПРЕДСЕДНИК</w:t>
      </w:r>
    </w:p>
    <w:p w:rsidR="007B4647" w:rsidRDefault="007B4647" w:rsidP="007B4647">
      <w:pPr>
        <w:tabs>
          <w:tab w:val="left" w:pos="1080"/>
        </w:tabs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1" w:name="_GoBack"/>
      <w:bookmarkEnd w:id="1"/>
    </w:p>
    <w:p w:rsidR="007B4647" w:rsidRPr="007B4647" w:rsidRDefault="007B4647" w:rsidP="007B46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47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7B46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B464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7B4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47">
        <w:rPr>
          <w:rFonts w:ascii="Times New Roman" w:eastAsia="Times New Roman" w:hAnsi="Times New Roman" w:cs="Times New Roman"/>
          <w:sz w:val="24"/>
          <w:szCs w:val="24"/>
        </w:rPr>
        <w:t>Ђуро</w:t>
      </w:r>
      <w:proofErr w:type="spellEnd"/>
      <w:r w:rsidRPr="007B4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47">
        <w:rPr>
          <w:rFonts w:ascii="Times New Roman" w:eastAsia="Times New Roman" w:hAnsi="Times New Roman" w:cs="Times New Roman"/>
          <w:sz w:val="24"/>
          <w:szCs w:val="24"/>
        </w:rPr>
        <w:t>Мацут</w:t>
      </w:r>
      <w:proofErr w:type="spellEnd"/>
      <w:r w:rsidRPr="007B46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647">
        <w:rPr>
          <w:rFonts w:ascii="Times New Roman" w:eastAsia="Times New Roman" w:hAnsi="Times New Roman" w:cs="Times New Roman"/>
          <w:sz w:val="24"/>
          <w:szCs w:val="24"/>
        </w:rPr>
        <w:t>с.р</w:t>
      </w:r>
      <w:proofErr w:type="spellEnd"/>
      <w:r w:rsidRPr="007B46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4647" w:rsidRPr="008E5A88" w:rsidRDefault="007B4647" w:rsidP="00900E45">
      <w:pPr>
        <w:tabs>
          <w:tab w:val="left" w:pos="108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00E45" w:rsidRPr="008E5A88" w:rsidRDefault="00900E45" w:rsidP="00900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00E45" w:rsidRPr="008E5A88" w:rsidRDefault="00900E45" w:rsidP="00900E4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E5A88"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:rsidR="001847C0" w:rsidRDefault="001847C0"/>
    <w:sectPr w:rsidR="001847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C"/>
    <w:rsid w:val="0003588F"/>
    <w:rsid w:val="00057CC7"/>
    <w:rsid w:val="001847C0"/>
    <w:rsid w:val="001E76DB"/>
    <w:rsid w:val="003E4B49"/>
    <w:rsid w:val="00555650"/>
    <w:rsid w:val="00563B54"/>
    <w:rsid w:val="005A3BFC"/>
    <w:rsid w:val="005D2D9D"/>
    <w:rsid w:val="005E1767"/>
    <w:rsid w:val="006C11D4"/>
    <w:rsid w:val="007B4647"/>
    <w:rsid w:val="007C79ED"/>
    <w:rsid w:val="00852FD5"/>
    <w:rsid w:val="00900E45"/>
    <w:rsid w:val="00A4777B"/>
    <w:rsid w:val="00B93FAC"/>
    <w:rsid w:val="00C61125"/>
    <w:rsid w:val="00C76070"/>
    <w:rsid w:val="00D9541F"/>
    <w:rsid w:val="00E43A35"/>
    <w:rsid w:val="00E967EF"/>
    <w:rsid w:val="00EC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15738"/>
  <w15:chartTrackingRefBased/>
  <w15:docId w15:val="{B0A3D4FF-EC45-4E80-A489-DCE5644C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E4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900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9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Marija Krstic</cp:lastModifiedBy>
  <cp:revision>5</cp:revision>
  <cp:lastPrinted>2025-08-07T10:22:00Z</cp:lastPrinted>
  <dcterms:created xsi:type="dcterms:W3CDTF">2025-08-06T10:38:00Z</dcterms:created>
  <dcterms:modified xsi:type="dcterms:W3CDTF">2025-08-08T07:30:00Z</dcterms:modified>
</cp:coreProperties>
</file>