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EB1" w:rsidRPr="005C4489" w:rsidRDefault="005C4489" w:rsidP="00CF4EB1">
      <w:pPr>
        <w:jc w:val="center"/>
        <w:outlineLvl w:val="0"/>
        <w:rPr>
          <w:rFonts w:ascii="Times New Roman" w:hAnsi="Times New Roman"/>
          <w:noProof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szCs w:val="24"/>
          <w:lang w:val="sr-Latn-CS"/>
        </w:rPr>
        <w:t>O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Ž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</w:t>
      </w:r>
    </w:p>
    <w:p w:rsidR="00CF4EB1" w:rsidRPr="005C4489" w:rsidRDefault="00CF4EB1" w:rsidP="00CF4EB1">
      <w:pPr>
        <w:ind w:firstLine="720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CF4EB1" w:rsidRPr="005C4489" w:rsidRDefault="00CF4EB1" w:rsidP="00CF4EB1">
      <w:pPr>
        <w:ind w:firstLine="720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CF4EB1" w:rsidRPr="005C4489" w:rsidRDefault="00CF4EB1" w:rsidP="00CF4EB1">
      <w:pPr>
        <w:ind w:firstLine="709"/>
        <w:rPr>
          <w:rFonts w:ascii="Times New Roman" w:hAnsi="Times New Roman"/>
          <w:bCs/>
          <w:noProof/>
          <w:szCs w:val="24"/>
          <w:lang w:val="sr-Latn-CS"/>
        </w:rPr>
      </w:pPr>
      <w:r w:rsidRPr="005C4489">
        <w:rPr>
          <w:rFonts w:ascii="Times New Roman" w:hAnsi="Times New Roman"/>
          <w:bCs/>
          <w:noProof/>
          <w:szCs w:val="24"/>
          <w:lang w:val="sr-Latn-CS"/>
        </w:rPr>
        <w:t xml:space="preserve"> I. </w:t>
      </w:r>
      <w:r w:rsidR="005C4489">
        <w:rPr>
          <w:rFonts w:ascii="Times New Roman" w:hAnsi="Times New Roman"/>
          <w:bCs/>
          <w:noProof/>
          <w:szCs w:val="24"/>
          <w:lang w:val="sr-Latn-CS"/>
        </w:rPr>
        <w:t>USTAVNI</w:t>
      </w:r>
      <w:r w:rsidRPr="005C4489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/>
        </w:rPr>
        <w:t>OSNOV</w:t>
      </w:r>
      <w:r w:rsidRPr="005C4489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5C4489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/>
        </w:rPr>
        <w:t>DONOŠENJE</w:t>
      </w:r>
      <w:r w:rsidRPr="005C4489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/>
        </w:rPr>
        <w:t>ZAKONA</w:t>
      </w:r>
    </w:p>
    <w:p w:rsidR="00CF4EB1" w:rsidRPr="005C4489" w:rsidRDefault="00CF4EB1" w:rsidP="00CF4EB1">
      <w:pPr>
        <w:rPr>
          <w:rFonts w:ascii="Times New Roman" w:hAnsi="Times New Roman"/>
          <w:bCs/>
          <w:noProof/>
          <w:szCs w:val="24"/>
          <w:lang w:val="sr-Latn-CS"/>
        </w:rPr>
      </w:pPr>
    </w:p>
    <w:p w:rsidR="00CF4EB1" w:rsidRPr="005C4489" w:rsidRDefault="00CF4EB1" w:rsidP="00CF4EB1">
      <w:pPr>
        <w:jc w:val="both"/>
        <w:rPr>
          <w:rFonts w:ascii="Times New Roman" w:hAnsi="Times New Roman"/>
          <w:noProof/>
          <w:szCs w:val="24"/>
          <w:lang w:val="sr-Latn-CS"/>
        </w:rPr>
      </w:pP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Pr="005C4489">
        <w:rPr>
          <w:rFonts w:ascii="Times New Roman" w:hAnsi="Times New Roman"/>
          <w:noProof/>
          <w:szCs w:val="24"/>
          <w:lang w:val="sr-Latn-CS"/>
        </w:rPr>
        <w:tab/>
      </w:r>
      <w:r w:rsidR="005C4489">
        <w:rPr>
          <w:rFonts w:ascii="Times New Roman" w:hAnsi="Times New Roman"/>
          <w:noProof/>
          <w:szCs w:val="24"/>
          <w:lang w:val="sr-Latn-CS"/>
        </w:rPr>
        <w:t>Ustavni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osnov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za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donošenje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ovog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zakona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sadržan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je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u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članu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99. </w:t>
      </w:r>
      <w:r w:rsidR="005C4489">
        <w:rPr>
          <w:rFonts w:ascii="Times New Roman" w:hAnsi="Times New Roman"/>
          <w:noProof/>
          <w:szCs w:val="24"/>
          <w:lang w:val="sr-Latn-CS"/>
        </w:rPr>
        <w:t>stav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1. </w:t>
      </w:r>
      <w:r w:rsidR="005C4489">
        <w:rPr>
          <w:rFonts w:ascii="Times New Roman" w:hAnsi="Times New Roman"/>
          <w:noProof/>
          <w:szCs w:val="24"/>
          <w:lang w:val="sr-Latn-CS"/>
        </w:rPr>
        <w:t>tačka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4. </w:t>
      </w:r>
      <w:r w:rsidR="005C4489">
        <w:rPr>
          <w:rFonts w:ascii="Times New Roman" w:hAnsi="Times New Roman"/>
          <w:noProof/>
          <w:szCs w:val="24"/>
          <w:lang w:val="sr-Latn-CS"/>
        </w:rPr>
        <w:t>Ustava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Republike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Srbije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(„</w:t>
      </w:r>
      <w:r w:rsidR="005C4489">
        <w:rPr>
          <w:rFonts w:ascii="Times New Roman" w:hAnsi="Times New Roman"/>
          <w:noProof/>
          <w:szCs w:val="24"/>
          <w:lang w:val="sr-Latn-CS"/>
        </w:rPr>
        <w:t>Službeni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glasnik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RS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5C4489">
        <w:rPr>
          <w:rFonts w:ascii="Times New Roman" w:hAnsi="Times New Roman"/>
          <w:noProof/>
          <w:szCs w:val="24"/>
          <w:lang w:val="sr-Latn-CS"/>
        </w:rPr>
        <w:t>br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oj 98/06), </w:t>
      </w:r>
      <w:r w:rsidR="005C4489">
        <w:rPr>
          <w:rFonts w:ascii="Times New Roman" w:hAnsi="Times New Roman"/>
          <w:noProof/>
          <w:szCs w:val="24"/>
          <w:lang w:val="sr-Latn-CS"/>
        </w:rPr>
        <w:t>prema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kome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Narodna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skupština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potvrđuje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međunarodne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ugovore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kada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je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zakonom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predviđena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obaveza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njihovog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potvrđivanja</w:t>
      </w:r>
      <w:r w:rsidRPr="005C4489">
        <w:rPr>
          <w:rFonts w:ascii="Times New Roman" w:hAnsi="Times New Roman"/>
          <w:noProof/>
          <w:szCs w:val="24"/>
          <w:lang w:val="sr-Latn-CS"/>
        </w:rPr>
        <w:t>.</w:t>
      </w:r>
    </w:p>
    <w:p w:rsidR="00CF4EB1" w:rsidRPr="005C4489" w:rsidRDefault="00CF4EB1" w:rsidP="00CF4EB1">
      <w:pPr>
        <w:jc w:val="both"/>
        <w:rPr>
          <w:rFonts w:ascii="Times New Roman" w:hAnsi="Times New Roman"/>
          <w:noProof/>
          <w:szCs w:val="24"/>
          <w:highlight w:val="yellow"/>
          <w:lang w:val="sr-Latn-CS"/>
        </w:rPr>
      </w:pPr>
      <w:r w:rsidRPr="005C4489">
        <w:rPr>
          <w:rFonts w:ascii="Times New Roman" w:hAnsi="Times New Roman"/>
          <w:noProof/>
          <w:szCs w:val="24"/>
          <w:highlight w:val="yellow"/>
          <w:lang w:val="sr-Latn-CS"/>
        </w:rPr>
        <w:t xml:space="preserve"> </w:t>
      </w:r>
    </w:p>
    <w:p w:rsidR="00187CCB" w:rsidRPr="005C4489" w:rsidRDefault="00187CCB" w:rsidP="00187CCB">
      <w:pPr>
        <w:spacing w:line="240" w:lineRule="auto"/>
        <w:ind w:firstLine="720"/>
        <w:jc w:val="both"/>
        <w:rPr>
          <w:rFonts w:ascii="Times New Roman" w:hAnsi="Times New Roman"/>
          <w:noProof/>
          <w:sz w:val="23"/>
          <w:szCs w:val="23"/>
          <w:lang w:val="sr-Latn-CS" w:eastAsia="en-US"/>
        </w:rPr>
      </w:pPr>
      <w:r w:rsidRPr="005C4489">
        <w:rPr>
          <w:rFonts w:ascii="Times New Roman" w:hAnsi="Times New Roman"/>
          <w:bCs/>
          <w:noProof/>
          <w:sz w:val="23"/>
          <w:szCs w:val="23"/>
          <w:lang w:val="sr-Latn-CS" w:eastAsia="en-US"/>
        </w:rPr>
        <w:t xml:space="preserve">II. </w:t>
      </w:r>
      <w:r w:rsidR="005C4489">
        <w:rPr>
          <w:rFonts w:ascii="Times New Roman" w:hAnsi="Times New Roman"/>
          <w:bCs/>
          <w:noProof/>
          <w:sz w:val="23"/>
          <w:szCs w:val="23"/>
          <w:lang w:val="sr-Latn-CS" w:eastAsia="en-US"/>
        </w:rPr>
        <w:t>RAZLOZI</w:t>
      </w:r>
      <w:r w:rsidRPr="005C4489">
        <w:rPr>
          <w:rFonts w:ascii="Times New Roman" w:hAnsi="Times New Roman"/>
          <w:bCs/>
          <w:noProof/>
          <w:sz w:val="23"/>
          <w:szCs w:val="23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 w:val="23"/>
          <w:szCs w:val="23"/>
          <w:lang w:val="sr-Latn-CS" w:eastAsia="en-US"/>
        </w:rPr>
        <w:t>ZA</w:t>
      </w:r>
      <w:r w:rsidRPr="005C4489">
        <w:rPr>
          <w:rFonts w:ascii="Times New Roman" w:hAnsi="Times New Roman"/>
          <w:bCs/>
          <w:noProof/>
          <w:sz w:val="23"/>
          <w:szCs w:val="23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 w:val="23"/>
          <w:szCs w:val="23"/>
          <w:lang w:val="sr-Latn-CS" w:eastAsia="en-US"/>
        </w:rPr>
        <w:t>POTVRĐIVANJE</w:t>
      </w:r>
      <w:r w:rsidR="008C16B9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UGOVOR</w:t>
      </w:r>
      <w:r w:rsidR="008C16B9" w:rsidRPr="005C4489">
        <w:rPr>
          <w:rFonts w:ascii="Times New Roman" w:hAnsi="Times New Roman"/>
          <w:noProof/>
          <w:szCs w:val="24"/>
          <w:lang w:val="sr-Latn-CS"/>
        </w:rPr>
        <w:t>A</w:t>
      </w:r>
    </w:p>
    <w:p w:rsidR="00CF4EB1" w:rsidRPr="005C4489" w:rsidRDefault="00CF4EB1" w:rsidP="00CF4EB1">
      <w:pPr>
        <w:ind w:firstLine="720"/>
        <w:jc w:val="both"/>
        <w:rPr>
          <w:rFonts w:ascii="Times New Roman" w:hAnsi="Times New Roman"/>
          <w:noProof/>
          <w:szCs w:val="24"/>
          <w:highlight w:val="yellow"/>
          <w:lang w:val="sr-Latn-CS"/>
        </w:rPr>
      </w:pPr>
    </w:p>
    <w:p w:rsidR="00187CCB" w:rsidRPr="005C4489" w:rsidRDefault="005C4489" w:rsidP="00187CCB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Razlozi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potvrđivanje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zajmu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između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Fonda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Abu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Dabija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budžetsku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podršku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potpisan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670E87" w:rsidRPr="005C4489">
        <w:rPr>
          <w:rFonts w:ascii="Times New Roman" w:hAnsi="Times New Roman"/>
          <w:noProof/>
          <w:szCs w:val="24"/>
          <w:lang w:val="sr-Latn-CS"/>
        </w:rPr>
        <w:t xml:space="preserve">4. </w:t>
      </w:r>
      <w:r>
        <w:rPr>
          <w:rFonts w:ascii="Times New Roman" w:hAnsi="Times New Roman"/>
          <w:noProof/>
          <w:szCs w:val="24"/>
          <w:lang w:val="sr-Latn-CS"/>
        </w:rPr>
        <w:t>oktobra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Beogradu</w:t>
      </w:r>
      <w:r w:rsidR="00E709F2" w:rsidRPr="005C4489">
        <w:rPr>
          <w:rFonts w:ascii="Times New Roman" w:hAnsi="Times New Roman"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E709F2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daljem</w:t>
      </w:r>
      <w:r w:rsidR="00E709F2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tekstu</w:t>
      </w:r>
      <w:r w:rsidR="00E709F2" w:rsidRPr="005C4489">
        <w:rPr>
          <w:rFonts w:ascii="Times New Roman" w:hAnsi="Times New Roman"/>
          <w:noProof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Cs w:val="24"/>
          <w:lang w:val="sr-Latn-CS"/>
        </w:rPr>
        <w:t>Ugovor</w:t>
      </w:r>
      <w:r w:rsidR="00E709F2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E709F2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zajmu</w:t>
      </w:r>
      <w:r w:rsidR="00E709F2" w:rsidRPr="005C4489">
        <w:rPr>
          <w:rFonts w:ascii="Times New Roman" w:hAnsi="Times New Roman"/>
          <w:noProof/>
          <w:szCs w:val="24"/>
          <w:lang w:val="sr-Latn-CS"/>
        </w:rPr>
        <w:t>)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sadržani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odredbi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javnom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dugu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Cs w:val="24"/>
          <w:lang w:val="sr-Latn-CS"/>
        </w:rPr>
        <w:t>Službeni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glasnik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RS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Cs w:val="24"/>
          <w:lang w:val="sr-Latn-CS"/>
        </w:rPr>
        <w:t>br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. 61/05, 107/09, 78/11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68/15) </w:t>
      </w:r>
      <w:r>
        <w:rPr>
          <w:rFonts w:ascii="Times New Roman" w:hAnsi="Times New Roman"/>
          <w:noProof/>
          <w:szCs w:val="24"/>
          <w:lang w:val="sr-Latn-CS"/>
        </w:rPr>
        <w:t>prema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kojoj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Narodna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skupština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odlučuje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zaduživanju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odredbi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14.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zaključivanju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izvršavanju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međunarodnih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ugovora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Cs w:val="24"/>
          <w:lang w:val="sr-Latn-CS"/>
        </w:rPr>
        <w:t>Službeni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glasnik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RS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Cs w:val="24"/>
          <w:lang w:val="sr-Latn-CS"/>
        </w:rPr>
        <w:t>broj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32/13) </w:t>
      </w:r>
      <w:r>
        <w:rPr>
          <w:rFonts w:ascii="Times New Roman" w:hAnsi="Times New Roman"/>
          <w:noProof/>
          <w:szCs w:val="24"/>
          <w:lang w:val="sr-Latn-CS"/>
        </w:rPr>
        <w:t>prema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kojoj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Narodna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skupština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između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ostalog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potvrđuje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ugovore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kojima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stvaraju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finansijske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Republiku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Srbiju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>.</w:t>
      </w:r>
    </w:p>
    <w:p w:rsidR="00670E87" w:rsidRPr="005C4489" w:rsidRDefault="005C4489" w:rsidP="00670E87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>
        <w:rPr>
          <w:rFonts w:ascii="Times New Roman" w:hAnsi="Times New Roman"/>
          <w:noProof/>
          <w:szCs w:val="24"/>
          <w:lang w:val="sr-Latn-CS" w:eastAsia="en-US"/>
        </w:rPr>
        <w:t>Zakonom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budžetu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Republike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Srbije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2016. </w:t>
      </w:r>
      <w:r>
        <w:rPr>
          <w:rFonts w:ascii="Times New Roman" w:hAnsi="Times New Roman"/>
          <w:noProof/>
          <w:szCs w:val="24"/>
          <w:lang w:val="sr-Latn-CS" w:eastAsia="en-US"/>
        </w:rPr>
        <w:t>godinu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(„</w:t>
      </w:r>
      <w:r>
        <w:rPr>
          <w:rFonts w:ascii="Times New Roman" w:hAnsi="Times New Roman"/>
          <w:noProof/>
          <w:szCs w:val="24"/>
          <w:lang w:val="sr-Latn-CS" w:eastAsia="en-US"/>
        </w:rPr>
        <w:t>Službeni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glasnik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RS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”, </w:t>
      </w:r>
      <w:r>
        <w:rPr>
          <w:rFonts w:ascii="Times New Roman" w:hAnsi="Times New Roman"/>
          <w:noProof/>
          <w:szCs w:val="24"/>
          <w:lang w:val="sr-Latn-CS" w:eastAsia="en-US"/>
        </w:rPr>
        <w:t>broj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103/15)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članu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3.</w:t>
      </w:r>
      <w:r>
        <w:rPr>
          <w:rFonts w:ascii="Times New Roman" w:hAnsi="Times New Roman"/>
          <w:noProof/>
          <w:szCs w:val="24"/>
          <w:lang w:val="sr-Latn-CS" w:eastAsia="en-US"/>
        </w:rPr>
        <w:t>B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. </w:t>
      </w:r>
      <w:r>
        <w:rPr>
          <w:rFonts w:ascii="Times New Roman" w:hAnsi="Times New Roman"/>
          <w:noProof/>
          <w:szCs w:val="24"/>
          <w:lang w:val="sr-Latn-CS" w:eastAsia="en-US"/>
        </w:rPr>
        <w:t>predviđeno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direktno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zaduživanje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Republike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Srbije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iznosu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2 </w:t>
      </w:r>
      <w:r>
        <w:rPr>
          <w:rFonts w:ascii="Times New Roman" w:hAnsi="Times New Roman"/>
          <w:noProof/>
          <w:szCs w:val="24"/>
          <w:lang w:val="sr-Latn-CS" w:eastAsia="en-US"/>
        </w:rPr>
        <w:t>milijarde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USD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kod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Vlade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Emirata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Abu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Dabi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(</w:t>
      </w:r>
      <w:r>
        <w:rPr>
          <w:rFonts w:ascii="Times New Roman" w:hAnsi="Times New Roman"/>
          <w:noProof/>
          <w:szCs w:val="24"/>
          <w:lang w:val="sr-Latn-CS" w:eastAsia="en-US"/>
        </w:rPr>
        <w:t>Ujedinjeni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Arapski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Emirati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>).</w:t>
      </w:r>
    </w:p>
    <w:p w:rsidR="00E12660" w:rsidRPr="005C4489" w:rsidRDefault="005C4489" w:rsidP="00187CCB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skladu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sa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preliminarnim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dogovorima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 </w:t>
      </w:r>
      <w:r>
        <w:rPr>
          <w:rFonts w:ascii="Times New Roman" w:hAnsi="Times New Roman"/>
          <w:noProof/>
          <w:szCs w:val="24"/>
          <w:lang w:val="sr-Latn-CS" w:eastAsia="en-US"/>
        </w:rPr>
        <w:t>na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najvišem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nivou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srpska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strana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se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zvaničnim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putem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obratila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Fondu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razvoj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Abu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Dabija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(</w:t>
      </w:r>
      <w:r>
        <w:rPr>
          <w:rFonts w:ascii="Times New Roman" w:hAnsi="Times New Roman"/>
          <w:noProof/>
          <w:szCs w:val="24"/>
          <w:lang w:val="sr-Latn-CS" w:eastAsia="en-US"/>
        </w:rPr>
        <w:t>Vlada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Emirata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Abu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Dabi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Ujedinjeni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Arapski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Emirati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) </w:t>
      </w:r>
      <w:r>
        <w:rPr>
          <w:rFonts w:ascii="Times New Roman" w:hAnsi="Times New Roman"/>
          <w:noProof/>
          <w:szCs w:val="24"/>
          <w:lang w:val="sr-Latn-CS" w:eastAsia="en-US"/>
        </w:rPr>
        <w:t>zatraživši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odobrenje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kreditne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linije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iznosu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1.000.000.000 </w:t>
      </w:r>
      <w:r>
        <w:rPr>
          <w:rFonts w:ascii="Times New Roman" w:hAnsi="Times New Roman"/>
          <w:noProof/>
          <w:szCs w:val="24"/>
          <w:lang w:val="sr-Latn-CS" w:eastAsia="en-US"/>
        </w:rPr>
        <w:t>USD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što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rezultiralo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dogovorom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međudržavnom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nivou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uslovima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finansijskog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aranžmana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zaključivanju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odgovarajućeg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ugovora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zajmu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između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Republike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Srbije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Fonda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razvoj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Abu</w:t>
      </w:r>
      <w:r w:rsidR="00670E87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Dabija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koji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potpisan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4. </w:t>
      </w:r>
      <w:r>
        <w:rPr>
          <w:rFonts w:ascii="Times New Roman" w:hAnsi="Times New Roman"/>
          <w:noProof/>
          <w:szCs w:val="24"/>
          <w:lang w:val="sr-Latn-CS" w:eastAsia="en-US"/>
        </w:rPr>
        <w:t>oktobra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2016. </w:t>
      </w:r>
      <w:r>
        <w:rPr>
          <w:rFonts w:ascii="Times New Roman" w:hAnsi="Times New Roman"/>
          <w:noProof/>
          <w:szCs w:val="24"/>
          <w:lang w:val="sr-Latn-CS" w:eastAsia="en-US"/>
        </w:rPr>
        <w:t>godine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Beogradu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>.</w:t>
      </w:r>
    </w:p>
    <w:p w:rsidR="0058735D" w:rsidRPr="005C4489" w:rsidRDefault="00670E87" w:rsidP="00187CCB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Zaključcima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Vlade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05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Broj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: 48-7254/2016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od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12.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avgusta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2016.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godine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i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05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Broj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: 48-8861/2016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od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29.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septembra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2016.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godine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utvrđena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je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Osnova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za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vođenje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pregovora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i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usvojen</w:t>
      </w:r>
      <w:r w:rsidR="00E1266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Nacrt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ugovora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zajmu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između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Vlade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Republike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Srbije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Fonda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za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razvoj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Abu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Dabija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(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daljem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tekstu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: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Fond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)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za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budžetsku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podršku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>.</w:t>
      </w:r>
    </w:p>
    <w:p w:rsidR="0058735D" w:rsidRPr="005C4489" w:rsidRDefault="00E12660" w:rsidP="0058735D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S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obzirom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na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napore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koje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Vlada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ulaže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za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očuvanje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stabilnosti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sistema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javnih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finansija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sprovođenje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budžeta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prema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usvojenom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planu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uslovima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ograničenih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finansijskih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mogućnosti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kreditna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podrška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Fonda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doprineće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ublažavanju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nepovoljnih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uticaja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na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fiskalnu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poziciju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ekonomsku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finansijsku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stabilnost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Republike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Srbije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.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Trenutna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situacija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obavezuje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Vladu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da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na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odgovarajući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najpovoljniji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način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obezbedi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finansijska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sredstva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skladu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sa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potrebama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javne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potrošnje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ekonomskim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kretanjima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do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kraja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ove</w:t>
      </w:r>
      <w:r w:rsidR="002C022F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i</w:t>
      </w:r>
      <w:r w:rsidR="002C022F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u</w:t>
      </w:r>
      <w:r w:rsidR="002C022F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narednim</w:t>
      </w:r>
      <w:r w:rsidR="002C022F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godinama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>.</w:t>
      </w:r>
    </w:p>
    <w:p w:rsidR="0058735D" w:rsidRPr="005C4489" w:rsidRDefault="005C4489" w:rsidP="0058735D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>
        <w:rPr>
          <w:rFonts w:ascii="Times New Roman" w:hAnsi="Times New Roman"/>
          <w:noProof/>
          <w:szCs w:val="24"/>
          <w:lang w:val="sr-Latn-CS" w:eastAsia="en-US"/>
        </w:rPr>
        <w:t>Sredstva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zajma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odobren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Republici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Srbiji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strane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Fonda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kratkoročnoj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perspektivi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koristiće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finansijsku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podršku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budžetu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ali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srednjoročno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gledano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pružiće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podršku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ekonomskom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oporavku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zemlje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nastavku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započetih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reformi</w:t>
      </w:r>
      <w:r w:rsidR="0058735D" w:rsidRPr="005C4489">
        <w:rPr>
          <w:rFonts w:ascii="Times New Roman" w:hAnsi="Times New Roman"/>
          <w:noProof/>
          <w:szCs w:val="24"/>
          <w:lang w:val="sr-Latn-CS" w:eastAsia="en-US"/>
        </w:rPr>
        <w:t>.</w:t>
      </w:r>
    </w:p>
    <w:p w:rsidR="00CE02D0" w:rsidRPr="005C4489" w:rsidRDefault="0058735D" w:rsidP="0058735D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Imajući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u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vidu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trenutna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kretanja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na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međunarodnom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finansijskom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tržištu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i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kreditni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rejting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Republike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Srbije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finansijski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uslovi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pod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kojima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je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Fond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odobrio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zajam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ovakve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vrste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ocenjeni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su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kao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veoma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povoljni</w:t>
      </w:r>
      <w:r w:rsidR="00CE02D0" w:rsidRPr="005C4489">
        <w:rPr>
          <w:rFonts w:ascii="Times New Roman" w:hAnsi="Times New Roman"/>
          <w:noProof/>
          <w:szCs w:val="24"/>
          <w:lang w:val="sr-Latn-CS" w:eastAsia="en-US"/>
        </w:rPr>
        <w:t>.</w:t>
      </w:r>
    </w:p>
    <w:p w:rsidR="00CF4EB1" w:rsidRPr="005C4489" w:rsidRDefault="00CF4EB1" w:rsidP="00CF4EB1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</w:p>
    <w:p w:rsidR="00E709F2" w:rsidRPr="005C4489" w:rsidRDefault="005C4489" w:rsidP="00E709F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noProof/>
          <w:szCs w:val="24"/>
          <w:lang w:val="sr-Latn-CS" w:eastAsia="en-US"/>
        </w:rPr>
      </w:pPr>
      <w:r>
        <w:rPr>
          <w:rFonts w:ascii="Times New Roman" w:hAnsi="Times New Roman"/>
          <w:bCs/>
          <w:noProof/>
          <w:szCs w:val="24"/>
          <w:lang w:val="sr-Latn-CS" w:eastAsia="en-US"/>
        </w:rPr>
        <w:t>Ugovorom</w:t>
      </w:r>
      <w:r w:rsidR="00E709F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 w:eastAsia="en-US"/>
        </w:rPr>
        <w:t>o</w:t>
      </w:r>
      <w:r w:rsidR="00E709F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 w:eastAsia="en-US"/>
        </w:rPr>
        <w:t>zajmu</w:t>
      </w:r>
      <w:r w:rsidR="00E709F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 w:eastAsia="en-US"/>
        </w:rPr>
        <w:t>Fond</w:t>
      </w:r>
      <w:r w:rsidR="00E709F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 w:eastAsia="en-US"/>
        </w:rPr>
        <w:t>odobrava</w:t>
      </w:r>
      <w:r w:rsidR="00E709F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 w:eastAsia="en-US"/>
        </w:rPr>
        <w:t>Republici</w:t>
      </w:r>
      <w:r w:rsidR="00E709F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 w:eastAsia="en-US"/>
        </w:rPr>
        <w:t>Srbiji</w:t>
      </w:r>
      <w:r w:rsidR="00E709F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 w:eastAsia="en-US"/>
        </w:rPr>
        <w:t>finansijska</w:t>
      </w:r>
      <w:r w:rsidR="00E709F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 w:eastAsia="en-US"/>
        </w:rPr>
        <w:t>sredstva</w:t>
      </w:r>
      <w:r w:rsidR="00E709F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 w:eastAsia="en-US"/>
        </w:rPr>
        <w:t>pod</w:t>
      </w:r>
      <w:r w:rsidR="00E709F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 w:eastAsia="en-US"/>
        </w:rPr>
        <w:t>sledećim</w:t>
      </w:r>
      <w:r w:rsidR="00E709F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 w:eastAsia="en-US"/>
        </w:rPr>
        <w:t>uslovima</w:t>
      </w:r>
      <w:r w:rsidR="00E709F2" w:rsidRPr="005C4489">
        <w:rPr>
          <w:rFonts w:ascii="Times New Roman" w:hAnsi="Times New Roman"/>
          <w:bCs/>
          <w:noProof/>
          <w:szCs w:val="24"/>
          <w:lang w:val="sr-Latn-CS" w:eastAsia="en-US"/>
        </w:rPr>
        <w:t>:</w:t>
      </w:r>
    </w:p>
    <w:p w:rsidR="006D6752" w:rsidRPr="005C4489" w:rsidRDefault="00E709F2" w:rsidP="00E709F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noProof/>
          <w:szCs w:val="24"/>
          <w:lang w:val="sr-Latn-CS" w:eastAsia="en-US"/>
        </w:rPr>
      </w:pP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-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zajam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ekvivalentan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iznosu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od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3.673.000.000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UAE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dirhama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(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približno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1.000.000.000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USD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),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koji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će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se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koristiti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u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pet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tranši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do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iznosa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koji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neće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prelaziti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lastRenderedPageBreak/>
        <w:t xml:space="preserve">734.600.000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UAE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dirhama</w:t>
      </w:r>
      <w:r w:rsidR="00FC263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>(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približno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200.000.000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USD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),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pri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čemu</w:t>
      </w:r>
      <w:r w:rsidR="00FC263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će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vremenski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period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između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povlačenja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biti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najmanje</w:t>
      </w:r>
      <w:r w:rsidR="00FC263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6 (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šest</w:t>
      </w:r>
      <w:r w:rsidR="00FC2632" w:rsidRPr="005C4489">
        <w:rPr>
          <w:rFonts w:ascii="Times New Roman" w:hAnsi="Times New Roman"/>
          <w:bCs/>
          <w:noProof/>
          <w:szCs w:val="24"/>
          <w:lang w:val="sr-Latn-CS" w:eastAsia="en-US"/>
        </w:rPr>
        <w:t>)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meseci</w:t>
      </w:r>
      <w:r w:rsidR="00FC2632" w:rsidRPr="005C4489">
        <w:rPr>
          <w:rFonts w:ascii="Times New Roman" w:hAnsi="Times New Roman"/>
          <w:bCs/>
          <w:noProof/>
          <w:szCs w:val="24"/>
          <w:lang w:val="sr-Latn-CS" w:eastAsia="en-US"/>
        </w:rPr>
        <w:t>;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</w:p>
    <w:p w:rsidR="00FC2632" w:rsidRPr="005C4489" w:rsidRDefault="00FC2632" w:rsidP="00E709F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noProof/>
          <w:szCs w:val="24"/>
          <w:lang w:val="sr-Latn-CS" w:eastAsia="en-US"/>
        </w:rPr>
      </w:pP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-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krajnji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rok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za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povlačenje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sredstava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zajma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je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31.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decembar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2021.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godine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,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uz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mogućnost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njegovog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produžetka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>;</w:t>
      </w:r>
    </w:p>
    <w:p w:rsidR="00FC2632" w:rsidRPr="005C4489" w:rsidRDefault="00FC2632" w:rsidP="002C022F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bCs/>
          <w:noProof/>
          <w:szCs w:val="24"/>
          <w:lang w:val="sr-Latn-CS" w:eastAsia="en-US"/>
        </w:rPr>
      </w:pP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ab/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>-</w:t>
      </w:r>
      <w:r w:rsidR="002C022F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zajmoprimac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plaća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kamatu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i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naknadu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za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pokriće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administrativnih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troškova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zajma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,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koje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se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obračunavaju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od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datuma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povlačenja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,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po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stopi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od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2,25%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godišnje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na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povučeni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,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neizmireni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iznos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glavnice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zajma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; </w:t>
      </w:r>
    </w:p>
    <w:p w:rsidR="006D6752" w:rsidRPr="005C4489" w:rsidRDefault="006D6752" w:rsidP="006D675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noProof/>
          <w:szCs w:val="24"/>
          <w:lang w:val="sr-Latn-CS" w:eastAsia="en-US"/>
        </w:rPr>
      </w:pP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-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u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skladu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sa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politikom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Fonda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predviđena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je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godišnja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naknada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za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posebne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ugovorne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obaveze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koje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Fond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preuzima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na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zahtev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Zajmoprimca</w:t>
      </w:r>
      <w:r w:rsidR="00121763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od</w:t>
      </w:r>
      <w:r w:rsidR="00121763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0,5%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godišnje</w:t>
      </w:r>
      <w:r w:rsidR="00121763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,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ali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takvi</w:t>
      </w:r>
      <w:r w:rsidR="00E938F7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troškovi</w:t>
      </w:r>
      <w:r w:rsidR="00E938F7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ne</w:t>
      </w:r>
      <w:r w:rsidR="00E938F7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bi</w:t>
      </w:r>
      <w:r w:rsidR="00E938F7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trebalo</w:t>
      </w:r>
      <w:r w:rsidR="00E938F7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da</w:t>
      </w:r>
      <w:r w:rsidR="00E938F7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nastanu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jer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srpska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strana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neće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upućivati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posebne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zahteve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za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ugovorne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obaveze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ove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vrste</w:t>
      </w:r>
      <w:r w:rsidR="00C476D6" w:rsidRPr="005C4489">
        <w:rPr>
          <w:rFonts w:ascii="Times New Roman" w:hAnsi="Times New Roman"/>
          <w:bCs/>
          <w:noProof/>
          <w:szCs w:val="24"/>
          <w:lang w:val="sr-Latn-CS" w:eastAsia="en-US"/>
        </w:rPr>
        <w:t>;</w:t>
      </w:r>
    </w:p>
    <w:p w:rsidR="006D6752" w:rsidRPr="005C4489" w:rsidRDefault="006D6752" w:rsidP="006D675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-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period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dospeća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zajma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je</w:t>
      </w:r>
      <w:r w:rsidR="007E6914" w:rsidRPr="005C4489">
        <w:rPr>
          <w:rFonts w:ascii="Times New Roman" w:hAnsi="Times New Roman"/>
          <w:noProof/>
          <w:szCs w:val="24"/>
          <w:lang w:val="sr-Latn-CS" w:eastAsia="en-US"/>
        </w:rPr>
        <w:t xml:space="preserve"> 10 (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deset</w:t>
      </w:r>
      <w:r w:rsidR="007E6914" w:rsidRPr="005C4489">
        <w:rPr>
          <w:rFonts w:ascii="Times New Roman" w:hAnsi="Times New Roman"/>
          <w:noProof/>
          <w:szCs w:val="24"/>
          <w:lang w:val="sr-Latn-CS" w:eastAsia="en-US"/>
        </w:rPr>
        <w:t>)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godina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uključujući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period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počeka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u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trajanju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od</w:t>
      </w:r>
      <w:r w:rsidR="007E6914" w:rsidRPr="005C4489">
        <w:rPr>
          <w:rFonts w:ascii="Times New Roman" w:hAnsi="Times New Roman"/>
          <w:noProof/>
          <w:szCs w:val="24"/>
          <w:lang w:val="sr-Latn-CS" w:eastAsia="en-US"/>
        </w:rPr>
        <w:t xml:space="preserve"> 5(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pet</w:t>
      </w:r>
      <w:r w:rsidR="007E6914" w:rsidRPr="005C4489">
        <w:rPr>
          <w:rFonts w:ascii="Times New Roman" w:hAnsi="Times New Roman"/>
          <w:noProof/>
          <w:szCs w:val="24"/>
          <w:lang w:val="sr-Latn-CS" w:eastAsia="en-US"/>
        </w:rPr>
        <w:t>)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godina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dok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je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period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otplate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7E6914" w:rsidRPr="005C4489">
        <w:rPr>
          <w:rFonts w:ascii="Times New Roman" w:hAnsi="Times New Roman"/>
          <w:noProof/>
          <w:szCs w:val="24"/>
          <w:lang w:val="sr-Latn-CS" w:eastAsia="en-US"/>
        </w:rPr>
        <w:t>5 (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pet</w:t>
      </w:r>
      <w:r w:rsidR="007E6914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godina</w:t>
      </w:r>
      <w:r w:rsidR="007E6914" w:rsidRPr="005C4489">
        <w:rPr>
          <w:rFonts w:ascii="Times New Roman" w:hAnsi="Times New Roman"/>
          <w:noProof/>
          <w:szCs w:val="24"/>
          <w:lang w:val="sr-Latn-CS" w:eastAsia="en-US"/>
        </w:rPr>
        <w:t>)</w:t>
      </w:r>
      <w:r w:rsidR="002C022F" w:rsidRPr="005C4489">
        <w:rPr>
          <w:rFonts w:ascii="Times New Roman" w:hAnsi="Times New Roman"/>
          <w:noProof/>
          <w:szCs w:val="24"/>
          <w:lang w:val="sr-Latn-CS" w:eastAsia="en-US"/>
        </w:rPr>
        <w:t xml:space="preserve">.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Prva</w:t>
      </w:r>
      <w:r w:rsidR="002C022F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rata</w:t>
      </w:r>
      <w:r w:rsidR="002C022F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otplate</w:t>
      </w:r>
      <w:r w:rsidR="002C022F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glavnice</w:t>
      </w:r>
      <w:r w:rsidR="002C022F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dospeva</w:t>
      </w:r>
      <w:r w:rsidR="002C022F" w:rsidRPr="005C4489">
        <w:rPr>
          <w:rFonts w:ascii="Times New Roman" w:hAnsi="Times New Roman"/>
          <w:noProof/>
          <w:szCs w:val="24"/>
          <w:lang w:val="sr-Latn-CS" w:eastAsia="en-US"/>
        </w:rPr>
        <w:t xml:space="preserve"> 5.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oktobra</w:t>
      </w:r>
      <w:r w:rsidR="002C022F" w:rsidRPr="005C4489">
        <w:rPr>
          <w:rFonts w:ascii="Times New Roman" w:hAnsi="Times New Roman"/>
          <w:noProof/>
          <w:szCs w:val="24"/>
          <w:lang w:val="sr-Latn-CS" w:eastAsia="en-US"/>
        </w:rPr>
        <w:t xml:space="preserve"> 2021.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godine</w:t>
      </w:r>
      <w:r w:rsidR="002C022F" w:rsidRPr="005C4489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a</w:t>
      </w:r>
      <w:r w:rsidR="002C022F"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poslednja</w:t>
      </w:r>
      <w:r w:rsidR="002C022F" w:rsidRPr="005C4489">
        <w:rPr>
          <w:rFonts w:ascii="Times New Roman" w:hAnsi="Times New Roman"/>
          <w:noProof/>
          <w:szCs w:val="24"/>
          <w:lang w:val="sr-Latn-CS" w:eastAsia="en-US"/>
        </w:rPr>
        <w:t xml:space="preserve"> 5.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aprila</w:t>
      </w:r>
      <w:r w:rsidR="002C022F" w:rsidRPr="005C4489">
        <w:rPr>
          <w:rFonts w:ascii="Times New Roman" w:hAnsi="Times New Roman"/>
          <w:noProof/>
          <w:szCs w:val="24"/>
          <w:lang w:val="sr-Latn-CS" w:eastAsia="en-US"/>
        </w:rPr>
        <w:t xml:space="preserve"> 2026. </w:t>
      </w:r>
      <w:r w:rsidR="005C4489">
        <w:rPr>
          <w:rFonts w:ascii="Times New Roman" w:hAnsi="Times New Roman"/>
          <w:noProof/>
          <w:szCs w:val="24"/>
          <w:lang w:val="sr-Latn-CS" w:eastAsia="en-US"/>
        </w:rPr>
        <w:t>godine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>;</w:t>
      </w:r>
    </w:p>
    <w:p w:rsidR="006D6752" w:rsidRPr="005C4489" w:rsidRDefault="00121763" w:rsidP="006D675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noProof/>
          <w:szCs w:val="24"/>
          <w:lang w:val="sr-Latn-CS" w:eastAsia="en-US"/>
        </w:rPr>
      </w:pP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- 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polugodišnja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otplata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obaveza</w:t>
      </w:r>
      <w:r w:rsidRPr="005C4489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na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dan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5.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aprila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i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5.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oktobra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svake</w:t>
      </w:r>
      <w:r w:rsidRPr="005C4489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 w:eastAsia="en-US"/>
        </w:rPr>
        <w:t>godine</w:t>
      </w:r>
      <w:r w:rsidR="006D6752" w:rsidRPr="005C4489">
        <w:rPr>
          <w:rFonts w:ascii="Times New Roman" w:hAnsi="Times New Roman"/>
          <w:bCs/>
          <w:noProof/>
          <w:szCs w:val="24"/>
          <w:lang w:val="sr-Latn-CS" w:eastAsia="en-US"/>
        </w:rPr>
        <w:t>.</w:t>
      </w:r>
    </w:p>
    <w:p w:rsidR="00CF4EB1" w:rsidRPr="005C4489" w:rsidRDefault="00CF4EB1" w:rsidP="00CF4EB1">
      <w:pPr>
        <w:spacing w:line="240" w:lineRule="auto"/>
        <w:jc w:val="both"/>
        <w:rPr>
          <w:rFonts w:ascii="Times New Roman" w:hAnsi="Times New Roman"/>
          <w:noProof/>
          <w:szCs w:val="24"/>
          <w:lang w:val="sr-Latn-CS"/>
        </w:rPr>
      </w:pPr>
    </w:p>
    <w:p w:rsidR="00CF4EB1" w:rsidRPr="005C4489" w:rsidRDefault="00CF4EB1" w:rsidP="00133D2F">
      <w:pPr>
        <w:ind w:firstLine="630"/>
        <w:jc w:val="both"/>
        <w:rPr>
          <w:rFonts w:ascii="Times New Roman" w:hAnsi="Times New Roman"/>
          <w:noProof/>
          <w:szCs w:val="24"/>
          <w:lang w:val="sr-Latn-CS"/>
        </w:rPr>
      </w:pPr>
      <w:r w:rsidRPr="005C4489">
        <w:rPr>
          <w:rFonts w:ascii="Times New Roman" w:hAnsi="Times New Roman"/>
          <w:bCs/>
          <w:noProof/>
          <w:szCs w:val="24"/>
          <w:lang w:val="sr-Latn-CS"/>
        </w:rPr>
        <w:t xml:space="preserve">III. </w:t>
      </w:r>
      <w:r w:rsidR="005C4489">
        <w:rPr>
          <w:rFonts w:ascii="Times New Roman" w:hAnsi="Times New Roman"/>
          <w:bCs/>
          <w:noProof/>
          <w:szCs w:val="24"/>
          <w:lang w:val="sr-Latn-CS"/>
        </w:rPr>
        <w:t>OBJAŠNJENJE</w:t>
      </w:r>
      <w:r w:rsidRPr="005C4489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/>
        </w:rPr>
        <w:t>OSNOVNIH</w:t>
      </w:r>
      <w:r w:rsidRPr="005C4489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/>
        </w:rPr>
        <w:t>PRAVNIH</w:t>
      </w:r>
      <w:r w:rsidRPr="005C4489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/>
        </w:rPr>
        <w:t>INSTITUTA</w:t>
      </w:r>
      <w:r w:rsidRPr="005C4489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/>
        </w:rPr>
        <w:t>I</w:t>
      </w:r>
      <w:r w:rsidRPr="005C4489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/>
        </w:rPr>
        <w:t>POJEDINAČNIH</w:t>
      </w:r>
      <w:r w:rsidRPr="005C4489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bCs/>
          <w:noProof/>
          <w:szCs w:val="24"/>
          <w:lang w:val="sr-Latn-CS"/>
        </w:rPr>
        <w:t>REŠENJA</w:t>
      </w:r>
    </w:p>
    <w:p w:rsidR="00CF4EB1" w:rsidRPr="005C4489" w:rsidRDefault="00CF4EB1" w:rsidP="00CF4EB1">
      <w:pPr>
        <w:jc w:val="both"/>
        <w:rPr>
          <w:rFonts w:ascii="Times New Roman" w:hAnsi="Times New Roman"/>
          <w:noProof/>
          <w:szCs w:val="24"/>
          <w:highlight w:val="yellow"/>
          <w:lang w:val="sr-Latn-CS"/>
        </w:rPr>
      </w:pPr>
    </w:p>
    <w:p w:rsidR="00CF4EB1" w:rsidRPr="005C4489" w:rsidRDefault="005C4489" w:rsidP="00CF4EB1">
      <w:pPr>
        <w:ind w:firstLine="720"/>
        <w:jc w:val="both"/>
        <w:rPr>
          <w:rFonts w:ascii="Times New Roman" w:hAnsi="Times New Roman"/>
          <w:noProof/>
          <w:szCs w:val="24"/>
          <w:highlight w:val="yellow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Odredbom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877A88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potvrđuje</w:t>
      </w:r>
      <w:r w:rsidR="008C16B9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zajmu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između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Fonda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Abu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Dabija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potpisan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4. </w:t>
      </w:r>
      <w:r>
        <w:rPr>
          <w:rFonts w:ascii="Times New Roman" w:hAnsi="Times New Roman"/>
          <w:noProof/>
          <w:szCs w:val="24"/>
          <w:lang w:val="sr-Latn-CS"/>
        </w:rPr>
        <w:t>oktobra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2016.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Beogradu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Republika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daljem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tekstu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Cs w:val="24"/>
          <w:lang w:val="sr-Latn-CS"/>
        </w:rPr>
        <w:t>Ugovor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zajmu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). </w:t>
      </w:r>
    </w:p>
    <w:p w:rsidR="00CF4EB1" w:rsidRPr="005C4489" w:rsidRDefault="005C4489" w:rsidP="00CF4EB1">
      <w:pPr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Odredba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877A88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sadrži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tekst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zajmu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originalu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engleskom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arapskom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jeziku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prevodu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srpski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jezik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CF4EB1" w:rsidRPr="005C4489" w:rsidRDefault="005C4489" w:rsidP="00CF4EB1">
      <w:pPr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Odredbom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stupanje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snagu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.  </w:t>
      </w:r>
    </w:p>
    <w:p w:rsidR="00CF4EB1" w:rsidRPr="005C4489" w:rsidRDefault="00CF4EB1" w:rsidP="00CF4EB1">
      <w:pPr>
        <w:ind w:firstLine="708"/>
        <w:jc w:val="both"/>
        <w:rPr>
          <w:rFonts w:ascii="Times New Roman" w:hAnsi="Times New Roman"/>
          <w:noProof/>
          <w:szCs w:val="24"/>
          <w:lang w:val="sr-Latn-CS"/>
        </w:rPr>
      </w:pPr>
    </w:p>
    <w:p w:rsidR="00CF4EB1" w:rsidRPr="005C4489" w:rsidRDefault="00CF4EB1" w:rsidP="00CF4EB1">
      <w:pPr>
        <w:pStyle w:val="BodyText"/>
        <w:tabs>
          <w:tab w:val="left" w:pos="0"/>
        </w:tabs>
        <w:rPr>
          <w:rFonts w:ascii="Times New Roman" w:hAnsi="Times New Roman"/>
          <w:noProof/>
          <w:color w:val="auto"/>
          <w:szCs w:val="24"/>
          <w:lang w:val="sr-Latn-CS"/>
        </w:rPr>
      </w:pPr>
      <w:r w:rsidRPr="005C4489">
        <w:rPr>
          <w:rFonts w:ascii="Times New Roman" w:hAnsi="Times New Roman"/>
          <w:bCs/>
          <w:noProof/>
          <w:color w:val="auto"/>
          <w:szCs w:val="24"/>
          <w:lang w:val="sr-Latn-CS"/>
        </w:rPr>
        <w:tab/>
        <w:t xml:space="preserve">IV. </w:t>
      </w:r>
      <w:r w:rsidR="005C4489">
        <w:rPr>
          <w:rFonts w:ascii="Times New Roman" w:hAnsi="Times New Roman"/>
          <w:noProof/>
          <w:color w:val="auto"/>
          <w:szCs w:val="24"/>
          <w:lang w:val="sr-Latn-CS"/>
        </w:rPr>
        <w:t>PROCENA</w:t>
      </w:r>
      <w:r w:rsidRPr="005C4489">
        <w:rPr>
          <w:rFonts w:ascii="Times New Roman" w:hAnsi="Times New Roman"/>
          <w:noProof/>
          <w:color w:val="auto"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color w:val="auto"/>
          <w:szCs w:val="24"/>
          <w:lang w:val="sr-Latn-CS"/>
        </w:rPr>
        <w:t>FINANSIJSKIH</w:t>
      </w:r>
      <w:r w:rsidRPr="005C4489">
        <w:rPr>
          <w:rFonts w:ascii="Times New Roman" w:hAnsi="Times New Roman"/>
          <w:noProof/>
          <w:color w:val="auto"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color w:val="auto"/>
          <w:szCs w:val="24"/>
          <w:lang w:val="sr-Latn-CS"/>
        </w:rPr>
        <w:t>SREDSTAVA</w:t>
      </w:r>
      <w:r w:rsidRPr="005C4489">
        <w:rPr>
          <w:rFonts w:ascii="Times New Roman" w:hAnsi="Times New Roman"/>
          <w:noProof/>
          <w:color w:val="auto"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color w:val="auto"/>
          <w:szCs w:val="24"/>
          <w:lang w:val="sr-Latn-CS"/>
        </w:rPr>
        <w:t>POTREBNIH</w:t>
      </w:r>
      <w:r w:rsidR="00877A88" w:rsidRPr="005C4489">
        <w:rPr>
          <w:rFonts w:ascii="Times New Roman" w:hAnsi="Times New Roman"/>
          <w:noProof/>
          <w:color w:val="auto"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color w:val="auto"/>
          <w:szCs w:val="24"/>
          <w:lang w:val="sr-Latn-CS"/>
        </w:rPr>
        <w:t>ZA</w:t>
      </w:r>
      <w:r w:rsidR="00877A88" w:rsidRPr="005C4489">
        <w:rPr>
          <w:rFonts w:ascii="Times New Roman" w:hAnsi="Times New Roman"/>
          <w:noProof/>
          <w:color w:val="auto"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color w:val="auto"/>
          <w:szCs w:val="24"/>
          <w:lang w:val="sr-Latn-CS"/>
        </w:rPr>
        <w:t>SPROVOĐENJE</w:t>
      </w:r>
      <w:r w:rsidR="00877A88" w:rsidRPr="005C4489">
        <w:rPr>
          <w:rFonts w:ascii="Times New Roman" w:hAnsi="Times New Roman"/>
          <w:noProof/>
          <w:color w:val="auto"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color w:val="auto"/>
          <w:szCs w:val="24"/>
          <w:lang w:val="sr-Latn-CS"/>
        </w:rPr>
        <w:t>ZAKONA</w:t>
      </w:r>
      <w:r w:rsidRPr="005C4489">
        <w:rPr>
          <w:rFonts w:ascii="Times New Roman" w:hAnsi="Times New Roman"/>
          <w:noProof/>
          <w:color w:val="auto"/>
          <w:szCs w:val="24"/>
          <w:lang w:val="sr-Latn-CS"/>
        </w:rPr>
        <w:t xml:space="preserve">    </w:t>
      </w:r>
      <w:r w:rsidRPr="005C4489">
        <w:rPr>
          <w:rFonts w:ascii="Times New Roman" w:hAnsi="Times New Roman"/>
          <w:noProof/>
          <w:color w:val="auto"/>
          <w:szCs w:val="24"/>
          <w:lang w:val="sr-Latn-CS"/>
        </w:rPr>
        <w:tab/>
        <w:t xml:space="preserve"> </w:t>
      </w:r>
    </w:p>
    <w:p w:rsidR="00CF4EB1" w:rsidRPr="005C4489" w:rsidRDefault="00CF4EB1" w:rsidP="00CF4EB1">
      <w:pPr>
        <w:ind w:firstLine="720"/>
        <w:jc w:val="both"/>
        <w:rPr>
          <w:rFonts w:ascii="Times New Roman" w:hAnsi="Times New Roman"/>
          <w:b/>
          <w:bCs/>
          <w:noProof/>
          <w:szCs w:val="24"/>
          <w:lang w:val="sr-Latn-CS"/>
        </w:rPr>
      </w:pPr>
    </w:p>
    <w:p w:rsidR="00CF4EB1" w:rsidRPr="005C4489" w:rsidRDefault="00CF4EB1" w:rsidP="00CF4EB1">
      <w:pPr>
        <w:jc w:val="both"/>
        <w:rPr>
          <w:rFonts w:ascii="Times New Roman" w:hAnsi="Times New Roman"/>
          <w:noProof/>
          <w:szCs w:val="24"/>
          <w:lang w:val="sr-Latn-CS"/>
        </w:rPr>
      </w:pP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Pr="005C4489">
        <w:rPr>
          <w:rFonts w:ascii="Times New Roman" w:hAnsi="Times New Roman"/>
          <w:noProof/>
          <w:szCs w:val="24"/>
          <w:lang w:val="sr-Latn-CS"/>
        </w:rPr>
        <w:tab/>
      </w:r>
      <w:r w:rsidR="005C4489">
        <w:rPr>
          <w:rFonts w:ascii="Times New Roman" w:hAnsi="Times New Roman"/>
          <w:noProof/>
          <w:szCs w:val="24"/>
          <w:lang w:val="sr-Latn-CS"/>
        </w:rPr>
        <w:t>Za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sprovođenje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ovog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zakona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obezbeđivaće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se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sredstva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u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budžetu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Republike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Srbije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CF4EB1" w:rsidRPr="005C4489" w:rsidRDefault="00CF4EB1" w:rsidP="00CF4EB1">
      <w:pPr>
        <w:jc w:val="both"/>
        <w:rPr>
          <w:rFonts w:ascii="Times New Roman" w:hAnsi="Times New Roman"/>
          <w:noProof/>
          <w:szCs w:val="24"/>
          <w:lang w:val="sr-Latn-CS"/>
        </w:rPr>
      </w:pPr>
    </w:p>
    <w:p w:rsidR="00CF4EB1" w:rsidRPr="005C4489" w:rsidRDefault="00CF4EB1" w:rsidP="00CF4EB1">
      <w:pPr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 w:rsidRPr="005C4489">
        <w:rPr>
          <w:rFonts w:ascii="Times New Roman" w:hAnsi="Times New Roman"/>
          <w:noProof/>
          <w:szCs w:val="24"/>
          <w:lang w:val="sr-Latn-CS"/>
        </w:rPr>
        <w:t xml:space="preserve">V. </w:t>
      </w:r>
      <w:r w:rsidR="005C4489">
        <w:rPr>
          <w:rFonts w:ascii="Times New Roman" w:hAnsi="Times New Roman"/>
          <w:noProof/>
          <w:szCs w:val="24"/>
          <w:lang w:val="sr-Latn-CS"/>
        </w:rPr>
        <w:t>RAZLOZI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ZA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DONOŠENJE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ZAKONA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PO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HITNOM</w:t>
      </w:r>
      <w:r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5C4489">
        <w:rPr>
          <w:rFonts w:ascii="Times New Roman" w:hAnsi="Times New Roman"/>
          <w:noProof/>
          <w:szCs w:val="24"/>
          <w:lang w:val="sr-Latn-CS"/>
        </w:rPr>
        <w:t>POSTUPKU</w:t>
      </w:r>
    </w:p>
    <w:p w:rsidR="00CF4EB1" w:rsidRPr="005C4489" w:rsidRDefault="00CF4EB1" w:rsidP="00CF4EB1">
      <w:pPr>
        <w:jc w:val="both"/>
        <w:rPr>
          <w:rFonts w:ascii="Times New Roman" w:hAnsi="Times New Roman"/>
          <w:noProof/>
          <w:szCs w:val="24"/>
          <w:lang w:val="sr-Latn-CS"/>
        </w:rPr>
      </w:pPr>
    </w:p>
    <w:p w:rsidR="00740D5F" w:rsidRPr="005C4489" w:rsidRDefault="005C4489" w:rsidP="002C022F">
      <w:pPr>
        <w:ind w:firstLine="720"/>
        <w:jc w:val="both"/>
        <w:rPr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Razlozi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donošenje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hitnom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postupku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saglasno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167. </w:t>
      </w:r>
      <w:r>
        <w:rPr>
          <w:rFonts w:ascii="Times New Roman" w:hAnsi="Times New Roman"/>
          <w:noProof/>
          <w:szCs w:val="24"/>
          <w:lang w:val="sr-Latn-CS"/>
        </w:rPr>
        <w:t>Poslovnika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Narodne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skupštine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Cs w:val="24"/>
          <w:lang w:val="sr-Latn-CS"/>
        </w:rPr>
        <w:t>Službeni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glasnik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RS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Cs w:val="24"/>
          <w:lang w:val="sr-Latn-CS"/>
        </w:rPr>
        <w:t>broj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20/12-</w:t>
      </w:r>
      <w:r>
        <w:rPr>
          <w:rFonts w:ascii="Times New Roman" w:hAnsi="Times New Roman"/>
          <w:noProof/>
          <w:szCs w:val="24"/>
          <w:lang w:val="sr-Latn-CS"/>
        </w:rPr>
        <w:t>prečišćen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tekst</w:t>
      </w:r>
      <w:r w:rsidR="00187CCB" w:rsidRPr="005C4489">
        <w:rPr>
          <w:rFonts w:ascii="Times New Roman" w:hAnsi="Times New Roman"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Cs w:val="24"/>
          <w:lang w:val="sr-Latn-CS"/>
        </w:rPr>
        <w:t>proizlaze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činjenice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povlačenje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sredstava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Ugovoru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zajmu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uslovljeno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stupanjem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snagu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potvrđivanju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Ugovora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CE02D0" w:rsidRPr="005C4489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zajmu</w:t>
      </w:r>
      <w:r w:rsidR="00CF4EB1" w:rsidRPr="005C4489">
        <w:rPr>
          <w:rFonts w:ascii="Times New Roman" w:hAnsi="Times New Roman"/>
          <w:noProof/>
          <w:szCs w:val="24"/>
          <w:lang w:val="sr-Latn-CS"/>
        </w:rPr>
        <w:t>.</w:t>
      </w:r>
    </w:p>
    <w:sectPr w:rsidR="00740D5F" w:rsidRPr="005C4489" w:rsidSect="00187C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13" w:h="16834" w:code="9"/>
      <w:pgMar w:top="993" w:right="1411" w:bottom="1260" w:left="1699" w:header="850" w:footer="36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D3F" w:rsidRDefault="00C30D3F" w:rsidP="00E65142">
      <w:pPr>
        <w:spacing w:line="240" w:lineRule="auto"/>
      </w:pPr>
      <w:r>
        <w:separator/>
      </w:r>
    </w:p>
  </w:endnote>
  <w:endnote w:type="continuationSeparator" w:id="0">
    <w:p w:rsidR="00C30D3F" w:rsidRDefault="00C30D3F" w:rsidP="00E65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489" w:rsidRDefault="005C44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489" w:rsidRDefault="005C44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EC3" w:rsidRDefault="00C30D3F">
    <w:pPr>
      <w:pStyle w:val="Footer"/>
      <w:jc w:val="center"/>
    </w:pPr>
  </w:p>
  <w:p w:rsidR="00384EC3" w:rsidRDefault="00C30D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D3F" w:rsidRDefault="00C30D3F" w:rsidP="00E65142">
      <w:pPr>
        <w:spacing w:line="240" w:lineRule="auto"/>
      </w:pPr>
      <w:r>
        <w:separator/>
      </w:r>
    </w:p>
  </w:footnote>
  <w:footnote w:type="continuationSeparator" w:id="0">
    <w:p w:rsidR="00C30D3F" w:rsidRDefault="00C30D3F" w:rsidP="00E651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489" w:rsidRDefault="005C44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81654"/>
      <w:docPartObj>
        <w:docPartGallery w:val="Page Numbers (Top of Page)"/>
        <w:docPartUnique/>
      </w:docPartObj>
    </w:sdtPr>
    <w:sdtEndPr/>
    <w:sdtContent>
      <w:p w:rsidR="00133D2F" w:rsidRDefault="000E2E37">
        <w:pPr>
          <w:pStyle w:val="Header"/>
          <w:jc w:val="center"/>
        </w:pPr>
        <w:r>
          <w:fldChar w:fldCharType="begin"/>
        </w:r>
        <w:r w:rsidR="002258F5">
          <w:instrText xml:space="preserve"> PAGE   \* MERGEFORMAT </w:instrText>
        </w:r>
        <w:r>
          <w:fldChar w:fldCharType="separate"/>
        </w:r>
        <w:r w:rsidR="005C44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84EC3" w:rsidRPr="00E12214" w:rsidRDefault="00C30D3F" w:rsidP="00F56649">
    <w:pPr>
      <w:pStyle w:val="Header"/>
      <w:spacing w:after="480" w:line="240" w:lineRule="auto"/>
      <w:ind w:left="360"/>
      <w:jc w:val="center"/>
      <w:rPr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EC3" w:rsidRDefault="00C30D3F" w:rsidP="0098438F">
    <w:pPr>
      <w:tabs>
        <w:tab w:val="right" w:pos="8789"/>
      </w:tabs>
      <w:spacing w:line="240" w:lineRule="auto"/>
      <w:rPr>
        <w:b/>
        <w:vanish/>
        <w:sz w:val="22"/>
        <w:szCs w:val="22"/>
        <w:u w:val="single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F3C41"/>
    <w:multiLevelType w:val="hybridMultilevel"/>
    <w:tmpl w:val="24AE975C"/>
    <w:lvl w:ilvl="0" w:tplc="9B0474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346AC2"/>
    <w:multiLevelType w:val="hybridMultilevel"/>
    <w:tmpl w:val="D5B4DACA"/>
    <w:lvl w:ilvl="0" w:tplc="20E2DFFA">
      <w:numFmt w:val="bullet"/>
      <w:lvlText w:val="-"/>
      <w:lvlJc w:val="left"/>
      <w:pPr>
        <w:ind w:left="2035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2" w15:restartNumberingAfterBreak="0">
    <w:nsid w:val="5BBE5D70"/>
    <w:multiLevelType w:val="hybridMultilevel"/>
    <w:tmpl w:val="8B3C05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4EB1"/>
    <w:rsid w:val="000E2E37"/>
    <w:rsid w:val="00121763"/>
    <w:rsid w:val="00133D2F"/>
    <w:rsid w:val="00187CCB"/>
    <w:rsid w:val="002258F5"/>
    <w:rsid w:val="002C022F"/>
    <w:rsid w:val="003A5C00"/>
    <w:rsid w:val="00431516"/>
    <w:rsid w:val="004562F9"/>
    <w:rsid w:val="004E5F5D"/>
    <w:rsid w:val="00522259"/>
    <w:rsid w:val="0058735D"/>
    <w:rsid w:val="005A75A5"/>
    <w:rsid w:val="005C4489"/>
    <w:rsid w:val="00670E87"/>
    <w:rsid w:val="006D6752"/>
    <w:rsid w:val="00740D5F"/>
    <w:rsid w:val="0074774E"/>
    <w:rsid w:val="007E6914"/>
    <w:rsid w:val="00877A88"/>
    <w:rsid w:val="008C16B9"/>
    <w:rsid w:val="00C30D3F"/>
    <w:rsid w:val="00C476D6"/>
    <w:rsid w:val="00CE02D0"/>
    <w:rsid w:val="00CF4EB1"/>
    <w:rsid w:val="00D73F67"/>
    <w:rsid w:val="00E12660"/>
    <w:rsid w:val="00E65142"/>
    <w:rsid w:val="00E709F2"/>
    <w:rsid w:val="00E938F7"/>
    <w:rsid w:val="00FC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9C8A3D-635F-47A8-9322-AB631FF4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EB1"/>
    <w:pPr>
      <w:spacing w:after="0" w:line="312" w:lineRule="exact"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F4EB1"/>
    <w:rPr>
      <w:sz w:val="16"/>
    </w:rPr>
  </w:style>
  <w:style w:type="character" w:customStyle="1" w:styleId="FooterChar">
    <w:name w:val="Footer Char"/>
    <w:basedOn w:val="DefaultParagraphFont"/>
    <w:link w:val="Footer"/>
    <w:rsid w:val="00CF4EB1"/>
    <w:rPr>
      <w:rFonts w:ascii="Arial" w:eastAsia="Times New Roman" w:hAnsi="Arial" w:cs="Times New Roman"/>
      <w:sz w:val="16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F4EB1"/>
  </w:style>
  <w:style w:type="character" w:customStyle="1" w:styleId="HeaderChar">
    <w:name w:val="Header Char"/>
    <w:basedOn w:val="DefaultParagraphFont"/>
    <w:link w:val="Header"/>
    <w:uiPriority w:val="99"/>
    <w:rsid w:val="00CF4EB1"/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BodyText">
    <w:name w:val="Body Text"/>
    <w:basedOn w:val="Normal"/>
    <w:link w:val="BodyTextChar"/>
    <w:rsid w:val="00CF4EB1"/>
    <w:pPr>
      <w:tabs>
        <w:tab w:val="left" w:pos="570"/>
        <w:tab w:val="left" w:pos="1150"/>
        <w:tab w:val="left" w:pos="4890"/>
        <w:tab w:val="left" w:pos="6330"/>
      </w:tabs>
      <w:spacing w:line="360" w:lineRule="atLeast"/>
      <w:ind w:right="-6"/>
      <w:jc w:val="both"/>
    </w:pPr>
    <w:rPr>
      <w:color w:val="0000FF"/>
    </w:rPr>
  </w:style>
  <w:style w:type="character" w:customStyle="1" w:styleId="BodyTextChar">
    <w:name w:val="Body Text Char"/>
    <w:basedOn w:val="DefaultParagraphFont"/>
    <w:link w:val="BodyText"/>
    <w:rsid w:val="00CF4EB1"/>
    <w:rPr>
      <w:rFonts w:ascii="Arial" w:eastAsia="Times New Roman" w:hAnsi="Arial" w:cs="Times New Roman"/>
      <w:color w:val="0000FF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Bojan Grgic</cp:lastModifiedBy>
  <cp:revision>9</cp:revision>
  <cp:lastPrinted>2016-09-19T08:35:00Z</cp:lastPrinted>
  <dcterms:created xsi:type="dcterms:W3CDTF">2016-09-05T10:56:00Z</dcterms:created>
  <dcterms:modified xsi:type="dcterms:W3CDTF">2016-10-14T09:49:00Z</dcterms:modified>
</cp:coreProperties>
</file>