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155" w:rsidRPr="00C00DE8" w:rsidRDefault="008B3155">
      <w:pPr>
        <w:spacing w:after="0" w:line="240" w:lineRule="auto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</w:p>
    <w:p w:rsidR="00C54AB7" w:rsidRPr="00C00DE8" w:rsidRDefault="00C54AB7" w:rsidP="00924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54AB7" w:rsidRPr="00C00DE8" w:rsidRDefault="00C54AB7" w:rsidP="00924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924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700663" w:rsidRPr="00C00DE8" w:rsidRDefault="00C00DE8" w:rsidP="005C6BC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UREĐIVANJU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4D569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700663" w:rsidRPr="00C00DE8" w:rsidRDefault="00C00DE8" w:rsidP="006609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700663" w:rsidRPr="00C00DE8" w:rsidRDefault="00C00DE8" w:rsidP="008942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novembar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decembar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4D569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700663" w:rsidRPr="00C00DE8" w:rsidRDefault="00C00DE8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direktni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indirektni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direktni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indirektni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lokalna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vlast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direktnu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indirektnu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glasova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ukupnih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ostvarenih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prethodnoj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poslovnoj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agencijama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kontrolom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E418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700663" w:rsidRPr="00C00DE8" w:rsidRDefault="00700663" w:rsidP="00807D6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C059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7610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koeficijenta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8942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funkcionera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rukovodioca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povremenim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700663" w:rsidRPr="00C00DE8" w:rsidRDefault="00C00DE8" w:rsidP="008942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Drug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="00700663" w:rsidRPr="00C00DE8" w:rsidDel="00C0592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A40A48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700663" w:rsidRPr="00C00DE8" w:rsidRDefault="00C00DE8" w:rsidP="00A40A48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700663" w:rsidRPr="00C00DE8" w:rsidRDefault="00C00DE8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Ništave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napredovanja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koeficijenti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89420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700663" w:rsidRPr="00C00DE8" w:rsidRDefault="00C00DE8" w:rsidP="00E05B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10%.</w:t>
      </w:r>
    </w:p>
    <w:p w:rsidR="00700663" w:rsidRPr="00C00DE8" w:rsidRDefault="00C00DE8" w:rsidP="00010C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zadržava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C00DE8" w:rsidP="00E05B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C00DE8" w:rsidP="00E05B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Zaposlenom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nepunim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dnim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srazmerno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srazmerno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700663" w:rsidP="00494D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F241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700663" w:rsidRPr="00C00DE8" w:rsidRDefault="00700663" w:rsidP="00494D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494D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10%.</w:t>
      </w:r>
    </w:p>
    <w:p w:rsidR="00700663" w:rsidRPr="00C00DE8" w:rsidRDefault="00C00DE8" w:rsidP="00494D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izuzimaju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494D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utvrdilo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C00DE8" w:rsidP="00494D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Umanjenje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700663" w:rsidP="000D52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00663" w:rsidRPr="00C00DE8" w:rsidRDefault="00700663" w:rsidP="000D52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0D52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0D52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0D52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A40A48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A40A48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700663" w:rsidRPr="00C00DE8" w:rsidRDefault="00C00DE8" w:rsidP="007A52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dotacije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obračunatih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uračunatim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obračunatih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uračunatim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8F15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8F15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7A52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opredeljivati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A40A48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700663" w:rsidRPr="00C00DE8" w:rsidRDefault="00C00DE8" w:rsidP="004D64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uplaćenom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obračunatom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4D64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C00DE8" w:rsidP="004D64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mesečno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4D64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4D64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transfernih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pripadajućeg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9914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9914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9914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9914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4D569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700663" w:rsidRPr="00C00DE8" w:rsidRDefault="00C00DE8" w:rsidP="00B775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donosilac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B775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B775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pripadajućeg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pripadajućeg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transfernih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49/13).</w:t>
      </w:r>
    </w:p>
    <w:p w:rsidR="00700663" w:rsidRPr="00C00DE8" w:rsidRDefault="00700663" w:rsidP="00B775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925DFE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700663" w:rsidRPr="00C00DE8" w:rsidRDefault="00C00DE8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00663" w:rsidRPr="00C00DE8" w:rsidRDefault="00C00DE8" w:rsidP="008533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700663" w:rsidRPr="00C00DE8" w:rsidRDefault="00C00DE8" w:rsidP="008533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00663" w:rsidRPr="00C00DE8" w:rsidRDefault="00C00DE8" w:rsidP="0017117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1–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1711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343A17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700663" w:rsidRPr="00C00DE8" w:rsidRDefault="00C00DE8" w:rsidP="00CC08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CC08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CC08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343A17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700663" w:rsidRPr="00C00DE8" w:rsidRDefault="00C00DE8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108/13)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oktobar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primenjivaće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oktobar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700663" w:rsidRPr="00C00DE8" w:rsidRDefault="00700663" w:rsidP="005C6B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4D569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700663" w:rsidRPr="00C00DE8" w:rsidRDefault="00C00DE8" w:rsidP="005C6B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700663" w:rsidRPr="00C00DE8" w:rsidRDefault="0070066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  <w:sectPr w:rsidR="00700663" w:rsidRPr="00C00DE8" w:rsidSect="00403A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99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700663" w:rsidRPr="00C00DE8" w:rsidRDefault="00C00DE8" w:rsidP="00403A49">
      <w:pPr>
        <w:pStyle w:val="Naslov"/>
        <w:spacing w:before="0" w:after="0"/>
        <w:ind w:left="142" w:right="142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lastRenderedPageBreak/>
        <w:t>O</w:t>
      </w:r>
      <w:r w:rsidR="00700663" w:rsidRPr="00C00DE8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</w:t>
      </w:r>
      <w:r w:rsidR="00700663" w:rsidRPr="00C00DE8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</w:t>
      </w:r>
      <w:r w:rsidR="00700663" w:rsidRPr="00C00DE8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="00700663" w:rsidRPr="00C00DE8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</w:t>
      </w:r>
      <w:r w:rsidR="00700663" w:rsidRPr="00C00DE8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</w:t>
      </w:r>
      <w:r w:rsidR="00700663" w:rsidRPr="00C00DE8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="00700663" w:rsidRPr="00C00DE8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Ž</w:t>
      </w:r>
      <w:r w:rsidR="00700663" w:rsidRPr="00C00DE8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E</w:t>
      </w:r>
      <w:r w:rsidR="00700663" w:rsidRPr="00C00DE8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NJ</w:t>
      </w:r>
      <w:r w:rsidR="00700663" w:rsidRPr="00C00DE8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E</w:t>
      </w:r>
    </w:p>
    <w:p w:rsidR="00700663" w:rsidRPr="00C00DE8" w:rsidRDefault="00700663" w:rsidP="00CE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00663" w:rsidRPr="00C00DE8" w:rsidRDefault="00700663" w:rsidP="00CE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I.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USTAVNI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OSNOV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700663" w:rsidRPr="00C00DE8" w:rsidRDefault="00C00DE8" w:rsidP="003E0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3E0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CE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II.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700663" w:rsidRPr="00C00DE8" w:rsidRDefault="00C00DE8" w:rsidP="003E0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deficita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makroekonomska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3E0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približilo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neodrživoj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putanji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Deficit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nekoliko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dostigla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kritičan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deficita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problematično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prepreka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Smanjivanje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deficita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vraćanje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sveobuhvatan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konsolidacije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prilagođavanje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ubedljivo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izdatak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izdacima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13%. </w:t>
      </w:r>
      <w:r>
        <w:rPr>
          <w:rFonts w:ascii="Times New Roman" w:hAnsi="Times New Roman"/>
          <w:noProof/>
          <w:sz w:val="24"/>
          <w:szCs w:val="24"/>
          <w:lang w:val="sr-Latn-CS"/>
        </w:rPr>
        <w:t>Budući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trogodišnjem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prilagođavanja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ušteda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nađe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opterete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najugroženije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drastičan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C00DE8" w:rsidP="003E0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suočena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segmentima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prevaziđe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ušteda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očigledno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pretrpeti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Polazeći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solidarnosti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uštede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usmerile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pravcu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krizu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prevaziđu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solidarne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dugoročna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preduzmu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zagarantovanu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3E0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Poštovanje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interventnih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osiguralo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umanjile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pravedna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redistribucija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ublažila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nejednakost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dobrobit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dopuštaju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određivanja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solidarnost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ravnomernije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konsolidacije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opstati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700663" w:rsidP="003E0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3E0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Predloženi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25 000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svrstavajući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solidarno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konsolidaciji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krizom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egzistencijalno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nesklada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propisivanjem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smanjivanje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interveniše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nesklad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pravedna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redistribucija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C00DE8" w:rsidP="003E0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ogleda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deficita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kretanja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uzlaznu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putanju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konsolidacije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odloži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..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legitimni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C00DE8" w:rsidP="003E0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decembar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uvedena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konsolidacije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alternativno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usporavanja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deficita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egzistira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poretku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toliko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opravdavaju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kvalifikovani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ograničavaju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mešanja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krug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 25 000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srazmernu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legitimnog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700663" w:rsidP="001A08B9">
      <w:pPr>
        <w:tabs>
          <w:tab w:val="left" w:pos="1152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CE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III.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OBJAŠNJENJE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POJEDINAČNIH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REŠENJA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1.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novembar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decembar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7610E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2.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Izuzetak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7610E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7610E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koeficijenta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Dakle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terminom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: 1)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2)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DB0A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definišu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podležu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primenjivati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DB0A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Utvrđeno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termina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padnu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garantovanih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700663" w:rsidP="00DB0A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osnovnu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platu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uračunavaju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oni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elementi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inače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podvodi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osnovnu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platu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različite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dolazak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odlazak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smeštaj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ishranu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.),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otpremnine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uvećanja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primer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uvećanje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isplaćuju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zaposlenima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upućuju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diplomatsko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konzularna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predstavništa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uvećanja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isplaćuju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pripadnicima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Vojske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snaga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odbrane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multinacionalnim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operacijama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granica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DB0A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7610E0">
      <w:pPr>
        <w:spacing w:after="20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ništavost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napredovanja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koeficijenta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C00DE8" w:rsidP="003E07AD">
      <w:pPr>
        <w:spacing w:after="20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zatim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najniži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definiše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korektiv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garantuje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definiše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nepunim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3E07AD">
      <w:pPr>
        <w:spacing w:after="20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definiše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vršilac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867B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indirektne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indirektnu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/>
          <w:noProof/>
          <w:sz w:val="24"/>
          <w:szCs w:val="24"/>
          <w:lang w:val="sr-Latn-CS"/>
        </w:rPr>
        <w:t>glasova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obračunatih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uračunatim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obračunatih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uračunatim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C00DE8" w:rsidP="00867B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867B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867B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8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loklane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C00DE8" w:rsidP="00867B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867B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867B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9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donosioci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7610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pripadajućeg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pripadajućeg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transfernih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49/13).</w:t>
      </w:r>
    </w:p>
    <w:p w:rsidR="00700663" w:rsidRPr="00C00DE8" w:rsidRDefault="00700663" w:rsidP="007610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00663" w:rsidRPr="00C00DE8" w:rsidRDefault="00C00DE8" w:rsidP="003E07AD">
      <w:pPr>
        <w:spacing w:after="12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10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4054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11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ministartsvo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nadzro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4054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405431">
      <w:pPr>
        <w:spacing w:after="12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12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definisano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primenjivanja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novembrom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umanjenju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C00DE8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108/13).</w:t>
      </w:r>
    </w:p>
    <w:p w:rsidR="00700663" w:rsidRPr="00C00DE8" w:rsidRDefault="00C00DE8" w:rsidP="003E07AD">
      <w:pPr>
        <w:spacing w:after="12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13.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AC7A8C">
      <w:pPr>
        <w:spacing w:after="12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CE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IV. 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FINANSIJSKA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SREDSTVA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POTREBNA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SPROVOĐENJE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ušteda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C31F62">
      <w:pPr>
        <w:ind w:firstLine="24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700663" w:rsidP="00CE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V. 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PO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HITNOM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POSTUPKU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20/12-</w:t>
      </w:r>
      <w:r>
        <w:rPr>
          <w:rFonts w:ascii="Times New Roman" w:hAnsi="Times New Roman"/>
          <w:noProof/>
          <w:sz w:val="24"/>
          <w:szCs w:val="24"/>
          <w:lang w:val="sr-Latn-CS"/>
        </w:rPr>
        <w:t>prečišćen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otpočela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Nedonošenje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dovelo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deficita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postalo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neodrživo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CE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VI.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ZBOG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KOJIH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PREDLAŽE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STUPI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SNAGU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PRE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OSMOG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DANA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OD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DANA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OBJAVLJIVANJA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SLUŽBENOM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GLASNIKU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smanjivanje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deficita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vraćanje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sveobuhvatan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konsolidacije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rebalansom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otklonila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neusklađenost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C31F62">
      <w:pPr>
        <w:jc w:val="center"/>
        <w:rPr>
          <w:rFonts w:ascii="Times New Roman" w:hAnsi="Times New Roman"/>
          <w:b/>
          <w:noProof/>
          <w:kern w:val="36"/>
          <w:sz w:val="24"/>
          <w:szCs w:val="24"/>
          <w:lang w:val="sr-Latn-CS"/>
        </w:rPr>
      </w:pPr>
    </w:p>
    <w:p w:rsidR="00700663" w:rsidRPr="00C00DE8" w:rsidRDefault="00700663" w:rsidP="00CE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VII.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ANALIZA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EFEKATA</w:t>
      </w:r>
      <w:r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C00DE8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700663" w:rsidRPr="00C00DE8" w:rsidRDefault="00700663" w:rsidP="00CE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00663" w:rsidRPr="00C00DE8" w:rsidRDefault="00C00DE8" w:rsidP="0053435D">
      <w:pPr>
        <w:tabs>
          <w:tab w:val="left" w:pos="1985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Određivanje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problema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treba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reši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dovede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deficita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-  </w:t>
      </w:r>
      <w:r>
        <w:rPr>
          <w:rFonts w:ascii="Times New Roman" w:hAnsi="Times New Roman"/>
          <w:noProof/>
          <w:sz w:val="24"/>
          <w:szCs w:val="24"/>
          <w:lang w:val="sr-Latn-CS"/>
        </w:rPr>
        <w:t>deficit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% </w:t>
      </w:r>
      <w:r>
        <w:rPr>
          <w:rFonts w:ascii="Times New Roman" w:hAnsi="Times New Roman"/>
          <w:noProof/>
          <w:sz w:val="24"/>
          <w:szCs w:val="24"/>
          <w:lang w:val="sr-Latn-CS"/>
        </w:rPr>
        <w:t>BDP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CE4A0E">
      <w:pPr>
        <w:tabs>
          <w:tab w:val="left" w:pos="1985"/>
        </w:tabs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Ciljevi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donošenjem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postižu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uređivanju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penzija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značajnoj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snižava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deficita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zaduživanja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trogodišnjem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CE4A0E">
      <w:pPr>
        <w:tabs>
          <w:tab w:val="left" w:pos="1985"/>
        </w:tabs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Druge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mogućnosti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rešavanje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problema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Problem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mogao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CE4A0E">
      <w:pPr>
        <w:tabs>
          <w:tab w:val="left" w:pos="1985"/>
        </w:tabs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Zašto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najbolje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rešavanje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problema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opterećuje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alternativnih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C31F62">
      <w:pPr>
        <w:pStyle w:val="ListParagraph"/>
        <w:ind w:left="0"/>
        <w:jc w:val="both"/>
        <w:rPr>
          <w:noProof/>
        </w:rPr>
      </w:pPr>
    </w:p>
    <w:p w:rsidR="00700663" w:rsidRPr="00C00DE8" w:rsidRDefault="00C00DE8" w:rsidP="00CE4A0E">
      <w:pPr>
        <w:tabs>
          <w:tab w:val="left" w:pos="1985"/>
        </w:tabs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koga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kako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uticati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predložena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rešenja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10%,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CE4A0E">
      <w:pPr>
        <w:tabs>
          <w:tab w:val="left" w:pos="1985"/>
        </w:tabs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Troškovi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primena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izazvati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kod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građana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privrede</w:t>
      </w:r>
    </w:p>
    <w:p w:rsidR="00700663" w:rsidRPr="00C00DE8" w:rsidRDefault="00C00DE8" w:rsidP="00DB0A12">
      <w:pPr>
        <w:tabs>
          <w:tab w:val="left" w:pos="1985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izazvati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umanjuju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Procenjeni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mlrd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1,5% </w:t>
      </w:r>
      <w:r>
        <w:rPr>
          <w:rFonts w:ascii="Times New Roman" w:hAnsi="Times New Roman"/>
          <w:noProof/>
          <w:sz w:val="24"/>
          <w:szCs w:val="24"/>
          <w:lang w:val="sr-Latn-CS"/>
        </w:rPr>
        <w:t>BDP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00663" w:rsidRPr="00C00DE8" w:rsidRDefault="00700663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CE4A0E">
      <w:pPr>
        <w:tabs>
          <w:tab w:val="left" w:pos="1985"/>
        </w:tabs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pozitivni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efekti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opravdavaju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troškove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opravdava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CE4A0E">
      <w:pPr>
        <w:tabs>
          <w:tab w:val="left" w:pos="1985"/>
        </w:tabs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zainteresovane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strane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imale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priliku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iznesu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svoje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stavove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prihvaćena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ugrađena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stranama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pružena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iznesu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stavove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00663" w:rsidRPr="00C00DE8" w:rsidRDefault="00C00DE8" w:rsidP="00CE4A0E">
      <w:pPr>
        <w:tabs>
          <w:tab w:val="left" w:pos="1985"/>
        </w:tabs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Mere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aktivnosti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sprovođenje</w:t>
      </w:r>
      <w:r w:rsidR="00700663" w:rsidRPr="00C00DE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700663" w:rsidRPr="00C00DE8" w:rsidRDefault="00C00DE8" w:rsidP="00302C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uspešne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implementacije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usaglašavanje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podzakonskih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predmetnim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="00700663" w:rsidRPr="00C00DE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00663" w:rsidRPr="00C00DE8" w:rsidRDefault="00700663" w:rsidP="005C6E4D">
      <w:pPr>
        <w:jc w:val="both"/>
        <w:rPr>
          <w:rFonts w:ascii="Times New Roman" w:hAnsi="Times New Roman"/>
          <w:noProof/>
          <w:kern w:val="36"/>
          <w:sz w:val="24"/>
          <w:szCs w:val="24"/>
          <w:lang w:val="sr-Latn-CS"/>
        </w:rPr>
      </w:pPr>
    </w:p>
    <w:p w:rsidR="00700663" w:rsidRPr="00C00DE8" w:rsidRDefault="00700663" w:rsidP="00C31F62">
      <w:pPr>
        <w:jc w:val="center"/>
        <w:rPr>
          <w:rFonts w:ascii="Times New Roman" w:hAnsi="Times New Roman"/>
          <w:b/>
          <w:noProof/>
          <w:kern w:val="36"/>
          <w:sz w:val="24"/>
          <w:szCs w:val="24"/>
          <w:lang w:val="sr-Latn-CS"/>
        </w:rPr>
      </w:pPr>
    </w:p>
    <w:p w:rsidR="00700663" w:rsidRPr="00C00DE8" w:rsidRDefault="00700663" w:rsidP="00C31F62">
      <w:pPr>
        <w:ind w:firstLine="24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00663" w:rsidRPr="00C00DE8" w:rsidRDefault="00700663" w:rsidP="00C31F62">
      <w:pPr>
        <w:ind w:firstLine="24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00663" w:rsidRPr="00C00DE8" w:rsidRDefault="00700663" w:rsidP="00C357F4">
      <w:pPr>
        <w:tabs>
          <w:tab w:val="left" w:pos="1800"/>
        </w:tabs>
        <w:ind w:left="9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9B5351" w:rsidRPr="00C00DE8" w:rsidRDefault="009B5351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9B5351" w:rsidRPr="00C00DE8" w:rsidRDefault="00C00DE8" w:rsidP="009B5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IZJAVA</w:t>
      </w:r>
      <w:r w:rsidR="009B5351" w:rsidRPr="00C00D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B5351" w:rsidRPr="00C00D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9B5351" w:rsidRPr="00C00D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9B5351" w:rsidRPr="00C00D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B5351" w:rsidRPr="00C00D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9B5351" w:rsidRPr="00C00D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B5351" w:rsidRPr="00C00DE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9B5351" w:rsidRPr="00C00DE8" w:rsidRDefault="009B5351" w:rsidP="009B5351">
      <w:pPr>
        <w:shd w:val="clear" w:color="auto" w:fill="FFFFFF"/>
        <w:rPr>
          <w:noProof/>
          <w:sz w:val="24"/>
          <w:szCs w:val="24"/>
          <w:lang w:val="sr-Latn-CS"/>
        </w:rPr>
      </w:pPr>
    </w:p>
    <w:p w:rsidR="009B5351" w:rsidRPr="00C00DE8" w:rsidRDefault="009B5351" w:rsidP="009B5351">
      <w:pPr>
        <w:pStyle w:val="FootnoteText"/>
        <w:spacing w:line="240" w:lineRule="auto"/>
        <w:rPr>
          <w:noProof/>
          <w:lang w:val="sr-Latn-CS"/>
        </w:rPr>
      </w:pPr>
    </w:p>
    <w:p w:rsidR="009B5351" w:rsidRPr="00C00DE8" w:rsidRDefault="009B5351" w:rsidP="009B5351">
      <w:pPr>
        <w:pStyle w:val="FootnoteText"/>
        <w:spacing w:line="240" w:lineRule="auto"/>
        <w:rPr>
          <w:noProof/>
          <w:lang w:val="sr-Latn-CS"/>
        </w:rPr>
      </w:pP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b/>
          <w:noProof/>
          <w:lang w:val="sr-Latn-CS"/>
        </w:rPr>
        <w:t xml:space="preserve">1. </w:t>
      </w:r>
      <w:r w:rsidR="00C00DE8">
        <w:rPr>
          <w:b/>
          <w:noProof/>
          <w:lang w:val="sr-Latn-CS"/>
        </w:rPr>
        <w:t>Ovlašćeni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predlagač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propisa</w:t>
      </w:r>
      <w:r w:rsidRPr="00C00DE8">
        <w:rPr>
          <w:b/>
          <w:noProof/>
          <w:lang w:val="sr-Latn-CS"/>
        </w:rPr>
        <w:t xml:space="preserve">- </w:t>
      </w:r>
      <w:r w:rsidR="00C00DE8">
        <w:rPr>
          <w:noProof/>
          <w:lang w:val="sr-Latn-CS"/>
        </w:rPr>
        <w:t>Vlada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b/>
          <w:noProof/>
          <w:lang w:val="sr-Latn-CS"/>
        </w:rPr>
        <w:t xml:space="preserve">    </w:t>
      </w:r>
      <w:r w:rsidR="00C00DE8">
        <w:rPr>
          <w:b/>
          <w:noProof/>
          <w:lang w:val="sr-Latn-CS"/>
        </w:rPr>
        <w:t>Obrađivač</w:t>
      </w:r>
      <w:r w:rsidRPr="00C00DE8">
        <w:rPr>
          <w:noProof/>
          <w:lang w:val="sr-Latn-CS"/>
        </w:rPr>
        <w:t>-</w:t>
      </w:r>
      <w:r w:rsidR="00C00DE8">
        <w:rPr>
          <w:noProof/>
          <w:lang w:val="sr-Latn-CS"/>
        </w:rPr>
        <w:t>Ministarstvo</w:t>
      </w:r>
      <w:r w:rsidRPr="00C00DE8">
        <w:rPr>
          <w:noProof/>
          <w:lang w:val="sr-Latn-CS"/>
        </w:rPr>
        <w:t xml:space="preserve"> </w:t>
      </w:r>
      <w:r w:rsidR="00C00DE8">
        <w:rPr>
          <w:noProof/>
          <w:lang w:val="sr-Latn-CS"/>
        </w:rPr>
        <w:t>finansija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</w:p>
    <w:p w:rsidR="009B5351" w:rsidRPr="00C00DE8" w:rsidRDefault="009B5351" w:rsidP="009B5351">
      <w:pPr>
        <w:jc w:val="both"/>
        <w:rPr>
          <w:b/>
          <w:noProof/>
          <w:lang w:val="sr-Latn-CS"/>
        </w:rPr>
      </w:pPr>
      <w:r w:rsidRPr="00C00DE8">
        <w:rPr>
          <w:b/>
          <w:noProof/>
          <w:lang w:val="sr-Latn-CS"/>
        </w:rPr>
        <w:t xml:space="preserve">2. </w:t>
      </w:r>
      <w:r w:rsidR="00C00DE8">
        <w:rPr>
          <w:b/>
          <w:noProof/>
          <w:lang w:val="sr-Latn-CS"/>
        </w:rPr>
        <w:t>Naziv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propisa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</w:p>
    <w:p w:rsidR="009B5351" w:rsidRPr="00C00DE8" w:rsidRDefault="00C00DE8" w:rsidP="009B5351">
      <w:p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privremenom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uređivanju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plata</w:t>
      </w:r>
      <w:r w:rsidR="009B5351" w:rsidRPr="00C00DE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zarada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stalnih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primanja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</w:p>
    <w:p w:rsidR="009B5351" w:rsidRPr="00C00DE8" w:rsidRDefault="009B5351" w:rsidP="009B5351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Draft Law on Temporary Editing the Basis for the Calculation and Payment of Salaries or Wages and other Fixed Income at the Users of Public Means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</w:p>
    <w:p w:rsidR="009B5351" w:rsidRPr="00C00DE8" w:rsidRDefault="009B5351" w:rsidP="009B5351">
      <w:pPr>
        <w:jc w:val="both"/>
        <w:rPr>
          <w:b/>
          <w:noProof/>
          <w:lang w:val="sr-Latn-CS"/>
        </w:rPr>
      </w:pPr>
      <w:r w:rsidRPr="00C00DE8">
        <w:rPr>
          <w:b/>
          <w:noProof/>
          <w:lang w:val="sr-Latn-CS"/>
        </w:rPr>
        <w:t xml:space="preserve">3. </w:t>
      </w:r>
      <w:r w:rsidR="00C00DE8">
        <w:rPr>
          <w:b/>
          <w:noProof/>
          <w:lang w:val="sr-Latn-CS"/>
        </w:rPr>
        <w:t>Usklađenost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propisa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odredbama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Sporazuma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o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stabilizaciji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pridruživanju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između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Evropskih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zajednica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njihovih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država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članica</w:t>
      </w:r>
      <w:r w:rsidRPr="00C00DE8">
        <w:rPr>
          <w:b/>
          <w:noProof/>
          <w:lang w:val="sr-Latn-CS"/>
        </w:rPr>
        <w:t xml:space="preserve">, </w:t>
      </w:r>
      <w:r w:rsidR="00C00DE8">
        <w:rPr>
          <w:b/>
          <w:noProof/>
          <w:lang w:val="sr-Latn-CS"/>
        </w:rPr>
        <w:t>sa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jedne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strane</w:t>
      </w:r>
      <w:r w:rsidRPr="00C00DE8">
        <w:rPr>
          <w:b/>
          <w:noProof/>
          <w:lang w:val="sr-Latn-CS"/>
        </w:rPr>
        <w:t xml:space="preserve">, </w:t>
      </w:r>
      <w:r w:rsidR="00C00DE8">
        <w:rPr>
          <w:b/>
          <w:noProof/>
          <w:lang w:val="sr-Latn-CS"/>
        </w:rPr>
        <w:t>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Republike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Srbije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druge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strane</w:t>
      </w:r>
      <w:r w:rsidRPr="00C00DE8">
        <w:rPr>
          <w:b/>
          <w:noProof/>
          <w:lang w:val="sr-Latn-CS"/>
        </w:rPr>
        <w:t xml:space="preserve"> („</w:t>
      </w:r>
      <w:r w:rsidR="00C00DE8">
        <w:rPr>
          <w:b/>
          <w:noProof/>
          <w:lang w:val="sr-Latn-CS"/>
        </w:rPr>
        <w:t>Službeni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glasnik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RS</w:t>
      </w:r>
      <w:r w:rsidRPr="00C00DE8">
        <w:rPr>
          <w:b/>
          <w:noProof/>
          <w:lang w:val="sr-Latn-CS"/>
        </w:rPr>
        <w:t xml:space="preserve">”, </w:t>
      </w:r>
      <w:r w:rsidR="00C00DE8">
        <w:rPr>
          <w:b/>
          <w:noProof/>
          <w:lang w:val="sr-Latn-CS"/>
        </w:rPr>
        <w:t>broj</w:t>
      </w:r>
      <w:r w:rsidRPr="00C00DE8">
        <w:rPr>
          <w:b/>
          <w:noProof/>
          <w:lang w:val="sr-Latn-CS"/>
        </w:rPr>
        <w:t xml:space="preserve"> 83/08) (</w:t>
      </w:r>
      <w:r w:rsidR="00C00DE8">
        <w:rPr>
          <w:b/>
          <w:noProof/>
          <w:lang w:val="sr-Latn-CS"/>
        </w:rPr>
        <w:t>u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daljem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tekstu</w:t>
      </w:r>
      <w:r w:rsidRPr="00C00DE8">
        <w:rPr>
          <w:b/>
          <w:noProof/>
          <w:lang w:val="sr-Latn-CS"/>
        </w:rPr>
        <w:t xml:space="preserve">: </w:t>
      </w:r>
      <w:r w:rsidR="00C00DE8">
        <w:rPr>
          <w:b/>
          <w:noProof/>
          <w:lang w:val="sr-Latn-CS"/>
        </w:rPr>
        <w:t>Sporazum</w:t>
      </w:r>
      <w:r w:rsidRPr="00C00DE8">
        <w:rPr>
          <w:b/>
          <w:noProof/>
          <w:lang w:val="sr-Latn-CS"/>
        </w:rPr>
        <w:t xml:space="preserve">), </w:t>
      </w:r>
      <w:r w:rsidR="00C00DE8">
        <w:rPr>
          <w:b/>
          <w:noProof/>
          <w:lang w:val="sr-Latn-CS"/>
        </w:rPr>
        <w:t>odnosno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odredbama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Prelaznog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sporazuma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o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trgovini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trgovinskim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pitanjima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između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Evropske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zajednice</w:t>
      </w:r>
      <w:r w:rsidRPr="00C00DE8">
        <w:rPr>
          <w:b/>
          <w:noProof/>
          <w:lang w:val="sr-Latn-CS"/>
        </w:rPr>
        <w:t xml:space="preserve">, </w:t>
      </w:r>
      <w:r w:rsidR="00C00DE8">
        <w:rPr>
          <w:b/>
          <w:noProof/>
          <w:lang w:val="sr-Latn-CS"/>
        </w:rPr>
        <w:t>sa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jedne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strane</w:t>
      </w:r>
      <w:r w:rsidRPr="00C00DE8">
        <w:rPr>
          <w:b/>
          <w:noProof/>
          <w:lang w:val="sr-Latn-CS"/>
        </w:rPr>
        <w:t xml:space="preserve">, </w:t>
      </w:r>
      <w:r w:rsidR="00C00DE8">
        <w:rPr>
          <w:b/>
          <w:noProof/>
          <w:lang w:val="sr-Latn-CS"/>
        </w:rPr>
        <w:t>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Republike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Srbije</w:t>
      </w:r>
      <w:r w:rsidRPr="00C00DE8">
        <w:rPr>
          <w:b/>
          <w:noProof/>
          <w:lang w:val="sr-Latn-CS"/>
        </w:rPr>
        <w:t xml:space="preserve">, </w:t>
      </w:r>
      <w:r w:rsidR="00C00DE8">
        <w:rPr>
          <w:b/>
          <w:noProof/>
          <w:lang w:val="sr-Latn-CS"/>
        </w:rPr>
        <w:t>sa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druge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strane</w:t>
      </w:r>
      <w:r w:rsidRPr="00C00DE8">
        <w:rPr>
          <w:b/>
          <w:noProof/>
          <w:lang w:val="sr-Latn-CS"/>
        </w:rPr>
        <w:t xml:space="preserve"> („</w:t>
      </w:r>
      <w:r w:rsidR="00C00DE8">
        <w:rPr>
          <w:b/>
          <w:noProof/>
          <w:lang w:val="sr-Latn-CS"/>
        </w:rPr>
        <w:t>Službeni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glasnik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RS</w:t>
      </w:r>
      <w:r w:rsidRPr="00C00DE8">
        <w:rPr>
          <w:b/>
          <w:noProof/>
          <w:lang w:val="sr-Latn-CS"/>
        </w:rPr>
        <w:t xml:space="preserve">”, </w:t>
      </w:r>
      <w:r w:rsidR="00C00DE8">
        <w:rPr>
          <w:b/>
          <w:noProof/>
          <w:lang w:val="sr-Latn-CS"/>
        </w:rPr>
        <w:t>broj</w:t>
      </w:r>
      <w:r w:rsidRPr="00C00DE8">
        <w:rPr>
          <w:b/>
          <w:noProof/>
          <w:lang w:val="sr-Latn-CS"/>
        </w:rPr>
        <w:t xml:space="preserve"> 83/08) (</w:t>
      </w:r>
      <w:r w:rsidR="00C00DE8">
        <w:rPr>
          <w:b/>
          <w:noProof/>
          <w:lang w:val="sr-Latn-CS"/>
        </w:rPr>
        <w:t>u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daljem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tekstu</w:t>
      </w:r>
      <w:r w:rsidRPr="00C00DE8">
        <w:rPr>
          <w:b/>
          <w:noProof/>
          <w:lang w:val="sr-Latn-CS"/>
        </w:rPr>
        <w:t xml:space="preserve">: </w:t>
      </w:r>
      <w:r w:rsidR="00C00DE8">
        <w:rPr>
          <w:b/>
          <w:noProof/>
          <w:lang w:val="sr-Latn-CS"/>
        </w:rPr>
        <w:t>Prelazni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sporazum</w:t>
      </w:r>
      <w:r w:rsidRPr="00C00DE8">
        <w:rPr>
          <w:b/>
          <w:noProof/>
          <w:lang w:val="sr-Latn-CS"/>
        </w:rPr>
        <w:t>):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</w:p>
    <w:p w:rsidR="009B5351" w:rsidRPr="00C00DE8" w:rsidRDefault="00C00DE8" w:rsidP="009B5351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9B5351" w:rsidRPr="00C00DE8">
        <w:rPr>
          <w:noProof/>
          <w:lang w:val="sr-Latn-CS"/>
        </w:rPr>
        <w:t xml:space="preserve">) </w:t>
      </w:r>
      <w:r>
        <w:rPr>
          <w:noProof/>
          <w:lang w:val="sr-Latn-CS"/>
        </w:rPr>
        <w:t>Odredba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saržinu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9B5351" w:rsidRPr="00C00DE8">
        <w:rPr>
          <w:noProof/>
          <w:lang w:val="sr-Latn-CS"/>
        </w:rPr>
        <w:t>,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C00DE8" w:rsidP="009B5351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9B5351" w:rsidRPr="00C00DE8">
        <w:rPr>
          <w:noProof/>
          <w:lang w:val="sr-Latn-CS"/>
        </w:rPr>
        <w:t xml:space="preserve">) </w:t>
      </w:r>
      <w:r>
        <w:rPr>
          <w:noProof/>
          <w:lang w:val="sr-Latn-CS"/>
        </w:rPr>
        <w:t>Prelazni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9B5351" w:rsidRPr="00C00DE8">
        <w:rPr>
          <w:noProof/>
          <w:lang w:val="sr-Latn-CS"/>
        </w:rPr>
        <w:t>,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C00DE8" w:rsidP="009B5351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9B5351" w:rsidRPr="00C00DE8">
        <w:rPr>
          <w:noProof/>
          <w:lang w:val="sr-Latn-CS"/>
        </w:rPr>
        <w:t xml:space="preserve">) </w:t>
      </w:r>
      <w:r>
        <w:rPr>
          <w:noProof/>
          <w:lang w:val="sr-Latn-CS"/>
        </w:rPr>
        <w:t>Ocena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9B5351" w:rsidRPr="00C00DE8">
        <w:rPr>
          <w:noProof/>
          <w:lang w:val="sr-Latn-CS"/>
        </w:rPr>
        <w:t>,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C00DE8" w:rsidP="009B5351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9B5351" w:rsidRPr="00C00DE8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</w:t>
      </w:r>
      <w:r w:rsidR="009B5351" w:rsidRPr="00C00DE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9B5351" w:rsidRPr="00C00DE8">
        <w:rPr>
          <w:noProof/>
          <w:lang w:val="sr-Latn-CS"/>
        </w:rPr>
        <w:t>,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C00DE8" w:rsidP="009B5351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9B5351" w:rsidRPr="00C00DE8">
        <w:rPr>
          <w:noProof/>
          <w:lang w:val="sr-Latn-CS"/>
        </w:rPr>
        <w:t xml:space="preserve">) </w:t>
      </w:r>
      <w:r>
        <w:rPr>
          <w:noProof/>
          <w:lang w:val="sr-Latn-CS"/>
        </w:rPr>
        <w:t>Veza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B5351" w:rsidRPr="00C00DE8">
        <w:rPr>
          <w:noProof/>
          <w:lang w:val="sr-Latn-CS"/>
        </w:rPr>
        <w:t>.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</w:p>
    <w:p w:rsidR="009B5351" w:rsidRPr="00C00DE8" w:rsidRDefault="009B5351" w:rsidP="009B5351">
      <w:pPr>
        <w:jc w:val="both"/>
        <w:rPr>
          <w:b/>
          <w:noProof/>
          <w:lang w:val="sr-Latn-CS"/>
        </w:rPr>
      </w:pPr>
      <w:r w:rsidRPr="00C00DE8">
        <w:rPr>
          <w:b/>
          <w:noProof/>
          <w:lang w:val="sr-Latn-CS"/>
        </w:rPr>
        <w:lastRenderedPageBreak/>
        <w:t xml:space="preserve">4. </w:t>
      </w:r>
      <w:r w:rsidR="00C00DE8">
        <w:rPr>
          <w:b/>
          <w:noProof/>
          <w:lang w:val="sr-Latn-CS"/>
        </w:rPr>
        <w:t>Usklađenost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propisa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propisima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Evropske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unije</w:t>
      </w:r>
      <w:r w:rsidRPr="00C00DE8">
        <w:rPr>
          <w:b/>
          <w:noProof/>
          <w:lang w:val="sr-Latn-CS"/>
        </w:rPr>
        <w:t>: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</w:p>
    <w:p w:rsidR="009B5351" w:rsidRPr="00C00DE8" w:rsidRDefault="00C00DE8" w:rsidP="009B5351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9B5351" w:rsidRPr="00C00DE8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Eevropske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9B5351" w:rsidRPr="00C00DE8">
        <w:rPr>
          <w:noProof/>
          <w:lang w:val="sr-Latn-CS"/>
        </w:rPr>
        <w:t>,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C00DE8" w:rsidP="009B5351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9B5351" w:rsidRPr="00C00DE8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9B5351" w:rsidRPr="00C00DE8">
        <w:rPr>
          <w:noProof/>
          <w:lang w:val="sr-Latn-CS"/>
        </w:rPr>
        <w:t>,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C00DE8" w:rsidP="009B5351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9B5351" w:rsidRPr="00C00DE8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usklađenst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9B5351" w:rsidRPr="00C00DE8">
        <w:rPr>
          <w:noProof/>
          <w:lang w:val="sr-Latn-CS"/>
        </w:rPr>
        <w:t>,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C00DE8" w:rsidP="009B5351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9B5351" w:rsidRPr="00C00DE8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delimičnu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9B5351" w:rsidRPr="00C00DE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  <w:r w:rsidR="009B5351" w:rsidRPr="00C00DE8">
        <w:rPr>
          <w:noProof/>
          <w:lang w:val="sr-Latn-CS"/>
        </w:rPr>
        <w:t>,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C00DE8" w:rsidP="009B5351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9B5351" w:rsidRPr="00C00DE8">
        <w:rPr>
          <w:noProof/>
          <w:lang w:val="sr-Latn-CS"/>
        </w:rPr>
        <w:t xml:space="preserve">) </w:t>
      </w:r>
      <w:r>
        <w:rPr>
          <w:noProof/>
          <w:lang w:val="sr-Latn-CS"/>
        </w:rPr>
        <w:t>Rok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B5351" w:rsidRPr="00C00DE8">
        <w:rPr>
          <w:noProof/>
          <w:lang w:val="sr-Latn-CS"/>
        </w:rPr>
        <w:t>.</w:t>
      </w:r>
    </w:p>
    <w:p w:rsidR="009B5351" w:rsidRPr="00C00DE8" w:rsidRDefault="009B5351" w:rsidP="009B5351">
      <w:pPr>
        <w:jc w:val="both"/>
        <w:rPr>
          <w:i/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9B5351" w:rsidP="009B5351">
      <w:pPr>
        <w:jc w:val="both"/>
        <w:rPr>
          <w:i/>
          <w:noProof/>
          <w:lang w:val="sr-Latn-CS"/>
        </w:rPr>
      </w:pPr>
    </w:p>
    <w:p w:rsidR="009B5351" w:rsidRPr="00C00DE8" w:rsidRDefault="009B5351" w:rsidP="009B5351">
      <w:pPr>
        <w:jc w:val="both"/>
        <w:rPr>
          <w:b/>
          <w:noProof/>
          <w:color w:val="000000"/>
          <w:lang w:val="sr-Latn-CS"/>
        </w:rPr>
      </w:pPr>
      <w:r w:rsidRPr="00C00DE8">
        <w:rPr>
          <w:b/>
          <w:noProof/>
          <w:lang w:val="sr-Latn-CS"/>
        </w:rPr>
        <w:t xml:space="preserve">5.  </w:t>
      </w:r>
      <w:r w:rsidR="00C00DE8">
        <w:rPr>
          <w:b/>
          <w:noProof/>
          <w:lang w:val="sr-Latn-CS"/>
        </w:rPr>
        <w:t>Ukoliko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ne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postoje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odgovarajuće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nadležnosti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Evropske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unije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u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materiji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koju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reguliše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propis</w:t>
      </w:r>
      <w:r w:rsidRPr="00C00DE8">
        <w:rPr>
          <w:b/>
          <w:noProof/>
          <w:lang w:val="sr-Latn-CS"/>
        </w:rPr>
        <w:t xml:space="preserve">, </w:t>
      </w:r>
      <w:r w:rsidR="00C00DE8">
        <w:rPr>
          <w:b/>
          <w:noProof/>
          <w:lang w:val="sr-Latn-CS"/>
        </w:rPr>
        <w:t>i</w:t>
      </w:r>
      <w:r w:rsidRPr="00C00DE8">
        <w:rPr>
          <w:b/>
          <w:noProof/>
          <w:lang w:val="sr-Latn-CS"/>
        </w:rPr>
        <w:t>/</w:t>
      </w:r>
      <w:r w:rsidR="00C00DE8">
        <w:rPr>
          <w:b/>
          <w:noProof/>
          <w:lang w:val="sr-Latn-CS"/>
        </w:rPr>
        <w:t>ili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ne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postoje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odgovarajući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sekundarni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izvori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prava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Evropske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unije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sa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kojima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je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potrebno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obezbediti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usklađenost</w:t>
      </w:r>
      <w:r w:rsidRPr="00C00DE8">
        <w:rPr>
          <w:b/>
          <w:noProof/>
          <w:color w:val="000000"/>
          <w:lang w:val="sr-Latn-CS"/>
        </w:rPr>
        <w:t xml:space="preserve">, </w:t>
      </w:r>
      <w:r w:rsidR="00C00DE8">
        <w:rPr>
          <w:b/>
          <w:noProof/>
          <w:color w:val="000000"/>
          <w:lang w:val="sr-Latn-CS"/>
        </w:rPr>
        <w:t>potrebno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je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obrazložiti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tu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činjenicu</w:t>
      </w:r>
      <w:r w:rsidRPr="00C00DE8">
        <w:rPr>
          <w:b/>
          <w:noProof/>
          <w:color w:val="000000"/>
          <w:lang w:val="sr-Latn-CS"/>
        </w:rPr>
        <w:t xml:space="preserve">. </w:t>
      </w:r>
      <w:r w:rsidR="00C00DE8">
        <w:rPr>
          <w:b/>
          <w:noProof/>
          <w:color w:val="000000"/>
          <w:lang w:val="sr-Latn-CS"/>
        </w:rPr>
        <w:t>U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ovom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slučaju</w:t>
      </w:r>
      <w:r w:rsidRPr="00C00DE8">
        <w:rPr>
          <w:b/>
          <w:noProof/>
          <w:color w:val="000000"/>
          <w:lang w:val="sr-Latn-CS"/>
        </w:rPr>
        <w:t xml:space="preserve">, </w:t>
      </w:r>
      <w:r w:rsidR="00C00DE8">
        <w:rPr>
          <w:b/>
          <w:noProof/>
          <w:color w:val="000000"/>
          <w:lang w:val="sr-Latn-CS"/>
        </w:rPr>
        <w:t>nije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potrebno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popunjavati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Tabelu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usklađenosti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propisa</w:t>
      </w:r>
      <w:r w:rsidRPr="00C00DE8">
        <w:rPr>
          <w:b/>
          <w:noProof/>
          <w:color w:val="000000"/>
          <w:lang w:val="sr-Latn-CS"/>
        </w:rPr>
        <w:t xml:space="preserve">. </w:t>
      </w:r>
      <w:r w:rsidR="00C00DE8">
        <w:rPr>
          <w:b/>
          <w:noProof/>
          <w:color w:val="000000"/>
          <w:lang w:val="sr-Latn-CS"/>
        </w:rPr>
        <w:t>Tabelu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usklađenosti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nije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potrebno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popunjavati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ukoliko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se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domaćim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propisom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ne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vrši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prenos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odredbi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sekundarnog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izvora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prava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Evropske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unije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već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se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isključivo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vrši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primena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ili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sprovođenje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nekog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zahteva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koji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proizilazi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iz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odredbe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sekundarnog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izvora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prava</w:t>
      </w:r>
      <w:r w:rsidRPr="00C00DE8">
        <w:rPr>
          <w:b/>
          <w:noProof/>
          <w:color w:val="000000"/>
          <w:lang w:val="sr-Latn-CS"/>
        </w:rPr>
        <w:t xml:space="preserve"> (</w:t>
      </w:r>
      <w:r w:rsidR="00C00DE8">
        <w:rPr>
          <w:b/>
          <w:noProof/>
          <w:color w:val="000000"/>
          <w:lang w:val="sr-Latn-CS"/>
        </w:rPr>
        <w:t>npr</w:t>
      </w:r>
      <w:r w:rsidRPr="00C00DE8">
        <w:rPr>
          <w:b/>
          <w:noProof/>
          <w:color w:val="000000"/>
          <w:lang w:val="sr-Latn-CS"/>
        </w:rPr>
        <w:t xml:space="preserve">. </w:t>
      </w:r>
      <w:r w:rsidR="00C00DE8">
        <w:rPr>
          <w:b/>
          <w:noProof/>
          <w:color w:val="000000"/>
          <w:lang w:val="sr-Latn-CS"/>
        </w:rPr>
        <w:t>Predlogom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odluke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o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izradi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strateške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procene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uticaja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biće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sprovedena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obaveza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iz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člana</w:t>
      </w:r>
      <w:r w:rsidRPr="00C00DE8">
        <w:rPr>
          <w:b/>
          <w:noProof/>
          <w:color w:val="000000"/>
          <w:lang w:val="sr-Latn-CS"/>
        </w:rPr>
        <w:t xml:space="preserve"> 4. </w:t>
      </w:r>
      <w:r w:rsidR="00C00DE8">
        <w:rPr>
          <w:b/>
          <w:noProof/>
          <w:color w:val="000000"/>
          <w:lang w:val="sr-Latn-CS"/>
        </w:rPr>
        <w:t>Direktive</w:t>
      </w:r>
      <w:r w:rsidRPr="00C00DE8">
        <w:rPr>
          <w:b/>
          <w:noProof/>
          <w:color w:val="000000"/>
          <w:lang w:val="sr-Latn-CS"/>
        </w:rPr>
        <w:t xml:space="preserve"> 2001/42/</w:t>
      </w:r>
      <w:r w:rsidR="00C00DE8">
        <w:rPr>
          <w:b/>
          <w:noProof/>
          <w:color w:val="000000"/>
          <w:lang w:val="sr-Latn-CS"/>
        </w:rPr>
        <w:t>EZ</w:t>
      </w:r>
      <w:r w:rsidRPr="00C00DE8">
        <w:rPr>
          <w:b/>
          <w:noProof/>
          <w:color w:val="000000"/>
          <w:lang w:val="sr-Latn-CS"/>
        </w:rPr>
        <w:t xml:space="preserve">, </w:t>
      </w:r>
      <w:r w:rsidR="00C00DE8">
        <w:rPr>
          <w:b/>
          <w:noProof/>
          <w:color w:val="000000"/>
          <w:lang w:val="sr-Latn-CS"/>
        </w:rPr>
        <w:t>ali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se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ne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vrši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i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prenos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te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odredbe</w:t>
      </w:r>
      <w:r w:rsidRPr="00C00DE8">
        <w:rPr>
          <w:b/>
          <w:noProof/>
          <w:color w:val="000000"/>
          <w:lang w:val="sr-Latn-CS"/>
        </w:rPr>
        <w:t xml:space="preserve"> </w:t>
      </w:r>
      <w:r w:rsidR="00C00DE8">
        <w:rPr>
          <w:b/>
          <w:noProof/>
          <w:color w:val="000000"/>
          <w:lang w:val="sr-Latn-CS"/>
        </w:rPr>
        <w:t>direktive</w:t>
      </w:r>
      <w:r w:rsidRPr="00C00DE8">
        <w:rPr>
          <w:b/>
          <w:noProof/>
          <w:color w:val="000000"/>
          <w:lang w:val="sr-Latn-CS"/>
        </w:rPr>
        <w:t xml:space="preserve">).  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</w:p>
    <w:p w:rsidR="009B5351" w:rsidRPr="00C00DE8" w:rsidRDefault="00C00DE8" w:rsidP="009B5351">
      <w:pPr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materiju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izvori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9B5351" w:rsidRPr="00C00DE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9B5351" w:rsidRPr="00C00DE8">
        <w:rPr>
          <w:noProof/>
          <w:lang w:val="sr-Latn-CS"/>
        </w:rPr>
        <w:t>.</w:t>
      </w:r>
    </w:p>
    <w:p w:rsidR="009B5351" w:rsidRPr="00C00DE8" w:rsidRDefault="009B5351" w:rsidP="009B5351">
      <w:pPr>
        <w:jc w:val="both"/>
        <w:rPr>
          <w:b/>
          <w:noProof/>
          <w:lang w:val="sr-Latn-CS"/>
        </w:rPr>
      </w:pPr>
      <w:r w:rsidRPr="00C00DE8">
        <w:rPr>
          <w:b/>
          <w:noProof/>
          <w:lang w:val="sr-Latn-CS"/>
        </w:rPr>
        <w:t xml:space="preserve">6. </w:t>
      </w:r>
      <w:r w:rsidR="00C00DE8">
        <w:rPr>
          <w:b/>
          <w:noProof/>
          <w:lang w:val="sr-Latn-CS"/>
        </w:rPr>
        <w:t>Da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li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su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prethodno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navedeni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izvori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prava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Evropske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unije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prevedeni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na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srpski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jezik</w:t>
      </w:r>
      <w:r w:rsidRPr="00C00DE8">
        <w:rPr>
          <w:b/>
          <w:noProof/>
          <w:lang w:val="sr-Latn-CS"/>
        </w:rPr>
        <w:t>?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</w:p>
    <w:p w:rsidR="009B5351" w:rsidRPr="00C00DE8" w:rsidRDefault="009B5351" w:rsidP="009B5351">
      <w:pPr>
        <w:jc w:val="both"/>
        <w:rPr>
          <w:b/>
          <w:noProof/>
          <w:lang w:val="sr-Latn-CS"/>
        </w:rPr>
      </w:pPr>
      <w:r w:rsidRPr="00C00DE8">
        <w:rPr>
          <w:b/>
          <w:noProof/>
          <w:lang w:val="sr-Latn-CS"/>
        </w:rPr>
        <w:t xml:space="preserve">7. </w:t>
      </w:r>
      <w:r w:rsidR="00C00DE8">
        <w:rPr>
          <w:b/>
          <w:noProof/>
          <w:lang w:val="sr-Latn-CS"/>
        </w:rPr>
        <w:t>Da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li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je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propis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preveden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na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neki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službeni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jezik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Evropske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unije</w:t>
      </w:r>
      <w:r w:rsidRPr="00C00DE8">
        <w:rPr>
          <w:b/>
          <w:noProof/>
          <w:lang w:val="sr-Latn-CS"/>
        </w:rPr>
        <w:t>?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  <w:r w:rsidRPr="00C00DE8">
        <w:rPr>
          <w:noProof/>
          <w:lang w:val="sr-Latn-CS"/>
        </w:rPr>
        <w:t>/</w:t>
      </w:r>
    </w:p>
    <w:p w:rsidR="009B5351" w:rsidRPr="00C00DE8" w:rsidRDefault="009B5351" w:rsidP="009B5351">
      <w:pPr>
        <w:jc w:val="both"/>
        <w:rPr>
          <w:noProof/>
          <w:lang w:val="sr-Latn-CS"/>
        </w:rPr>
      </w:pPr>
    </w:p>
    <w:p w:rsidR="009B5351" w:rsidRPr="00C00DE8" w:rsidRDefault="009B5351" w:rsidP="009B5351">
      <w:pPr>
        <w:jc w:val="both"/>
        <w:rPr>
          <w:b/>
          <w:noProof/>
          <w:lang w:val="sr-Latn-CS"/>
        </w:rPr>
      </w:pPr>
      <w:r w:rsidRPr="00C00DE8">
        <w:rPr>
          <w:b/>
          <w:noProof/>
          <w:lang w:val="sr-Latn-CS"/>
        </w:rPr>
        <w:t xml:space="preserve">8. </w:t>
      </w:r>
      <w:r w:rsidR="00C00DE8">
        <w:rPr>
          <w:b/>
          <w:noProof/>
          <w:lang w:val="sr-Latn-CS"/>
        </w:rPr>
        <w:t>Učešće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konsultanata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u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izradi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propisa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i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njihovo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mišljenje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o</w:t>
      </w:r>
      <w:r w:rsidRPr="00C00DE8">
        <w:rPr>
          <w:b/>
          <w:noProof/>
          <w:lang w:val="sr-Latn-CS"/>
        </w:rPr>
        <w:t xml:space="preserve"> </w:t>
      </w:r>
      <w:r w:rsidR="00C00DE8">
        <w:rPr>
          <w:b/>
          <w:noProof/>
          <w:lang w:val="sr-Latn-CS"/>
        </w:rPr>
        <w:t>usklađenosti</w:t>
      </w:r>
    </w:p>
    <w:p w:rsidR="00700663" w:rsidRPr="00C00DE8" w:rsidRDefault="009B5351" w:rsidP="008B3155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00DE8">
        <w:rPr>
          <w:noProof/>
          <w:lang w:val="sr-Latn-CS"/>
        </w:rPr>
        <w:t>/</w:t>
      </w:r>
      <w:bookmarkStart w:id="0" w:name="_GoBack"/>
      <w:bookmarkEnd w:id="0"/>
    </w:p>
    <w:sectPr w:rsidR="00700663" w:rsidRPr="00C00DE8" w:rsidSect="00B361B1">
      <w:pgSz w:w="11906" w:h="16838"/>
      <w:pgMar w:top="899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0D4" w:rsidRDefault="000060D4" w:rsidP="00C009BA">
      <w:pPr>
        <w:spacing w:after="0" w:line="240" w:lineRule="auto"/>
      </w:pPr>
      <w:r>
        <w:separator/>
      </w:r>
    </w:p>
  </w:endnote>
  <w:endnote w:type="continuationSeparator" w:id="0">
    <w:p w:rsidR="000060D4" w:rsidRDefault="000060D4" w:rsidP="00C0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E8" w:rsidRDefault="00C00D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E8" w:rsidRDefault="00C00DE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E8" w:rsidRDefault="00C00D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0D4" w:rsidRDefault="000060D4" w:rsidP="00C009BA">
      <w:pPr>
        <w:spacing w:after="0" w:line="240" w:lineRule="auto"/>
      </w:pPr>
      <w:r>
        <w:separator/>
      </w:r>
    </w:p>
  </w:footnote>
  <w:footnote w:type="continuationSeparator" w:id="0">
    <w:p w:rsidR="000060D4" w:rsidRDefault="000060D4" w:rsidP="00C0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663" w:rsidRDefault="00446404" w:rsidP="00FE16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0066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0663">
      <w:rPr>
        <w:rStyle w:val="PageNumber"/>
        <w:noProof/>
      </w:rPr>
      <w:t>3</w:t>
    </w:r>
    <w:r>
      <w:rPr>
        <w:rStyle w:val="PageNumber"/>
      </w:rPr>
      <w:fldChar w:fldCharType="end"/>
    </w:r>
  </w:p>
  <w:p w:rsidR="00700663" w:rsidRDefault="007006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663" w:rsidRPr="00C00DE8" w:rsidRDefault="00446404" w:rsidP="00FE16A9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noProof/>
        <w:sz w:val="24"/>
        <w:szCs w:val="24"/>
        <w:lang w:val="sr-Latn-CS"/>
      </w:rPr>
    </w:pPr>
    <w:r w:rsidRPr="00C00DE8">
      <w:rPr>
        <w:rStyle w:val="PageNumber"/>
        <w:rFonts w:ascii="Times New Roman" w:hAnsi="Times New Roman"/>
        <w:noProof/>
        <w:sz w:val="24"/>
        <w:szCs w:val="24"/>
        <w:lang w:val="sr-Latn-CS"/>
      </w:rPr>
      <w:fldChar w:fldCharType="begin"/>
    </w:r>
    <w:r w:rsidR="00700663" w:rsidRPr="00C00DE8">
      <w:rPr>
        <w:rStyle w:val="PageNumber"/>
        <w:rFonts w:ascii="Times New Roman" w:hAnsi="Times New Roman"/>
        <w:noProof/>
        <w:sz w:val="24"/>
        <w:szCs w:val="24"/>
        <w:lang w:val="sr-Latn-CS"/>
      </w:rPr>
      <w:instrText xml:space="preserve">PAGE  </w:instrText>
    </w:r>
    <w:r w:rsidRPr="00C00DE8">
      <w:rPr>
        <w:rStyle w:val="PageNumber"/>
        <w:rFonts w:ascii="Times New Roman" w:hAnsi="Times New Roman"/>
        <w:noProof/>
        <w:sz w:val="24"/>
        <w:szCs w:val="24"/>
        <w:lang w:val="sr-Latn-CS"/>
      </w:rPr>
      <w:fldChar w:fldCharType="separate"/>
    </w:r>
    <w:r w:rsidR="00C00DE8">
      <w:rPr>
        <w:rStyle w:val="PageNumber"/>
        <w:rFonts w:ascii="Times New Roman" w:hAnsi="Times New Roman"/>
        <w:noProof/>
        <w:sz w:val="24"/>
        <w:szCs w:val="24"/>
        <w:lang w:val="sr-Latn-CS"/>
      </w:rPr>
      <w:t>8</w:t>
    </w:r>
    <w:r w:rsidRPr="00C00DE8">
      <w:rPr>
        <w:rStyle w:val="PageNumber"/>
        <w:rFonts w:ascii="Times New Roman" w:hAnsi="Times New Roman"/>
        <w:noProof/>
        <w:sz w:val="24"/>
        <w:szCs w:val="24"/>
        <w:lang w:val="sr-Latn-CS"/>
      </w:rPr>
      <w:fldChar w:fldCharType="end"/>
    </w:r>
  </w:p>
  <w:p w:rsidR="00700663" w:rsidRPr="00C00DE8" w:rsidRDefault="00700663">
    <w:pPr>
      <w:pStyle w:val="Header"/>
      <w:rPr>
        <w:noProof/>
        <w:lang w:val="sr-Latn-CS"/>
      </w:rPr>
    </w:pPr>
  </w:p>
  <w:p w:rsidR="00700663" w:rsidRPr="00C00DE8" w:rsidRDefault="00700663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E8" w:rsidRDefault="00C00D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82189"/>
    <w:multiLevelType w:val="hybridMultilevel"/>
    <w:tmpl w:val="66287D56"/>
    <w:lvl w:ilvl="0" w:tplc="C23C19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5BD31AD"/>
    <w:multiLevelType w:val="multilevel"/>
    <w:tmpl w:val="0FBE6B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/>
      </w:rPr>
    </w:lvl>
  </w:abstractNum>
  <w:abstractNum w:abstractNumId="2">
    <w:nsid w:val="7E124BEE"/>
    <w:multiLevelType w:val="multilevel"/>
    <w:tmpl w:val="709C76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/>
      </w:rPr>
    </w:lvl>
  </w:abstractNum>
  <w:abstractNum w:abstractNumId="3">
    <w:nsid w:val="7E63610E"/>
    <w:multiLevelType w:val="multilevel"/>
    <w:tmpl w:val="586EE6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/>
      </w:r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F538A"/>
    <w:rsid w:val="000060D4"/>
    <w:rsid w:val="000106E4"/>
    <w:rsid w:val="00010C3F"/>
    <w:rsid w:val="000165CD"/>
    <w:rsid w:val="000216B6"/>
    <w:rsid w:val="000333FC"/>
    <w:rsid w:val="0005061D"/>
    <w:rsid w:val="00060021"/>
    <w:rsid w:val="00065BD0"/>
    <w:rsid w:val="000A13D9"/>
    <w:rsid w:val="000C6E06"/>
    <w:rsid w:val="000D527C"/>
    <w:rsid w:val="000D570C"/>
    <w:rsid w:val="000F3375"/>
    <w:rsid w:val="000F7B84"/>
    <w:rsid w:val="001259A2"/>
    <w:rsid w:val="00131DDE"/>
    <w:rsid w:val="001365AD"/>
    <w:rsid w:val="00144F9E"/>
    <w:rsid w:val="00164CAE"/>
    <w:rsid w:val="001663B4"/>
    <w:rsid w:val="0017117F"/>
    <w:rsid w:val="0017270C"/>
    <w:rsid w:val="001A08B9"/>
    <w:rsid w:val="001A73EA"/>
    <w:rsid w:val="001B73FD"/>
    <w:rsid w:val="001D3C16"/>
    <w:rsid w:val="001D51DD"/>
    <w:rsid w:val="001E0010"/>
    <w:rsid w:val="001F14E9"/>
    <w:rsid w:val="002023C0"/>
    <w:rsid w:val="002052BE"/>
    <w:rsid w:val="002074D9"/>
    <w:rsid w:val="00210817"/>
    <w:rsid w:val="00230AF6"/>
    <w:rsid w:val="00230B35"/>
    <w:rsid w:val="00240673"/>
    <w:rsid w:val="00246195"/>
    <w:rsid w:val="002473C8"/>
    <w:rsid w:val="002530E2"/>
    <w:rsid w:val="002810A2"/>
    <w:rsid w:val="002915E7"/>
    <w:rsid w:val="00297E40"/>
    <w:rsid w:val="002A4F87"/>
    <w:rsid w:val="002A7FE5"/>
    <w:rsid w:val="002B2497"/>
    <w:rsid w:val="002D63DD"/>
    <w:rsid w:val="002E44D2"/>
    <w:rsid w:val="002F44A5"/>
    <w:rsid w:val="002F6551"/>
    <w:rsid w:val="00302C60"/>
    <w:rsid w:val="003069E6"/>
    <w:rsid w:val="0031356B"/>
    <w:rsid w:val="00327958"/>
    <w:rsid w:val="00340DA7"/>
    <w:rsid w:val="00343A17"/>
    <w:rsid w:val="003530D7"/>
    <w:rsid w:val="00364DF4"/>
    <w:rsid w:val="00366B69"/>
    <w:rsid w:val="003671AD"/>
    <w:rsid w:val="00373235"/>
    <w:rsid w:val="00377991"/>
    <w:rsid w:val="00387DE3"/>
    <w:rsid w:val="00392F3C"/>
    <w:rsid w:val="003B2331"/>
    <w:rsid w:val="003B6907"/>
    <w:rsid w:val="003D4CBB"/>
    <w:rsid w:val="003E07AD"/>
    <w:rsid w:val="003F163B"/>
    <w:rsid w:val="00403A49"/>
    <w:rsid w:val="00404F97"/>
    <w:rsid w:val="0040516C"/>
    <w:rsid w:val="00405431"/>
    <w:rsid w:val="00407822"/>
    <w:rsid w:val="00422A8C"/>
    <w:rsid w:val="0042692D"/>
    <w:rsid w:val="00440B3B"/>
    <w:rsid w:val="00446404"/>
    <w:rsid w:val="0044731B"/>
    <w:rsid w:val="00462B38"/>
    <w:rsid w:val="00465BA8"/>
    <w:rsid w:val="00466F58"/>
    <w:rsid w:val="0047723E"/>
    <w:rsid w:val="00494D7B"/>
    <w:rsid w:val="004958DB"/>
    <w:rsid w:val="004C59D9"/>
    <w:rsid w:val="004D5693"/>
    <w:rsid w:val="004D641F"/>
    <w:rsid w:val="004E30DF"/>
    <w:rsid w:val="004E70FF"/>
    <w:rsid w:val="004E7B9E"/>
    <w:rsid w:val="005240EC"/>
    <w:rsid w:val="005302C8"/>
    <w:rsid w:val="0053435D"/>
    <w:rsid w:val="00550372"/>
    <w:rsid w:val="005546D8"/>
    <w:rsid w:val="00560039"/>
    <w:rsid w:val="005662EF"/>
    <w:rsid w:val="00574150"/>
    <w:rsid w:val="0057416D"/>
    <w:rsid w:val="00580C43"/>
    <w:rsid w:val="00584682"/>
    <w:rsid w:val="00584D56"/>
    <w:rsid w:val="005A05FE"/>
    <w:rsid w:val="005B21C2"/>
    <w:rsid w:val="005B637B"/>
    <w:rsid w:val="005B797A"/>
    <w:rsid w:val="005C52D4"/>
    <w:rsid w:val="005C6BC1"/>
    <w:rsid w:val="005C6E4D"/>
    <w:rsid w:val="005D0995"/>
    <w:rsid w:val="005D7F60"/>
    <w:rsid w:val="005F12C3"/>
    <w:rsid w:val="0061675B"/>
    <w:rsid w:val="00621D14"/>
    <w:rsid w:val="00640D53"/>
    <w:rsid w:val="00644B23"/>
    <w:rsid w:val="006561DB"/>
    <w:rsid w:val="00660906"/>
    <w:rsid w:val="00676FCE"/>
    <w:rsid w:val="00677754"/>
    <w:rsid w:val="006802C6"/>
    <w:rsid w:val="00685247"/>
    <w:rsid w:val="0069653B"/>
    <w:rsid w:val="006969B8"/>
    <w:rsid w:val="0069724C"/>
    <w:rsid w:val="00697690"/>
    <w:rsid w:val="006976F9"/>
    <w:rsid w:val="006A191A"/>
    <w:rsid w:val="006A742E"/>
    <w:rsid w:val="006A7AF1"/>
    <w:rsid w:val="006B0CE5"/>
    <w:rsid w:val="006B1FC7"/>
    <w:rsid w:val="006B77C1"/>
    <w:rsid w:val="006D34A0"/>
    <w:rsid w:val="006E1C34"/>
    <w:rsid w:val="00700663"/>
    <w:rsid w:val="007154EE"/>
    <w:rsid w:val="00716516"/>
    <w:rsid w:val="00716560"/>
    <w:rsid w:val="007228BD"/>
    <w:rsid w:val="00730827"/>
    <w:rsid w:val="00735A97"/>
    <w:rsid w:val="0073730C"/>
    <w:rsid w:val="00742DFE"/>
    <w:rsid w:val="00746658"/>
    <w:rsid w:val="00747E52"/>
    <w:rsid w:val="0075692E"/>
    <w:rsid w:val="007610E0"/>
    <w:rsid w:val="00762C0B"/>
    <w:rsid w:val="00765AFD"/>
    <w:rsid w:val="00766685"/>
    <w:rsid w:val="007761B9"/>
    <w:rsid w:val="00782C42"/>
    <w:rsid w:val="00791089"/>
    <w:rsid w:val="007960B9"/>
    <w:rsid w:val="007A420C"/>
    <w:rsid w:val="007A4BA8"/>
    <w:rsid w:val="007A5203"/>
    <w:rsid w:val="007A687C"/>
    <w:rsid w:val="007A755F"/>
    <w:rsid w:val="007C13DE"/>
    <w:rsid w:val="007E56F5"/>
    <w:rsid w:val="008034BF"/>
    <w:rsid w:val="00807D61"/>
    <w:rsid w:val="008212E1"/>
    <w:rsid w:val="00823164"/>
    <w:rsid w:val="00831ED3"/>
    <w:rsid w:val="00836C63"/>
    <w:rsid w:val="00840B35"/>
    <w:rsid w:val="008432E0"/>
    <w:rsid w:val="008533BA"/>
    <w:rsid w:val="00855526"/>
    <w:rsid w:val="00857F6F"/>
    <w:rsid w:val="00867BA4"/>
    <w:rsid w:val="00875169"/>
    <w:rsid w:val="008815DA"/>
    <w:rsid w:val="008868A9"/>
    <w:rsid w:val="00886BB0"/>
    <w:rsid w:val="00894200"/>
    <w:rsid w:val="008A15B3"/>
    <w:rsid w:val="008A1FF2"/>
    <w:rsid w:val="008A6156"/>
    <w:rsid w:val="008B1E0D"/>
    <w:rsid w:val="008B3155"/>
    <w:rsid w:val="008F15B6"/>
    <w:rsid w:val="008F40B8"/>
    <w:rsid w:val="008F6B18"/>
    <w:rsid w:val="009005D7"/>
    <w:rsid w:val="00901365"/>
    <w:rsid w:val="00901FD5"/>
    <w:rsid w:val="00903E93"/>
    <w:rsid w:val="009041A9"/>
    <w:rsid w:val="00922DDA"/>
    <w:rsid w:val="0092434A"/>
    <w:rsid w:val="00925DFE"/>
    <w:rsid w:val="00934FC5"/>
    <w:rsid w:val="00947354"/>
    <w:rsid w:val="0095325C"/>
    <w:rsid w:val="0098186E"/>
    <w:rsid w:val="00982684"/>
    <w:rsid w:val="00991491"/>
    <w:rsid w:val="009A0CCE"/>
    <w:rsid w:val="009A220A"/>
    <w:rsid w:val="009A248D"/>
    <w:rsid w:val="009A3BDB"/>
    <w:rsid w:val="009B371D"/>
    <w:rsid w:val="009B5351"/>
    <w:rsid w:val="009D3D4E"/>
    <w:rsid w:val="009E326A"/>
    <w:rsid w:val="009E5B66"/>
    <w:rsid w:val="00A13550"/>
    <w:rsid w:val="00A167BE"/>
    <w:rsid w:val="00A23653"/>
    <w:rsid w:val="00A277ED"/>
    <w:rsid w:val="00A314EE"/>
    <w:rsid w:val="00A34D4E"/>
    <w:rsid w:val="00A40A48"/>
    <w:rsid w:val="00A462B8"/>
    <w:rsid w:val="00A56A08"/>
    <w:rsid w:val="00A6336C"/>
    <w:rsid w:val="00A7401A"/>
    <w:rsid w:val="00A75747"/>
    <w:rsid w:val="00A86F65"/>
    <w:rsid w:val="00A95E56"/>
    <w:rsid w:val="00A9681D"/>
    <w:rsid w:val="00AA72A6"/>
    <w:rsid w:val="00AB2993"/>
    <w:rsid w:val="00AB34C1"/>
    <w:rsid w:val="00AB4EC0"/>
    <w:rsid w:val="00AC075B"/>
    <w:rsid w:val="00AC0EA9"/>
    <w:rsid w:val="00AC1835"/>
    <w:rsid w:val="00AC7A8C"/>
    <w:rsid w:val="00AD0BA6"/>
    <w:rsid w:val="00AD2870"/>
    <w:rsid w:val="00AE3189"/>
    <w:rsid w:val="00AF538A"/>
    <w:rsid w:val="00B00397"/>
    <w:rsid w:val="00B00D07"/>
    <w:rsid w:val="00B226E4"/>
    <w:rsid w:val="00B246C6"/>
    <w:rsid w:val="00B30468"/>
    <w:rsid w:val="00B31235"/>
    <w:rsid w:val="00B361B1"/>
    <w:rsid w:val="00B4432A"/>
    <w:rsid w:val="00B4564F"/>
    <w:rsid w:val="00B53F4C"/>
    <w:rsid w:val="00B634B5"/>
    <w:rsid w:val="00B775A1"/>
    <w:rsid w:val="00BA38B8"/>
    <w:rsid w:val="00BC317A"/>
    <w:rsid w:val="00BC33C3"/>
    <w:rsid w:val="00BD32FB"/>
    <w:rsid w:val="00BE3021"/>
    <w:rsid w:val="00BF5E6D"/>
    <w:rsid w:val="00BF6037"/>
    <w:rsid w:val="00C009BA"/>
    <w:rsid w:val="00C00DE8"/>
    <w:rsid w:val="00C05920"/>
    <w:rsid w:val="00C10C67"/>
    <w:rsid w:val="00C31F62"/>
    <w:rsid w:val="00C32591"/>
    <w:rsid w:val="00C357F4"/>
    <w:rsid w:val="00C54AB7"/>
    <w:rsid w:val="00C560D0"/>
    <w:rsid w:val="00C57594"/>
    <w:rsid w:val="00C64348"/>
    <w:rsid w:val="00C649A6"/>
    <w:rsid w:val="00C7542C"/>
    <w:rsid w:val="00C9227E"/>
    <w:rsid w:val="00C970E4"/>
    <w:rsid w:val="00C97941"/>
    <w:rsid w:val="00CA0B06"/>
    <w:rsid w:val="00CC05F7"/>
    <w:rsid w:val="00CC088D"/>
    <w:rsid w:val="00CC7A8B"/>
    <w:rsid w:val="00CD59E3"/>
    <w:rsid w:val="00CD5F6B"/>
    <w:rsid w:val="00CD79EE"/>
    <w:rsid w:val="00CE4A0E"/>
    <w:rsid w:val="00CF2C1A"/>
    <w:rsid w:val="00D124AE"/>
    <w:rsid w:val="00D172C3"/>
    <w:rsid w:val="00D30A51"/>
    <w:rsid w:val="00D40619"/>
    <w:rsid w:val="00D47DDC"/>
    <w:rsid w:val="00D572E5"/>
    <w:rsid w:val="00D6371C"/>
    <w:rsid w:val="00D84F75"/>
    <w:rsid w:val="00D966BC"/>
    <w:rsid w:val="00DA3260"/>
    <w:rsid w:val="00DB090B"/>
    <w:rsid w:val="00DB0A12"/>
    <w:rsid w:val="00DB7A13"/>
    <w:rsid w:val="00DD7F74"/>
    <w:rsid w:val="00DF290E"/>
    <w:rsid w:val="00DF5024"/>
    <w:rsid w:val="00E0236E"/>
    <w:rsid w:val="00E05B00"/>
    <w:rsid w:val="00E12E3F"/>
    <w:rsid w:val="00E2110F"/>
    <w:rsid w:val="00E2360C"/>
    <w:rsid w:val="00E2416C"/>
    <w:rsid w:val="00E418E4"/>
    <w:rsid w:val="00E52409"/>
    <w:rsid w:val="00E638B3"/>
    <w:rsid w:val="00E658CB"/>
    <w:rsid w:val="00E9008B"/>
    <w:rsid w:val="00E9307D"/>
    <w:rsid w:val="00EA654E"/>
    <w:rsid w:val="00EC01A7"/>
    <w:rsid w:val="00F10BEE"/>
    <w:rsid w:val="00F241D8"/>
    <w:rsid w:val="00F253E8"/>
    <w:rsid w:val="00F25799"/>
    <w:rsid w:val="00F361BE"/>
    <w:rsid w:val="00F36E17"/>
    <w:rsid w:val="00F3733F"/>
    <w:rsid w:val="00F410F1"/>
    <w:rsid w:val="00F45713"/>
    <w:rsid w:val="00F572CB"/>
    <w:rsid w:val="00F7464E"/>
    <w:rsid w:val="00FD7330"/>
    <w:rsid w:val="00FE0411"/>
    <w:rsid w:val="00FE16A9"/>
    <w:rsid w:val="00FF2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BC1"/>
    <w:pPr>
      <w:spacing w:after="160" w:line="25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55526"/>
    <w:pPr>
      <w:keepNext/>
      <w:tabs>
        <w:tab w:val="left" w:pos="1418"/>
      </w:tabs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855526"/>
    <w:pPr>
      <w:keepNext/>
      <w:tabs>
        <w:tab w:val="left" w:pos="1418"/>
      </w:tabs>
      <w:spacing w:before="240" w:after="60" w:line="240" w:lineRule="auto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61B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761B9"/>
    <w:rPr>
      <w:rFonts w:ascii="Cambria" w:hAnsi="Cambria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75A1"/>
  </w:style>
  <w:style w:type="paragraph" w:customStyle="1" w:styleId="Naslov">
    <w:name w:val="Naslov"/>
    <w:basedOn w:val="Normal"/>
    <w:uiPriority w:val="99"/>
    <w:rsid w:val="00A56A08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/>
    </w:rPr>
  </w:style>
  <w:style w:type="paragraph" w:styleId="BodyTextIndent2">
    <w:name w:val="Body Text Indent 2"/>
    <w:basedOn w:val="Normal"/>
    <w:link w:val="BodyTextIndent2Char1"/>
    <w:uiPriority w:val="99"/>
    <w:rsid w:val="00855526"/>
    <w:pPr>
      <w:spacing w:after="0" w:line="240" w:lineRule="auto"/>
      <w:ind w:left="-360"/>
      <w:jc w:val="both"/>
    </w:pPr>
    <w:rPr>
      <w:sz w:val="24"/>
      <w:szCs w:val="20"/>
      <w:lang w:val="sr-Cyrl-CS"/>
    </w:rPr>
  </w:style>
  <w:style w:type="character" w:customStyle="1" w:styleId="BodyTextIndent2Char">
    <w:name w:val="Body Text Indent 2 Char"/>
    <w:basedOn w:val="DefaultParagraphFont"/>
    <w:uiPriority w:val="99"/>
    <w:semiHidden/>
    <w:locked/>
    <w:rsid w:val="007761B9"/>
    <w:rPr>
      <w:rFonts w:cs="Times New Roman"/>
    </w:rPr>
  </w:style>
  <w:style w:type="character" w:customStyle="1" w:styleId="BodyTextIndent2Char1">
    <w:name w:val="Body Text Indent 2 Char1"/>
    <w:link w:val="BodyTextIndent2"/>
    <w:uiPriority w:val="99"/>
    <w:locked/>
    <w:rsid w:val="00855526"/>
    <w:rPr>
      <w:sz w:val="24"/>
      <w:lang w:val="sr-Cyrl-C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07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1365"/>
    <w:rPr>
      <w:rFonts w:ascii="Times New Roman" w:hAnsi="Times New Roman"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34D4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34D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34D4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34D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34D4E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C31F6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styleId="SubtleEmphasis">
    <w:name w:val="Subtle Emphasis"/>
    <w:basedOn w:val="DefaultParagraphFont"/>
    <w:uiPriority w:val="99"/>
    <w:qFormat/>
    <w:rsid w:val="00C31F62"/>
    <w:rPr>
      <w:rFonts w:cs="Times New Roman"/>
      <w:i/>
      <w:iCs/>
      <w:color w:val="808080"/>
    </w:rPr>
  </w:style>
  <w:style w:type="paragraph" w:styleId="Header">
    <w:name w:val="header"/>
    <w:basedOn w:val="Normal"/>
    <w:link w:val="HeaderChar"/>
    <w:uiPriority w:val="99"/>
    <w:semiHidden/>
    <w:rsid w:val="00C00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09B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0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009BA"/>
    <w:rPr>
      <w:rFonts w:cs="Times New Roman"/>
    </w:rPr>
  </w:style>
  <w:style w:type="character" w:styleId="PageNumber">
    <w:name w:val="page number"/>
    <w:basedOn w:val="DefaultParagraphFont"/>
    <w:uiPriority w:val="99"/>
    <w:rsid w:val="00B361B1"/>
    <w:rPr>
      <w:rFonts w:cs="Times New Roman"/>
    </w:rPr>
  </w:style>
  <w:style w:type="paragraph" w:customStyle="1" w:styleId="Zakon">
    <w:name w:val="Zakon"/>
    <w:basedOn w:val="Normal"/>
    <w:rsid w:val="002052BE"/>
    <w:pPr>
      <w:keepNext/>
      <w:tabs>
        <w:tab w:val="left" w:pos="1080"/>
      </w:tabs>
      <w:spacing w:after="120" w:line="240" w:lineRule="auto"/>
      <w:ind w:left="720" w:right="720"/>
      <w:jc w:val="center"/>
    </w:pPr>
    <w:rPr>
      <w:rFonts w:ascii="Arial" w:eastAsia="Times New Roman" w:hAnsi="Arial"/>
      <w:b/>
      <w:caps/>
      <w:sz w:val="34"/>
      <w:szCs w:val="20"/>
      <w:lang w:val="sr-Cyrl-CS"/>
    </w:rPr>
  </w:style>
  <w:style w:type="paragraph" w:styleId="FootnoteText">
    <w:name w:val="footnote text"/>
    <w:basedOn w:val="Normal"/>
    <w:link w:val="FootnoteTextChar"/>
    <w:semiHidden/>
    <w:unhideWhenUsed/>
    <w:rsid w:val="009B5351"/>
    <w:pPr>
      <w:spacing w:after="0" w:line="240" w:lineRule="atLeast"/>
      <w:jc w:val="both"/>
    </w:pPr>
    <w:rPr>
      <w:rFonts w:ascii="Times New Roman" w:eastAsia="Times New Roman" w:hAnsi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9B5351"/>
    <w:rPr>
      <w:rFonts w:ascii="Times New Roman" w:eastAsia="Times New Roman" w:hAnsi="Times New Roman"/>
      <w:sz w:val="24"/>
      <w:szCs w:val="20"/>
      <w:lang w:val="hu-HU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BC1"/>
    <w:pPr>
      <w:spacing w:after="160" w:line="25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55526"/>
    <w:pPr>
      <w:keepNext/>
      <w:tabs>
        <w:tab w:val="left" w:pos="1418"/>
      </w:tabs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855526"/>
    <w:pPr>
      <w:keepNext/>
      <w:tabs>
        <w:tab w:val="left" w:pos="1418"/>
      </w:tabs>
      <w:spacing w:before="240" w:after="60" w:line="240" w:lineRule="auto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61B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761B9"/>
    <w:rPr>
      <w:rFonts w:ascii="Cambria" w:hAnsi="Cambria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75A1"/>
  </w:style>
  <w:style w:type="paragraph" w:customStyle="1" w:styleId="Naslov">
    <w:name w:val="Naslov"/>
    <w:basedOn w:val="Normal"/>
    <w:uiPriority w:val="99"/>
    <w:rsid w:val="00A56A08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/>
    </w:rPr>
  </w:style>
  <w:style w:type="paragraph" w:styleId="BodyTextIndent2">
    <w:name w:val="Body Text Indent 2"/>
    <w:basedOn w:val="Normal"/>
    <w:link w:val="BodyTextIndent2Char1"/>
    <w:uiPriority w:val="99"/>
    <w:rsid w:val="00855526"/>
    <w:pPr>
      <w:spacing w:after="0" w:line="240" w:lineRule="auto"/>
      <w:ind w:left="-360"/>
      <w:jc w:val="both"/>
    </w:pPr>
    <w:rPr>
      <w:sz w:val="24"/>
      <w:szCs w:val="20"/>
      <w:lang w:val="sr-Cyrl-CS"/>
    </w:rPr>
  </w:style>
  <w:style w:type="character" w:customStyle="1" w:styleId="BodyTextIndent2Char">
    <w:name w:val="Body Text Indent 2 Char"/>
    <w:basedOn w:val="DefaultParagraphFont"/>
    <w:uiPriority w:val="99"/>
    <w:semiHidden/>
    <w:locked/>
    <w:rsid w:val="007761B9"/>
    <w:rPr>
      <w:rFonts w:cs="Times New Roman"/>
    </w:rPr>
  </w:style>
  <w:style w:type="character" w:customStyle="1" w:styleId="BodyTextIndent2Char1">
    <w:name w:val="Body Text Indent 2 Char1"/>
    <w:link w:val="BodyTextIndent2"/>
    <w:uiPriority w:val="99"/>
    <w:locked/>
    <w:rsid w:val="00855526"/>
    <w:rPr>
      <w:sz w:val="24"/>
      <w:lang w:val="sr-Cyrl-C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07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1365"/>
    <w:rPr>
      <w:rFonts w:ascii="Times New Roman" w:hAnsi="Times New Roman"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34D4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34D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34D4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34D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34D4E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C31F6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styleId="SubtleEmphasis">
    <w:name w:val="Subtle Emphasis"/>
    <w:basedOn w:val="DefaultParagraphFont"/>
    <w:uiPriority w:val="99"/>
    <w:qFormat/>
    <w:rsid w:val="00C31F62"/>
    <w:rPr>
      <w:rFonts w:cs="Times New Roman"/>
      <w:i/>
      <w:iCs/>
      <w:color w:val="808080"/>
    </w:rPr>
  </w:style>
  <w:style w:type="paragraph" w:styleId="Header">
    <w:name w:val="header"/>
    <w:basedOn w:val="Normal"/>
    <w:link w:val="HeaderChar"/>
    <w:uiPriority w:val="99"/>
    <w:semiHidden/>
    <w:rsid w:val="00C00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09B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0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009BA"/>
    <w:rPr>
      <w:rFonts w:cs="Times New Roman"/>
    </w:rPr>
  </w:style>
  <w:style w:type="character" w:styleId="PageNumber">
    <w:name w:val="page number"/>
    <w:basedOn w:val="DefaultParagraphFont"/>
    <w:uiPriority w:val="99"/>
    <w:rsid w:val="00B361B1"/>
    <w:rPr>
      <w:rFonts w:cs="Times New Roman"/>
    </w:rPr>
  </w:style>
  <w:style w:type="paragraph" w:customStyle="1" w:styleId="Zakon">
    <w:name w:val="Zakon"/>
    <w:basedOn w:val="Normal"/>
    <w:rsid w:val="002052BE"/>
    <w:pPr>
      <w:keepNext/>
      <w:tabs>
        <w:tab w:val="left" w:pos="1080"/>
      </w:tabs>
      <w:spacing w:after="120" w:line="240" w:lineRule="auto"/>
      <w:ind w:left="720" w:right="720"/>
      <w:jc w:val="center"/>
    </w:pPr>
    <w:rPr>
      <w:rFonts w:ascii="Arial" w:eastAsia="Times New Roman" w:hAnsi="Arial"/>
      <w:b/>
      <w:caps/>
      <w:sz w:val="34"/>
      <w:szCs w:val="20"/>
      <w:lang w:val="sr-Cyrl-CS"/>
    </w:rPr>
  </w:style>
  <w:style w:type="paragraph" w:styleId="FootnoteText">
    <w:name w:val="footnote text"/>
    <w:basedOn w:val="Normal"/>
    <w:link w:val="FootnoteTextChar"/>
    <w:semiHidden/>
    <w:unhideWhenUsed/>
    <w:rsid w:val="009B5351"/>
    <w:pPr>
      <w:spacing w:after="0" w:line="240" w:lineRule="atLeast"/>
      <w:jc w:val="both"/>
    </w:pPr>
    <w:rPr>
      <w:rFonts w:ascii="Times New Roman" w:eastAsia="Times New Roman" w:hAnsi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9B5351"/>
    <w:rPr>
      <w:rFonts w:ascii="Times New Roman" w:eastAsia="Times New Roman" w:hAnsi="Times New Roman"/>
      <w:sz w:val="24"/>
      <w:szCs w:val="20"/>
      <w:lang w:val="hu-HU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4545</Words>
  <Characters>25908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НАЦРТ ЗАКОНА</vt:lpstr>
    </vt:vector>
  </TitlesOfParts>
  <Company>Grizli777</Company>
  <LinksUpToDate>false</LinksUpToDate>
  <CharactersWithSpaces>30393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НАЦРТ ЗАКОНА</dc:title>
  <dc:creator>Ranka Vujovic</dc:creator>
  <cp:lastModifiedBy>jovan</cp:lastModifiedBy>
  <cp:revision>2</cp:revision>
  <cp:lastPrinted>2014-10-22T08:50:00Z</cp:lastPrinted>
  <dcterms:created xsi:type="dcterms:W3CDTF">2014-10-23T09:42:00Z</dcterms:created>
  <dcterms:modified xsi:type="dcterms:W3CDTF">2014-10-23T09:42:00Z</dcterms:modified>
</cp:coreProperties>
</file>